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26E" w:rsidRPr="00931B9E" w:rsidRDefault="0093426E" w:rsidP="00934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31B9E">
        <w:rPr>
          <w:rFonts w:ascii="Times New Roman" w:hAnsi="Times New Roman"/>
          <w:b/>
          <w:bCs/>
          <w:color w:val="000000"/>
          <w:sz w:val="24"/>
          <w:szCs w:val="24"/>
        </w:rPr>
        <w:t>O B R A Z L O Ž E N J E</w:t>
      </w:r>
    </w:p>
    <w:p w:rsidR="00624CB6" w:rsidRPr="00BA2EF0" w:rsidRDefault="0093426E" w:rsidP="00624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2EF0">
        <w:rPr>
          <w:rFonts w:ascii="Times New Roman" w:hAnsi="Times New Roman"/>
          <w:b/>
          <w:bCs/>
          <w:sz w:val="24"/>
          <w:szCs w:val="24"/>
        </w:rPr>
        <w:t xml:space="preserve">Prijedloga odluke o </w:t>
      </w:r>
      <w:r w:rsidR="00624CB6" w:rsidRPr="00BA2EF0">
        <w:rPr>
          <w:rFonts w:ascii="Times New Roman" w:hAnsi="Times New Roman"/>
          <w:b/>
          <w:bCs/>
          <w:sz w:val="24"/>
          <w:szCs w:val="24"/>
        </w:rPr>
        <w:t xml:space="preserve">visini poreznih stopa  </w:t>
      </w:r>
    </w:p>
    <w:p w:rsidR="0093426E" w:rsidRPr="00BA2EF0" w:rsidRDefault="0070347D" w:rsidP="00624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2EF0">
        <w:rPr>
          <w:rFonts w:ascii="Times New Roman" w:hAnsi="Times New Roman"/>
          <w:b/>
          <w:bCs/>
          <w:sz w:val="24"/>
          <w:szCs w:val="24"/>
        </w:rPr>
        <w:t>godišnj</w:t>
      </w:r>
      <w:r w:rsidR="00823A46">
        <w:rPr>
          <w:rFonts w:ascii="Times New Roman" w:hAnsi="Times New Roman"/>
          <w:b/>
          <w:bCs/>
          <w:sz w:val="24"/>
          <w:szCs w:val="24"/>
        </w:rPr>
        <w:t>eg</w:t>
      </w:r>
      <w:r w:rsidRPr="00BA2EF0">
        <w:rPr>
          <w:rFonts w:ascii="Times New Roman" w:hAnsi="Times New Roman"/>
          <w:b/>
          <w:bCs/>
          <w:sz w:val="24"/>
          <w:szCs w:val="24"/>
        </w:rPr>
        <w:t xml:space="preserve"> porez</w:t>
      </w:r>
      <w:r w:rsidR="00823A46">
        <w:rPr>
          <w:rFonts w:ascii="Times New Roman" w:hAnsi="Times New Roman"/>
          <w:b/>
          <w:bCs/>
          <w:sz w:val="24"/>
          <w:szCs w:val="24"/>
        </w:rPr>
        <w:t>a</w:t>
      </w:r>
      <w:r w:rsidRPr="00BA2EF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24CB6" w:rsidRPr="00BA2EF0">
        <w:rPr>
          <w:rFonts w:ascii="Times New Roman" w:hAnsi="Times New Roman"/>
          <w:b/>
          <w:bCs/>
          <w:sz w:val="24"/>
          <w:szCs w:val="24"/>
        </w:rPr>
        <w:t>na dohodak</w:t>
      </w:r>
    </w:p>
    <w:p w:rsidR="00823A46" w:rsidRDefault="00823A46" w:rsidP="0093426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3426E" w:rsidRPr="00BA2EF0" w:rsidRDefault="0093426E" w:rsidP="0093426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A2EF0">
        <w:rPr>
          <w:rFonts w:ascii="Times New Roman" w:hAnsi="Times New Roman"/>
          <w:b/>
          <w:bCs/>
          <w:sz w:val="24"/>
          <w:szCs w:val="24"/>
        </w:rPr>
        <w:t>I. PRAVNI TEMELJ ZA DONOŠENJE ODLUKE</w:t>
      </w:r>
    </w:p>
    <w:p w:rsidR="0093426E" w:rsidRPr="00BA2EF0" w:rsidRDefault="0093426E" w:rsidP="00934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3426E" w:rsidRPr="0070347D" w:rsidRDefault="0093426E" w:rsidP="00934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EF0">
        <w:rPr>
          <w:rFonts w:ascii="Times New Roman" w:hAnsi="Times New Roman"/>
          <w:sz w:val="24"/>
          <w:szCs w:val="24"/>
        </w:rPr>
        <w:t xml:space="preserve">Pravni temelj za donošenje Odluke </w:t>
      </w:r>
      <w:r w:rsidR="00F12E19" w:rsidRPr="00BA2EF0">
        <w:rPr>
          <w:rFonts w:ascii="Times New Roman" w:hAnsi="Times New Roman"/>
          <w:sz w:val="24"/>
          <w:szCs w:val="24"/>
        </w:rPr>
        <w:t xml:space="preserve">o visini poreznih stopa </w:t>
      </w:r>
      <w:r w:rsidR="0070347D" w:rsidRPr="00BA2EF0">
        <w:rPr>
          <w:rFonts w:ascii="Times New Roman" w:hAnsi="Times New Roman"/>
          <w:sz w:val="24"/>
          <w:szCs w:val="24"/>
        </w:rPr>
        <w:t>godišnj</w:t>
      </w:r>
      <w:r w:rsidR="00823A46">
        <w:rPr>
          <w:rFonts w:ascii="Times New Roman" w:hAnsi="Times New Roman"/>
          <w:sz w:val="24"/>
          <w:szCs w:val="24"/>
        </w:rPr>
        <w:t>eg</w:t>
      </w:r>
      <w:r w:rsidR="0070347D" w:rsidRPr="00BA2EF0">
        <w:rPr>
          <w:rFonts w:ascii="Times New Roman" w:hAnsi="Times New Roman"/>
          <w:sz w:val="24"/>
          <w:szCs w:val="24"/>
        </w:rPr>
        <w:t xml:space="preserve"> porez</w:t>
      </w:r>
      <w:r w:rsidR="00F12E19" w:rsidRPr="00BA2EF0">
        <w:rPr>
          <w:rFonts w:ascii="Times New Roman" w:hAnsi="Times New Roman"/>
          <w:sz w:val="24"/>
          <w:szCs w:val="24"/>
        </w:rPr>
        <w:t xml:space="preserve"> na dohodak </w:t>
      </w:r>
      <w:r w:rsidRPr="00BA2EF0">
        <w:rPr>
          <w:rFonts w:ascii="Times New Roman" w:hAnsi="Times New Roman"/>
          <w:sz w:val="24"/>
          <w:szCs w:val="24"/>
        </w:rPr>
        <w:t>(u d</w:t>
      </w:r>
      <w:r w:rsidR="00995E42">
        <w:rPr>
          <w:rFonts w:ascii="Times New Roman" w:hAnsi="Times New Roman"/>
          <w:sz w:val="24"/>
          <w:szCs w:val="24"/>
        </w:rPr>
        <w:t>aljnjem tekstu: Odluka</w:t>
      </w:r>
      <w:r w:rsidRPr="00BA2EF0">
        <w:rPr>
          <w:rFonts w:ascii="Times New Roman" w:hAnsi="Times New Roman"/>
          <w:sz w:val="24"/>
          <w:szCs w:val="24"/>
        </w:rPr>
        <w:t xml:space="preserve">) sadržan je u </w:t>
      </w:r>
      <w:r w:rsidR="00F12E19" w:rsidRPr="00BA2EF0">
        <w:rPr>
          <w:rFonts w:ascii="Times New Roman" w:hAnsi="Times New Roman"/>
          <w:sz w:val="24"/>
          <w:szCs w:val="24"/>
        </w:rPr>
        <w:t xml:space="preserve">članku </w:t>
      </w:r>
      <w:r w:rsidR="00675730" w:rsidRPr="00BA2EF0">
        <w:rPr>
          <w:rFonts w:ascii="Times New Roman" w:hAnsi="Times New Roman"/>
          <w:sz w:val="24"/>
          <w:szCs w:val="24"/>
        </w:rPr>
        <w:t>1</w:t>
      </w:r>
      <w:r w:rsidR="006B0288" w:rsidRPr="00BA2EF0">
        <w:rPr>
          <w:rFonts w:ascii="Times New Roman" w:hAnsi="Times New Roman"/>
          <w:sz w:val="24"/>
          <w:szCs w:val="24"/>
        </w:rPr>
        <w:t>9.a stavk</w:t>
      </w:r>
      <w:r w:rsidR="00F12E19" w:rsidRPr="00BA2EF0">
        <w:rPr>
          <w:rFonts w:ascii="Times New Roman" w:hAnsi="Times New Roman"/>
          <w:sz w:val="24"/>
          <w:szCs w:val="24"/>
        </w:rPr>
        <w:t>u</w:t>
      </w:r>
      <w:r w:rsidR="006B0288" w:rsidRPr="00BA2EF0">
        <w:rPr>
          <w:rFonts w:ascii="Times New Roman" w:hAnsi="Times New Roman"/>
          <w:sz w:val="24"/>
          <w:szCs w:val="24"/>
        </w:rPr>
        <w:t xml:space="preserve"> </w:t>
      </w:r>
      <w:r w:rsidR="00675730" w:rsidRPr="00BA2EF0">
        <w:rPr>
          <w:rFonts w:ascii="Times New Roman" w:hAnsi="Times New Roman"/>
          <w:sz w:val="24"/>
          <w:szCs w:val="24"/>
        </w:rPr>
        <w:t>1</w:t>
      </w:r>
      <w:r w:rsidR="006B0288" w:rsidRPr="00BA2EF0">
        <w:rPr>
          <w:rFonts w:ascii="Times New Roman" w:hAnsi="Times New Roman"/>
          <w:sz w:val="24"/>
          <w:szCs w:val="24"/>
        </w:rPr>
        <w:t>. Zakona o porezu na</w:t>
      </w:r>
      <w:r w:rsidR="006B0288" w:rsidRPr="0070347D">
        <w:rPr>
          <w:rFonts w:ascii="Times New Roman" w:hAnsi="Times New Roman"/>
          <w:sz w:val="24"/>
          <w:szCs w:val="24"/>
        </w:rPr>
        <w:t xml:space="preserve"> dohodak (Narodne novine 115/16, 106/18, 121/19, 32/20, 138/20, 151/22 i </w:t>
      </w:r>
      <w:r w:rsidR="00931B9E" w:rsidRPr="0070347D">
        <w:rPr>
          <w:rFonts w:ascii="Times New Roman" w:hAnsi="Times New Roman"/>
          <w:sz w:val="24"/>
          <w:szCs w:val="24"/>
        </w:rPr>
        <w:t>114</w:t>
      </w:r>
      <w:r w:rsidR="006B0288" w:rsidRPr="0070347D">
        <w:rPr>
          <w:rFonts w:ascii="Times New Roman" w:hAnsi="Times New Roman"/>
          <w:sz w:val="24"/>
          <w:szCs w:val="24"/>
        </w:rPr>
        <w:t>/</w:t>
      </w:r>
      <w:r w:rsidR="0070347D" w:rsidRPr="0070347D">
        <w:rPr>
          <w:rFonts w:ascii="Times New Roman" w:hAnsi="Times New Roman"/>
          <w:sz w:val="24"/>
          <w:szCs w:val="24"/>
        </w:rPr>
        <w:t>23)</w:t>
      </w:r>
      <w:r w:rsidRPr="0070347D">
        <w:rPr>
          <w:rFonts w:ascii="Times New Roman" w:hAnsi="Times New Roman"/>
          <w:sz w:val="24"/>
          <w:szCs w:val="24"/>
        </w:rPr>
        <w:t xml:space="preserve"> koji propisuje da predstavničko tijelo jedinice lokalne samouprave svojom odlukom </w:t>
      </w:r>
      <w:r w:rsidR="00675730" w:rsidRPr="0070347D">
        <w:rPr>
          <w:rFonts w:ascii="Times New Roman" w:hAnsi="Times New Roman"/>
          <w:sz w:val="24"/>
          <w:szCs w:val="24"/>
        </w:rPr>
        <w:t>određuje</w:t>
      </w:r>
      <w:r w:rsidRPr="0070347D">
        <w:rPr>
          <w:rFonts w:ascii="Times New Roman" w:hAnsi="Times New Roman"/>
          <w:sz w:val="24"/>
          <w:szCs w:val="24"/>
        </w:rPr>
        <w:t xml:space="preserve"> visinu</w:t>
      </w:r>
      <w:r w:rsidR="00675730" w:rsidRPr="0070347D">
        <w:rPr>
          <w:rFonts w:ascii="Times New Roman" w:hAnsi="Times New Roman"/>
          <w:sz w:val="24"/>
          <w:szCs w:val="24"/>
        </w:rPr>
        <w:t xml:space="preserve"> poreznih </w:t>
      </w:r>
      <w:r w:rsidRPr="0070347D">
        <w:rPr>
          <w:rFonts w:ascii="Times New Roman" w:hAnsi="Times New Roman"/>
          <w:sz w:val="24"/>
          <w:szCs w:val="24"/>
        </w:rPr>
        <w:t>stop</w:t>
      </w:r>
      <w:r w:rsidR="00675730" w:rsidRPr="0070347D">
        <w:rPr>
          <w:rFonts w:ascii="Times New Roman" w:hAnsi="Times New Roman"/>
          <w:sz w:val="24"/>
          <w:szCs w:val="24"/>
        </w:rPr>
        <w:t>a</w:t>
      </w:r>
      <w:r w:rsidRPr="0070347D">
        <w:rPr>
          <w:rFonts w:ascii="Times New Roman" w:hAnsi="Times New Roman"/>
          <w:sz w:val="24"/>
          <w:szCs w:val="24"/>
        </w:rPr>
        <w:t xml:space="preserve"> </w:t>
      </w:r>
      <w:r w:rsidR="00675730" w:rsidRPr="0070347D">
        <w:rPr>
          <w:rFonts w:ascii="Times New Roman" w:hAnsi="Times New Roman"/>
          <w:sz w:val="24"/>
          <w:szCs w:val="24"/>
        </w:rPr>
        <w:t xml:space="preserve">za plaćanje godišnjeg poreza na dohodak. </w:t>
      </w:r>
      <w:r w:rsidR="00D06FF8">
        <w:rPr>
          <w:rFonts w:ascii="Times New Roman" w:hAnsi="Times New Roman"/>
          <w:sz w:val="24"/>
          <w:szCs w:val="24"/>
        </w:rPr>
        <w:t>Također,  temelj za donošenje O</w:t>
      </w:r>
      <w:r w:rsidR="00995E42">
        <w:rPr>
          <w:rFonts w:ascii="Times New Roman" w:hAnsi="Times New Roman"/>
          <w:sz w:val="24"/>
          <w:szCs w:val="24"/>
        </w:rPr>
        <w:t xml:space="preserve">dluke sadržan je i </w:t>
      </w:r>
      <w:r w:rsidR="008F1AED" w:rsidRPr="0070347D">
        <w:rPr>
          <w:rFonts w:ascii="Times New Roman" w:hAnsi="Times New Roman"/>
          <w:sz w:val="24"/>
          <w:szCs w:val="24"/>
        </w:rPr>
        <w:t xml:space="preserve"> </w:t>
      </w:r>
      <w:r w:rsidRPr="0070347D">
        <w:rPr>
          <w:rFonts w:ascii="Times New Roman" w:hAnsi="Times New Roman"/>
          <w:sz w:val="24"/>
          <w:szCs w:val="24"/>
        </w:rPr>
        <w:t>član</w:t>
      </w:r>
      <w:r w:rsidR="008F1AED" w:rsidRPr="0070347D">
        <w:rPr>
          <w:rFonts w:ascii="Times New Roman" w:hAnsi="Times New Roman"/>
          <w:sz w:val="24"/>
          <w:szCs w:val="24"/>
        </w:rPr>
        <w:t>k</w:t>
      </w:r>
      <w:r w:rsidR="00995E42">
        <w:rPr>
          <w:rFonts w:ascii="Times New Roman" w:hAnsi="Times New Roman"/>
          <w:sz w:val="24"/>
          <w:szCs w:val="24"/>
        </w:rPr>
        <w:t>u</w:t>
      </w:r>
      <w:r w:rsidR="00D06FF8">
        <w:rPr>
          <w:rFonts w:ascii="Times New Roman" w:hAnsi="Times New Roman"/>
          <w:sz w:val="24"/>
          <w:szCs w:val="24"/>
        </w:rPr>
        <w:t xml:space="preserve"> 32. Statuta Općine </w:t>
      </w:r>
      <w:proofErr w:type="spellStart"/>
      <w:r w:rsidR="00D06FF8">
        <w:rPr>
          <w:rFonts w:ascii="Times New Roman" w:hAnsi="Times New Roman"/>
          <w:sz w:val="24"/>
          <w:szCs w:val="24"/>
        </w:rPr>
        <w:t>Sutivan</w:t>
      </w:r>
      <w:proofErr w:type="spellEnd"/>
      <w:r w:rsidR="00D06FF8">
        <w:rPr>
          <w:rFonts w:ascii="Times New Roman" w:hAnsi="Times New Roman"/>
          <w:sz w:val="24"/>
          <w:szCs w:val="24"/>
        </w:rPr>
        <w:t xml:space="preserve"> („Službeni glasnik Općine </w:t>
      </w:r>
      <w:proofErr w:type="spellStart"/>
      <w:r w:rsidR="00D06FF8">
        <w:rPr>
          <w:rFonts w:ascii="Times New Roman" w:hAnsi="Times New Roman"/>
          <w:sz w:val="24"/>
          <w:szCs w:val="24"/>
        </w:rPr>
        <w:t>Sutivan</w:t>
      </w:r>
      <w:proofErr w:type="spellEnd"/>
      <w:r w:rsidR="00D06FF8">
        <w:rPr>
          <w:rFonts w:ascii="Times New Roman" w:hAnsi="Times New Roman"/>
          <w:sz w:val="24"/>
          <w:szCs w:val="24"/>
        </w:rPr>
        <w:t xml:space="preserve">“ broj 7/13, 2/14, 6/14, 5/18, 2/20, 2/21) </w:t>
      </w:r>
      <w:r w:rsidRPr="0070347D">
        <w:rPr>
          <w:rFonts w:ascii="Times New Roman" w:hAnsi="Times New Roman"/>
          <w:sz w:val="24"/>
          <w:szCs w:val="24"/>
        </w:rPr>
        <w:t xml:space="preserve"> kojim j</w:t>
      </w:r>
      <w:r w:rsidR="00D06FF8">
        <w:rPr>
          <w:rFonts w:ascii="Times New Roman" w:hAnsi="Times New Roman"/>
          <w:sz w:val="24"/>
          <w:szCs w:val="24"/>
        </w:rPr>
        <w:t>e propisano da Općinsko vijeće</w:t>
      </w:r>
      <w:r w:rsidRPr="0070347D">
        <w:rPr>
          <w:rFonts w:ascii="Times New Roman" w:hAnsi="Times New Roman"/>
          <w:sz w:val="24"/>
          <w:szCs w:val="24"/>
        </w:rPr>
        <w:t xml:space="preserve"> donosi odluke i druge opće akte kojima uređuje pitanja iz samoup</w:t>
      </w:r>
      <w:r w:rsidR="00D06FF8">
        <w:rPr>
          <w:rFonts w:ascii="Times New Roman" w:hAnsi="Times New Roman"/>
          <w:sz w:val="24"/>
          <w:szCs w:val="24"/>
        </w:rPr>
        <w:t xml:space="preserve">ravnog djelokruga Općine </w:t>
      </w:r>
      <w:proofErr w:type="spellStart"/>
      <w:r w:rsidR="00D06FF8">
        <w:rPr>
          <w:rFonts w:ascii="Times New Roman" w:hAnsi="Times New Roman"/>
          <w:sz w:val="24"/>
          <w:szCs w:val="24"/>
        </w:rPr>
        <w:t>Sutivan</w:t>
      </w:r>
      <w:proofErr w:type="spellEnd"/>
      <w:r w:rsidR="00D06FF8">
        <w:rPr>
          <w:rFonts w:ascii="Times New Roman" w:hAnsi="Times New Roman"/>
          <w:sz w:val="24"/>
          <w:szCs w:val="24"/>
        </w:rPr>
        <w:t xml:space="preserve"> </w:t>
      </w:r>
    </w:p>
    <w:p w:rsidR="0093426E" w:rsidRPr="00931B9E" w:rsidRDefault="0093426E" w:rsidP="00934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426E" w:rsidRPr="00931B9E" w:rsidRDefault="0093426E" w:rsidP="0093426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31B9E">
        <w:rPr>
          <w:rFonts w:ascii="Times New Roman" w:hAnsi="Times New Roman"/>
          <w:b/>
          <w:bCs/>
          <w:color w:val="000000"/>
          <w:sz w:val="24"/>
          <w:szCs w:val="24"/>
        </w:rPr>
        <w:t>II.</w:t>
      </w:r>
      <w:r w:rsidRPr="00931B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B9E">
        <w:rPr>
          <w:rFonts w:ascii="Times New Roman" w:hAnsi="Times New Roman"/>
          <w:b/>
          <w:bCs/>
          <w:color w:val="000000"/>
          <w:sz w:val="24"/>
          <w:szCs w:val="24"/>
        </w:rPr>
        <w:t xml:space="preserve">OCJENA STANJA, OSNOVNA PITANJA KOJA SE TREBAJU UREDITI I SVRHA KOJA SE ŽELI POSTIĆI UREĐIVANJEM ODNOSA NA PREDLOŽENI NAČIN </w:t>
      </w:r>
    </w:p>
    <w:p w:rsidR="0093426E" w:rsidRPr="00931B9E" w:rsidRDefault="0093426E" w:rsidP="00934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261B5" w:rsidRDefault="00DF1243" w:rsidP="00E02E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47D">
        <w:rPr>
          <w:rFonts w:ascii="Times New Roman" w:hAnsi="Times New Roman"/>
          <w:sz w:val="24"/>
          <w:szCs w:val="24"/>
        </w:rPr>
        <w:t xml:space="preserve">Hrvatski sabor </w:t>
      </w:r>
      <w:r w:rsidR="00675730" w:rsidRPr="0070347D">
        <w:rPr>
          <w:rFonts w:ascii="Times New Roman" w:hAnsi="Times New Roman"/>
          <w:sz w:val="24"/>
          <w:szCs w:val="24"/>
        </w:rPr>
        <w:t xml:space="preserve">donio je na sjednici </w:t>
      </w:r>
      <w:r w:rsidR="00931B9E" w:rsidRPr="0070347D">
        <w:rPr>
          <w:rFonts w:ascii="Times New Roman" w:hAnsi="Times New Roman"/>
          <w:sz w:val="24"/>
          <w:szCs w:val="24"/>
        </w:rPr>
        <w:t>28.</w:t>
      </w:r>
      <w:r w:rsidR="00675730" w:rsidRPr="0070347D">
        <w:rPr>
          <w:rFonts w:ascii="Times New Roman" w:hAnsi="Times New Roman"/>
          <w:sz w:val="24"/>
          <w:szCs w:val="24"/>
        </w:rPr>
        <w:t xml:space="preserve"> rujna 2023. Zakon o izmjenama i dopu</w:t>
      </w:r>
      <w:r w:rsidR="008E712F" w:rsidRPr="0070347D">
        <w:rPr>
          <w:rFonts w:ascii="Times New Roman" w:hAnsi="Times New Roman"/>
          <w:sz w:val="24"/>
          <w:szCs w:val="24"/>
        </w:rPr>
        <w:t xml:space="preserve">nama </w:t>
      </w:r>
      <w:r w:rsidR="000F225F" w:rsidRPr="0070347D">
        <w:rPr>
          <w:rFonts w:ascii="Times New Roman" w:hAnsi="Times New Roman"/>
          <w:sz w:val="24"/>
          <w:szCs w:val="24"/>
        </w:rPr>
        <w:t>Zakona o porezu</w:t>
      </w:r>
      <w:r w:rsidRPr="0070347D">
        <w:rPr>
          <w:rFonts w:ascii="Times New Roman" w:hAnsi="Times New Roman"/>
          <w:sz w:val="24"/>
          <w:szCs w:val="24"/>
        </w:rPr>
        <w:t xml:space="preserve"> </w:t>
      </w:r>
      <w:r w:rsidR="008E712F" w:rsidRPr="0070347D">
        <w:rPr>
          <w:rFonts w:ascii="Times New Roman" w:hAnsi="Times New Roman"/>
          <w:sz w:val="24"/>
          <w:szCs w:val="24"/>
        </w:rPr>
        <w:t>na dohodak</w:t>
      </w:r>
      <w:r w:rsidR="00443292" w:rsidRPr="0070347D">
        <w:rPr>
          <w:rFonts w:ascii="Times New Roman" w:hAnsi="Times New Roman"/>
          <w:sz w:val="24"/>
          <w:szCs w:val="24"/>
        </w:rPr>
        <w:t xml:space="preserve"> (Narodne novine 114/23)</w:t>
      </w:r>
      <w:r w:rsidR="008E712F" w:rsidRPr="0070347D">
        <w:rPr>
          <w:rFonts w:ascii="Times New Roman" w:hAnsi="Times New Roman"/>
          <w:sz w:val="24"/>
          <w:szCs w:val="24"/>
        </w:rPr>
        <w:t xml:space="preserve"> kojim je, između ostalog, dana ovlast jedinicama lokalne samouprave da samostalno svojim odlukama određuju visine poreznih stopa za plaćanje godišnjeg poreza na dohodak.</w:t>
      </w:r>
      <w:r w:rsidR="00D06FF8">
        <w:rPr>
          <w:rFonts w:ascii="Times New Roman" w:hAnsi="Times New Roman"/>
          <w:sz w:val="24"/>
          <w:szCs w:val="24"/>
        </w:rPr>
        <w:t xml:space="preserve"> Spomenutim izmjenama i dopunama Zakona, ukinut je i dosadašnji prirez porezu na dohodak</w:t>
      </w:r>
      <w:r w:rsidR="003261B5">
        <w:rPr>
          <w:rFonts w:ascii="Times New Roman" w:hAnsi="Times New Roman"/>
          <w:sz w:val="24"/>
          <w:szCs w:val="24"/>
        </w:rPr>
        <w:t>, kao vrijednosno jedan od značajnih izvora priho</w:t>
      </w:r>
      <w:r w:rsidR="00D4006E">
        <w:rPr>
          <w:rFonts w:ascii="Times New Roman" w:hAnsi="Times New Roman"/>
          <w:sz w:val="24"/>
          <w:szCs w:val="24"/>
        </w:rPr>
        <w:t xml:space="preserve">da jedinice lokalne samouprave, a  iz kojega je do sada Općina </w:t>
      </w:r>
      <w:proofErr w:type="spellStart"/>
      <w:r w:rsidR="00D4006E">
        <w:rPr>
          <w:rFonts w:ascii="Times New Roman" w:hAnsi="Times New Roman"/>
          <w:sz w:val="24"/>
          <w:szCs w:val="24"/>
        </w:rPr>
        <w:t>Sutivan</w:t>
      </w:r>
      <w:proofErr w:type="spellEnd"/>
      <w:r w:rsidR="00D4006E">
        <w:rPr>
          <w:rFonts w:ascii="Times New Roman" w:hAnsi="Times New Roman"/>
          <w:sz w:val="24"/>
          <w:szCs w:val="24"/>
        </w:rPr>
        <w:t xml:space="preserve"> financirala širok spektar javnih usluga i potreba građana, kao što su: socijalna skrb, predškolski odgoj, kultura, sport, komunalno gospodarstvo i prostorno planiranje. </w:t>
      </w:r>
    </w:p>
    <w:p w:rsidR="001D4ACF" w:rsidRDefault="001D4ACF" w:rsidP="00E02E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4ACF" w:rsidRDefault="001D4ACF" w:rsidP="00E02E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Kako bi se jedinicama lokalne samouprave</w:t>
      </w:r>
      <w:r w:rsidR="00D4006E">
        <w:rPr>
          <w:rFonts w:ascii="Times New Roman" w:hAnsi="Times New Roman"/>
          <w:sz w:val="24"/>
          <w:szCs w:val="24"/>
        </w:rPr>
        <w:t xml:space="preserve">, pa tako i Općini </w:t>
      </w:r>
      <w:proofErr w:type="spellStart"/>
      <w:r w:rsidR="00D4006E">
        <w:rPr>
          <w:rFonts w:ascii="Times New Roman" w:hAnsi="Times New Roman"/>
          <w:sz w:val="24"/>
          <w:szCs w:val="24"/>
        </w:rPr>
        <w:t>Sutivan</w:t>
      </w:r>
      <w:proofErr w:type="spellEnd"/>
      <w:r w:rsidR="00D4006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nadoknadio značajan gubitak prihoda koji će uslijediti ukidanjem dosadašnjeg prireza porezu na dohodak, zakonodavac je omogućio jedinicama lokalne samouprave da autonomno odluče o visini poreznih stopa godišnjeg  poreza na dohodak i na taj način,</w:t>
      </w:r>
      <w:r w:rsidR="00D4006E">
        <w:rPr>
          <w:rFonts w:ascii="Times New Roman" w:hAnsi="Times New Roman"/>
          <w:sz w:val="24"/>
          <w:szCs w:val="24"/>
        </w:rPr>
        <w:t xml:space="preserve"> barem djelomično,  nadoknade gubitke prihoda koji su tijekom prethodnih godina ostvarivani od poreza na dohodak i prireza porezu na dohodak. </w:t>
      </w:r>
    </w:p>
    <w:p w:rsidR="003261B5" w:rsidRDefault="003261B5" w:rsidP="00E02E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4ACF" w:rsidRPr="00931B9E" w:rsidRDefault="001D4ACF" w:rsidP="001D4AC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31B9E">
        <w:rPr>
          <w:rFonts w:ascii="Times New Roman" w:hAnsi="Times New Roman"/>
          <w:color w:val="000000"/>
          <w:sz w:val="24"/>
          <w:szCs w:val="24"/>
        </w:rPr>
        <w:t>Člankom 19.a Zakona o porezu na dohodak</w:t>
      </w:r>
      <w:r>
        <w:rPr>
          <w:rFonts w:ascii="Times New Roman" w:hAnsi="Times New Roman"/>
          <w:color w:val="000000"/>
          <w:sz w:val="24"/>
          <w:szCs w:val="24"/>
        </w:rPr>
        <w:t xml:space="preserve"> propisano je da Općina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Sutivan</w:t>
      </w:r>
      <w:proofErr w:type="spellEnd"/>
      <w:r w:rsidRPr="00931B9E">
        <w:rPr>
          <w:rFonts w:ascii="Times New Roman" w:hAnsi="Times New Roman"/>
          <w:color w:val="000000"/>
          <w:sz w:val="24"/>
          <w:szCs w:val="24"/>
        </w:rPr>
        <w:t xml:space="preserve"> može odlukom propisati nižu stopu za plaćanje poreza na doh</w:t>
      </w:r>
      <w:r>
        <w:rPr>
          <w:rFonts w:ascii="Times New Roman" w:hAnsi="Times New Roman"/>
          <w:color w:val="000000"/>
          <w:sz w:val="24"/>
          <w:szCs w:val="24"/>
        </w:rPr>
        <w:t xml:space="preserve">odak u granicama od 15% do 22 </w:t>
      </w:r>
      <w:r w:rsidRPr="00931B9E">
        <w:rPr>
          <w:rFonts w:ascii="Times New Roman" w:hAnsi="Times New Roman"/>
          <w:color w:val="000000"/>
          <w:sz w:val="24"/>
          <w:szCs w:val="24"/>
        </w:rPr>
        <w:t xml:space="preserve">% te višu stopu u granicama od </w:t>
      </w:r>
      <w:r>
        <w:rPr>
          <w:rFonts w:ascii="Times New Roman" w:hAnsi="Times New Roman"/>
          <w:color w:val="000000"/>
          <w:sz w:val="24"/>
          <w:szCs w:val="24"/>
        </w:rPr>
        <w:t>25% do 33</w:t>
      </w:r>
      <w:r w:rsidRPr="00931B9E">
        <w:rPr>
          <w:rFonts w:ascii="Times New Roman" w:hAnsi="Times New Roman"/>
          <w:color w:val="000000"/>
          <w:sz w:val="24"/>
          <w:szCs w:val="24"/>
        </w:rPr>
        <w:t>%.</w:t>
      </w:r>
      <w:r w:rsidR="008C04E9">
        <w:rPr>
          <w:rFonts w:ascii="Times New Roman" w:hAnsi="Times New Roman"/>
          <w:color w:val="000000"/>
          <w:sz w:val="24"/>
          <w:szCs w:val="24"/>
        </w:rPr>
        <w:t xml:space="preserve"> Ističe se kako niti </w:t>
      </w:r>
      <w:r w:rsidR="00995E42">
        <w:rPr>
          <w:rFonts w:ascii="Times New Roman" w:hAnsi="Times New Roman"/>
          <w:color w:val="000000"/>
          <w:sz w:val="24"/>
          <w:szCs w:val="24"/>
        </w:rPr>
        <w:t xml:space="preserve">predloženim </w:t>
      </w:r>
      <w:r w:rsidR="008C04E9">
        <w:rPr>
          <w:rFonts w:ascii="Times New Roman" w:hAnsi="Times New Roman"/>
          <w:color w:val="000000"/>
          <w:sz w:val="24"/>
          <w:szCs w:val="24"/>
        </w:rPr>
        <w:t xml:space="preserve">propisivanjem viših poreznih stopa nije moguće kompenzirati prirez porezu na dohodak u cijelosti, odnosno nadoknaditi gubitke prihoda koji će ukidanjem prireza od 01.01.2024. godine nastati. </w:t>
      </w:r>
    </w:p>
    <w:p w:rsidR="001D4ACF" w:rsidRDefault="001D4ACF" w:rsidP="00E02E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78F0" w:rsidRPr="00CA78F0" w:rsidRDefault="008C04E9" w:rsidP="004D4D4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Također, bitno je istaknuti da ovakvo povećanje poreza na dohodak na maksimalno dozvoljenu visinu utvrđenu Zakonom, neće </w:t>
      </w:r>
      <w:r>
        <w:rPr>
          <w:rFonts w:ascii="Times New Roman" w:hAnsi="Times New Roman"/>
          <w:sz w:val="24"/>
          <w:szCs w:val="24"/>
        </w:rPr>
        <w:t>imati nikakve negativne</w:t>
      </w:r>
      <w:r w:rsidR="004D4D48">
        <w:rPr>
          <w:rFonts w:ascii="Times New Roman" w:hAnsi="Times New Roman"/>
          <w:sz w:val="24"/>
          <w:szCs w:val="24"/>
        </w:rPr>
        <w:t>/neželjene</w:t>
      </w:r>
      <w:r>
        <w:rPr>
          <w:rFonts w:ascii="Times New Roman" w:hAnsi="Times New Roman"/>
          <w:sz w:val="24"/>
          <w:szCs w:val="24"/>
        </w:rPr>
        <w:t xml:space="preserve"> posljedice na </w:t>
      </w:r>
      <w:r w:rsidR="00995E42">
        <w:rPr>
          <w:rFonts w:ascii="Times New Roman" w:hAnsi="Times New Roman"/>
          <w:sz w:val="24"/>
          <w:szCs w:val="24"/>
        </w:rPr>
        <w:t xml:space="preserve">pojedinačne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plaće poreznih obveznika</w:t>
      </w:r>
      <w:r w:rsidR="004D4D4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ili </w:t>
      </w:r>
      <w:r w:rsidR="004D4D48">
        <w:rPr>
          <w:rFonts w:ascii="Times New Roman" w:hAnsi="Times New Roman"/>
          <w:sz w:val="24"/>
          <w:szCs w:val="24"/>
        </w:rPr>
        <w:t xml:space="preserve">pak </w:t>
      </w:r>
      <w:r>
        <w:rPr>
          <w:rFonts w:ascii="Times New Roman" w:hAnsi="Times New Roman"/>
          <w:sz w:val="24"/>
          <w:szCs w:val="24"/>
        </w:rPr>
        <w:t>potencijalno dovesti do nižih</w:t>
      </w:r>
      <w:r w:rsidR="004D4D48">
        <w:rPr>
          <w:rFonts w:ascii="Times New Roman" w:hAnsi="Times New Roman"/>
          <w:sz w:val="24"/>
          <w:szCs w:val="24"/>
        </w:rPr>
        <w:t xml:space="preserve"> neto</w:t>
      </w:r>
      <w:r>
        <w:rPr>
          <w:rFonts w:ascii="Times New Roman" w:hAnsi="Times New Roman"/>
          <w:sz w:val="24"/>
          <w:szCs w:val="24"/>
        </w:rPr>
        <w:t xml:space="preserve"> plaća, a sve to s obzirom </w:t>
      </w:r>
      <w:r>
        <w:rPr>
          <w:rFonts w:ascii="Times New Roman" w:hAnsi="Times New Roman"/>
          <w:color w:val="000000"/>
          <w:sz w:val="24"/>
          <w:szCs w:val="24"/>
        </w:rPr>
        <w:t>da je</w:t>
      </w:r>
      <w:r w:rsidR="004D4D48">
        <w:rPr>
          <w:rFonts w:ascii="Times New Roman" w:hAnsi="Times New Roman"/>
          <w:color w:val="000000"/>
          <w:sz w:val="24"/>
          <w:szCs w:val="24"/>
        </w:rPr>
        <w:t xml:space="preserve"> u ovoj poreznoj reformi </w:t>
      </w:r>
      <w:r>
        <w:rPr>
          <w:rFonts w:ascii="Times New Roman" w:hAnsi="Times New Roman"/>
          <w:color w:val="000000"/>
          <w:sz w:val="24"/>
          <w:szCs w:val="24"/>
        </w:rPr>
        <w:t xml:space="preserve"> podignuta  osnovica</w:t>
      </w:r>
      <w:r w:rsidRPr="00CA78F0">
        <w:rPr>
          <w:rFonts w:ascii="Times New Roman" w:hAnsi="Times New Roman"/>
          <w:color w:val="000000"/>
          <w:sz w:val="24"/>
          <w:szCs w:val="24"/>
        </w:rPr>
        <w:t xml:space="preserve"> osobnog odbitka s</w:t>
      </w:r>
      <w:r>
        <w:rPr>
          <w:rFonts w:ascii="Times New Roman" w:hAnsi="Times New Roman"/>
          <w:color w:val="000000"/>
          <w:sz w:val="24"/>
          <w:szCs w:val="24"/>
        </w:rPr>
        <w:t xml:space="preserve">a dosadašnjih </w:t>
      </w:r>
      <w:r w:rsidRPr="00CA78F0">
        <w:rPr>
          <w:rFonts w:ascii="Times New Roman" w:hAnsi="Times New Roman"/>
          <w:color w:val="000000"/>
          <w:sz w:val="24"/>
          <w:szCs w:val="24"/>
        </w:rPr>
        <w:t xml:space="preserve"> 530 na 560 eura, </w:t>
      </w:r>
      <w:r w:rsidR="004D4D48">
        <w:rPr>
          <w:rFonts w:ascii="Times New Roman" w:hAnsi="Times New Roman"/>
          <w:color w:val="000000"/>
          <w:sz w:val="24"/>
          <w:szCs w:val="24"/>
        </w:rPr>
        <w:t>zatim su se povećali  iznosi</w:t>
      </w:r>
      <w:r w:rsidRPr="00CA78F0">
        <w:rPr>
          <w:rFonts w:ascii="Times New Roman" w:hAnsi="Times New Roman"/>
          <w:color w:val="000000"/>
          <w:sz w:val="24"/>
          <w:szCs w:val="24"/>
        </w:rPr>
        <w:t xml:space="preserve"> osobnih odbitaka za uzdržava</w:t>
      </w:r>
      <w:r w:rsidR="004D4D48">
        <w:rPr>
          <w:rFonts w:ascii="Times New Roman" w:hAnsi="Times New Roman"/>
          <w:color w:val="000000"/>
          <w:sz w:val="24"/>
          <w:szCs w:val="24"/>
        </w:rPr>
        <w:t>ne članove obitelji te je podignut  prag</w:t>
      </w:r>
      <w:r w:rsidRPr="00CA78F0">
        <w:rPr>
          <w:rFonts w:ascii="Times New Roman" w:hAnsi="Times New Roman"/>
          <w:color w:val="000000"/>
          <w:sz w:val="24"/>
          <w:szCs w:val="24"/>
        </w:rPr>
        <w:t xml:space="preserve"> za primjenu više stope poreza na d</w:t>
      </w:r>
      <w:r w:rsidR="004D4D48">
        <w:rPr>
          <w:rFonts w:ascii="Times New Roman" w:hAnsi="Times New Roman"/>
          <w:color w:val="000000"/>
          <w:sz w:val="24"/>
          <w:szCs w:val="24"/>
        </w:rPr>
        <w:t xml:space="preserve">ohodak s 47.780 na 50.400 eura. </w:t>
      </w:r>
    </w:p>
    <w:p w:rsidR="00CA78F0" w:rsidRPr="00931B9E" w:rsidRDefault="00CA78F0" w:rsidP="00E02E73">
      <w:pPr>
        <w:spacing w:after="0" w:line="240" w:lineRule="auto"/>
        <w:ind w:left="426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5730" w:rsidRPr="00931B9E" w:rsidRDefault="00675730" w:rsidP="00E02E7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31B9E">
        <w:rPr>
          <w:rFonts w:ascii="Times New Roman" w:hAnsi="Times New Roman"/>
          <w:color w:val="000000"/>
          <w:sz w:val="24"/>
          <w:szCs w:val="24"/>
        </w:rPr>
        <w:t>Na temelju spomenutog predlaže se donošenje ove Odluke</w:t>
      </w:r>
      <w:r w:rsidR="0070347D">
        <w:rPr>
          <w:rFonts w:ascii="Times New Roman" w:hAnsi="Times New Roman"/>
          <w:color w:val="000000"/>
          <w:sz w:val="24"/>
          <w:szCs w:val="24"/>
        </w:rPr>
        <w:t>.</w:t>
      </w:r>
    </w:p>
    <w:p w:rsidR="00D10FC3" w:rsidRPr="00931B9E" w:rsidRDefault="00D10FC3" w:rsidP="00F4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337B" w:rsidRDefault="00F4337B" w:rsidP="00934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4D48" w:rsidRPr="00931B9E" w:rsidRDefault="004D4D48" w:rsidP="00934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426E" w:rsidRPr="00931B9E" w:rsidRDefault="0093426E" w:rsidP="0093426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31B9E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III. SREDSTVA POTREB</w:t>
      </w:r>
      <w:r w:rsidR="00D0489C" w:rsidRPr="00931B9E">
        <w:rPr>
          <w:rFonts w:ascii="Times New Roman" w:hAnsi="Times New Roman"/>
          <w:b/>
          <w:bCs/>
          <w:color w:val="000000"/>
          <w:sz w:val="24"/>
          <w:szCs w:val="24"/>
        </w:rPr>
        <w:t>NA</w:t>
      </w:r>
      <w:r w:rsidRPr="00931B9E">
        <w:rPr>
          <w:rFonts w:ascii="Times New Roman" w:hAnsi="Times New Roman"/>
          <w:b/>
          <w:bCs/>
          <w:color w:val="000000"/>
          <w:sz w:val="24"/>
          <w:szCs w:val="24"/>
        </w:rPr>
        <w:t xml:space="preserve"> ZA PROVOĐENJE ODLUKE</w:t>
      </w:r>
    </w:p>
    <w:p w:rsidR="0093426E" w:rsidRPr="00931B9E" w:rsidRDefault="0093426E" w:rsidP="009342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3426E" w:rsidRPr="00931B9E" w:rsidRDefault="0093426E" w:rsidP="009342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31B9E">
        <w:rPr>
          <w:rFonts w:ascii="Times New Roman" w:hAnsi="Times New Roman"/>
          <w:color w:val="000000"/>
          <w:sz w:val="24"/>
          <w:szCs w:val="24"/>
        </w:rPr>
        <w:t xml:space="preserve">Za provođenje ove </w:t>
      </w:r>
      <w:r w:rsidR="0094642F" w:rsidRPr="00931B9E">
        <w:rPr>
          <w:rFonts w:ascii="Times New Roman" w:hAnsi="Times New Roman"/>
          <w:color w:val="000000"/>
          <w:sz w:val="24"/>
          <w:szCs w:val="24"/>
        </w:rPr>
        <w:t>O</w:t>
      </w:r>
      <w:r w:rsidRPr="00931B9E">
        <w:rPr>
          <w:rFonts w:ascii="Times New Roman" w:hAnsi="Times New Roman"/>
          <w:color w:val="000000"/>
          <w:sz w:val="24"/>
          <w:szCs w:val="24"/>
        </w:rPr>
        <w:t>dluke nije potrebno osigurati sr</w:t>
      </w:r>
      <w:r w:rsidR="004D4D48">
        <w:rPr>
          <w:rFonts w:ascii="Times New Roman" w:hAnsi="Times New Roman"/>
          <w:color w:val="000000"/>
          <w:sz w:val="24"/>
          <w:szCs w:val="24"/>
        </w:rPr>
        <w:t xml:space="preserve">edstva u Proračunu Općine </w:t>
      </w:r>
      <w:proofErr w:type="spellStart"/>
      <w:r w:rsidR="004D4D48">
        <w:rPr>
          <w:rFonts w:ascii="Times New Roman" w:hAnsi="Times New Roman"/>
          <w:color w:val="000000"/>
          <w:sz w:val="24"/>
          <w:szCs w:val="24"/>
        </w:rPr>
        <w:t>Sutivan</w:t>
      </w:r>
      <w:proofErr w:type="spellEnd"/>
      <w:r w:rsidRPr="00931B9E">
        <w:rPr>
          <w:rFonts w:ascii="Times New Roman" w:hAnsi="Times New Roman"/>
          <w:color w:val="000000"/>
          <w:sz w:val="24"/>
          <w:szCs w:val="24"/>
        </w:rPr>
        <w:t xml:space="preserve"> za 202</w:t>
      </w:r>
      <w:r w:rsidR="00D0489C" w:rsidRPr="00931B9E">
        <w:rPr>
          <w:rFonts w:ascii="Times New Roman" w:hAnsi="Times New Roman"/>
          <w:color w:val="000000"/>
          <w:sz w:val="24"/>
          <w:szCs w:val="24"/>
        </w:rPr>
        <w:t>4</w:t>
      </w:r>
      <w:r w:rsidRPr="00931B9E">
        <w:rPr>
          <w:rFonts w:ascii="Times New Roman" w:hAnsi="Times New Roman"/>
          <w:color w:val="000000"/>
          <w:sz w:val="24"/>
          <w:szCs w:val="24"/>
        </w:rPr>
        <w:t>.</w:t>
      </w:r>
    </w:p>
    <w:p w:rsidR="0093426E" w:rsidRPr="00931B9E" w:rsidRDefault="0093426E" w:rsidP="009342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3426E" w:rsidRPr="00931B9E" w:rsidRDefault="0093426E" w:rsidP="0093426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31B9E">
        <w:rPr>
          <w:rFonts w:ascii="Times New Roman" w:hAnsi="Times New Roman"/>
          <w:b/>
          <w:bCs/>
          <w:color w:val="000000"/>
          <w:sz w:val="24"/>
          <w:szCs w:val="24"/>
        </w:rPr>
        <w:t>IV. OBRAZLOŽENJE ODREDABA PRIJEDLOGA ODLUKE</w:t>
      </w:r>
    </w:p>
    <w:p w:rsidR="0093426E" w:rsidRPr="00931B9E" w:rsidRDefault="0093426E" w:rsidP="009342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232B" w:rsidRPr="00931B9E" w:rsidRDefault="0093426E" w:rsidP="00AB232B">
      <w:pPr>
        <w:jc w:val="both"/>
        <w:rPr>
          <w:rFonts w:ascii="Times New Roman" w:hAnsi="Times New Roman"/>
          <w:sz w:val="24"/>
          <w:szCs w:val="24"/>
        </w:rPr>
      </w:pPr>
      <w:r w:rsidRPr="00931B9E">
        <w:rPr>
          <w:rFonts w:ascii="Times New Roman" w:hAnsi="Times New Roman"/>
          <w:b/>
          <w:bCs/>
          <w:color w:val="000000"/>
          <w:sz w:val="24"/>
          <w:szCs w:val="24"/>
        </w:rPr>
        <w:t xml:space="preserve">Člankom 1. </w:t>
      </w:r>
      <w:r w:rsidR="00D10FC3" w:rsidRPr="00931B9E">
        <w:rPr>
          <w:rFonts w:ascii="Times New Roman" w:hAnsi="Times New Roman"/>
          <w:sz w:val="24"/>
          <w:szCs w:val="24"/>
        </w:rPr>
        <w:t>utvrđeno je što se propisuje Odlukom.</w:t>
      </w:r>
    </w:p>
    <w:p w:rsidR="00AB232B" w:rsidRPr="00931B9E" w:rsidRDefault="0093426E" w:rsidP="00AB232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931B9E">
        <w:rPr>
          <w:rFonts w:ascii="Times New Roman" w:hAnsi="Times New Roman"/>
          <w:b/>
          <w:bCs/>
          <w:color w:val="000000"/>
          <w:sz w:val="24"/>
          <w:szCs w:val="24"/>
        </w:rPr>
        <w:t>Člankom 2.</w:t>
      </w:r>
      <w:r w:rsidRPr="00931B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D4D48">
        <w:rPr>
          <w:rFonts w:ascii="Times New Roman" w:hAnsi="Times New Roman"/>
          <w:color w:val="000000"/>
          <w:sz w:val="24"/>
          <w:szCs w:val="24"/>
        </w:rPr>
        <w:t>propisana je niža stopa od 22% te viša stopa od 33</w:t>
      </w:r>
      <w:r w:rsidR="00921C81" w:rsidRPr="00931B9E">
        <w:rPr>
          <w:rFonts w:ascii="Times New Roman" w:hAnsi="Times New Roman"/>
          <w:color w:val="000000"/>
          <w:sz w:val="24"/>
          <w:szCs w:val="24"/>
        </w:rPr>
        <w:t>% za plaćanje</w:t>
      </w:r>
      <w:r w:rsidR="00AB232B" w:rsidRPr="00931B9E">
        <w:rPr>
          <w:rFonts w:ascii="Times New Roman" w:hAnsi="Times New Roman"/>
          <w:color w:val="000000"/>
          <w:sz w:val="24"/>
          <w:szCs w:val="24"/>
        </w:rPr>
        <w:t xml:space="preserve"> godišnjeg poreza na dohodak.</w:t>
      </w:r>
    </w:p>
    <w:p w:rsidR="00AB232B" w:rsidRPr="00BA2EF0" w:rsidRDefault="00C561A6" w:rsidP="00AB232B">
      <w:pPr>
        <w:jc w:val="both"/>
        <w:rPr>
          <w:rFonts w:ascii="Times New Roman" w:hAnsi="Times New Roman"/>
          <w:sz w:val="24"/>
          <w:szCs w:val="24"/>
        </w:rPr>
      </w:pPr>
      <w:r w:rsidRPr="00931B9E">
        <w:rPr>
          <w:rFonts w:ascii="Times New Roman" w:hAnsi="Times New Roman"/>
          <w:b/>
          <w:bCs/>
          <w:color w:val="000000"/>
          <w:sz w:val="24"/>
          <w:szCs w:val="24"/>
        </w:rPr>
        <w:t xml:space="preserve">Člankom </w:t>
      </w:r>
      <w:r w:rsidR="00921C81" w:rsidRPr="00931B9E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="0093426E" w:rsidRPr="00931B9E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93426E" w:rsidRPr="00931B9E">
        <w:rPr>
          <w:rFonts w:ascii="Times New Roman" w:hAnsi="Times New Roman"/>
          <w:color w:val="000000"/>
          <w:sz w:val="24"/>
          <w:szCs w:val="24"/>
        </w:rPr>
        <w:t xml:space="preserve"> propisano je da će </w:t>
      </w:r>
      <w:r w:rsidR="00AB232B" w:rsidRPr="00931B9E">
        <w:rPr>
          <w:rFonts w:ascii="Times New Roman" w:hAnsi="Times New Roman"/>
          <w:color w:val="000000"/>
          <w:sz w:val="24"/>
          <w:szCs w:val="24"/>
        </w:rPr>
        <w:t>O</w:t>
      </w:r>
      <w:r w:rsidR="0093426E" w:rsidRPr="00931B9E">
        <w:rPr>
          <w:rFonts w:ascii="Times New Roman" w:hAnsi="Times New Roman"/>
          <w:color w:val="000000"/>
          <w:sz w:val="24"/>
          <w:szCs w:val="24"/>
        </w:rPr>
        <w:t xml:space="preserve">dluka biti objavljena u </w:t>
      </w:r>
      <w:r w:rsidR="00995E42">
        <w:rPr>
          <w:rFonts w:ascii="Times New Roman" w:hAnsi="Times New Roman"/>
          <w:color w:val="000000"/>
          <w:sz w:val="24"/>
          <w:szCs w:val="24"/>
        </w:rPr>
        <w:t xml:space="preserve">Službenom glasniku Općine </w:t>
      </w:r>
      <w:proofErr w:type="spellStart"/>
      <w:r w:rsidR="00995E42">
        <w:rPr>
          <w:rFonts w:ascii="Times New Roman" w:hAnsi="Times New Roman"/>
          <w:color w:val="000000"/>
          <w:sz w:val="24"/>
          <w:szCs w:val="24"/>
        </w:rPr>
        <w:t>Sutivan</w:t>
      </w:r>
      <w:proofErr w:type="spellEnd"/>
      <w:r w:rsidR="00995E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426E" w:rsidRPr="00931B9E">
        <w:rPr>
          <w:rFonts w:ascii="Times New Roman" w:hAnsi="Times New Roman"/>
          <w:color w:val="000000"/>
          <w:sz w:val="24"/>
          <w:szCs w:val="24"/>
        </w:rPr>
        <w:t xml:space="preserve"> što je sukladno</w:t>
      </w:r>
      <w:r w:rsidR="00995E42">
        <w:rPr>
          <w:rFonts w:ascii="Times New Roman" w:hAnsi="Times New Roman"/>
          <w:color w:val="000000"/>
          <w:sz w:val="24"/>
          <w:szCs w:val="24"/>
        </w:rPr>
        <w:t xml:space="preserve"> članku 73. Stavku 2. Zakona o lokalnoj i područnoj (regionalnoj) samoupravi </w:t>
      </w:r>
      <w:r w:rsidR="006E109C" w:rsidRPr="00931B9E">
        <w:rPr>
          <w:rFonts w:ascii="Times New Roman" w:hAnsi="Times New Roman"/>
          <w:color w:val="000000"/>
          <w:sz w:val="24"/>
          <w:szCs w:val="24"/>
        </w:rPr>
        <w:t xml:space="preserve"> koji propisuje da se odluke i drugi opći akti objavljuju u </w:t>
      </w:r>
      <w:r w:rsidR="00995E42">
        <w:rPr>
          <w:rFonts w:ascii="Times New Roman" w:hAnsi="Times New Roman"/>
          <w:color w:val="000000"/>
          <w:sz w:val="24"/>
          <w:szCs w:val="24"/>
        </w:rPr>
        <w:t>službenom glasilu jedinice lokalne samouprave</w:t>
      </w:r>
      <w:r w:rsidR="006E109C" w:rsidRPr="00931B9E">
        <w:rPr>
          <w:rFonts w:ascii="Times New Roman" w:hAnsi="Times New Roman"/>
          <w:color w:val="000000"/>
          <w:sz w:val="24"/>
          <w:szCs w:val="24"/>
        </w:rPr>
        <w:t xml:space="preserve"> prije nego stupe na snagu</w:t>
      </w:r>
      <w:r w:rsidR="00AC22F7" w:rsidRPr="00931B9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0347D">
        <w:rPr>
          <w:rFonts w:ascii="Times New Roman" w:hAnsi="Times New Roman"/>
          <w:color w:val="000000"/>
          <w:sz w:val="24"/>
          <w:szCs w:val="24"/>
        </w:rPr>
        <w:t xml:space="preserve">te u Narodnim novinama </w:t>
      </w:r>
      <w:r w:rsidR="00AB232B" w:rsidRPr="00931B9E">
        <w:rPr>
          <w:rFonts w:ascii="Times New Roman" w:hAnsi="Times New Roman"/>
          <w:color w:val="000000"/>
          <w:sz w:val="24"/>
          <w:szCs w:val="24"/>
        </w:rPr>
        <w:t>što</w:t>
      </w:r>
      <w:r w:rsidR="0070347D">
        <w:rPr>
          <w:rFonts w:ascii="Times New Roman" w:hAnsi="Times New Roman"/>
          <w:color w:val="000000"/>
          <w:sz w:val="24"/>
          <w:szCs w:val="24"/>
        </w:rPr>
        <w:t xml:space="preserve"> je sukladno </w:t>
      </w:r>
      <w:r w:rsidR="0070347D" w:rsidRPr="0070347D">
        <w:rPr>
          <w:rFonts w:ascii="Times New Roman" w:hAnsi="Times New Roman"/>
          <w:sz w:val="24"/>
          <w:szCs w:val="24"/>
        </w:rPr>
        <w:t xml:space="preserve">članku 19.a stavku </w:t>
      </w:r>
      <w:r w:rsidR="00AB232B" w:rsidRPr="0070347D">
        <w:rPr>
          <w:rFonts w:ascii="Times New Roman" w:hAnsi="Times New Roman"/>
          <w:sz w:val="24"/>
          <w:szCs w:val="24"/>
        </w:rPr>
        <w:t xml:space="preserve">3. Zakona o porezu na dohodak koji propisuje da se </w:t>
      </w:r>
      <w:r w:rsidR="0070347D" w:rsidRPr="0070347D">
        <w:rPr>
          <w:rFonts w:ascii="Times New Roman" w:hAnsi="Times New Roman"/>
          <w:sz w:val="24"/>
          <w:szCs w:val="24"/>
        </w:rPr>
        <w:t xml:space="preserve">Odluka </w:t>
      </w:r>
      <w:r w:rsidR="00AB232B" w:rsidRPr="0070347D">
        <w:rPr>
          <w:rFonts w:ascii="Times New Roman" w:hAnsi="Times New Roman"/>
          <w:sz w:val="24"/>
          <w:szCs w:val="24"/>
        </w:rPr>
        <w:t xml:space="preserve">objavljuje u </w:t>
      </w:r>
      <w:r w:rsidR="00AB232B" w:rsidRPr="00BA2EF0">
        <w:rPr>
          <w:rFonts w:ascii="Times New Roman" w:hAnsi="Times New Roman"/>
          <w:sz w:val="24"/>
          <w:szCs w:val="24"/>
        </w:rPr>
        <w:t>Narodnim novinama.</w:t>
      </w:r>
    </w:p>
    <w:p w:rsidR="00163052" w:rsidRPr="00BA2EF0" w:rsidRDefault="00AB232B" w:rsidP="00AB232B">
      <w:pPr>
        <w:jc w:val="both"/>
        <w:rPr>
          <w:rFonts w:ascii="Times New Roman" w:hAnsi="Times New Roman"/>
          <w:sz w:val="24"/>
          <w:szCs w:val="24"/>
        </w:rPr>
      </w:pPr>
      <w:r w:rsidRPr="00BA2EF0">
        <w:rPr>
          <w:rFonts w:ascii="Times New Roman" w:hAnsi="Times New Roman"/>
          <w:sz w:val="24"/>
          <w:szCs w:val="24"/>
        </w:rPr>
        <w:t xml:space="preserve">Osim toga, propisano je da se odluka donosi najkasnije do kraja studenoga tekuće godine sa stupanjem na snagu 1. </w:t>
      </w:r>
      <w:r w:rsidR="0070347D" w:rsidRPr="00BA2EF0">
        <w:rPr>
          <w:rFonts w:ascii="Times New Roman" w:hAnsi="Times New Roman"/>
          <w:sz w:val="24"/>
          <w:szCs w:val="24"/>
        </w:rPr>
        <w:t>siječnja iduće god</w:t>
      </w:r>
      <w:r w:rsidR="00995E42">
        <w:rPr>
          <w:rFonts w:ascii="Times New Roman" w:hAnsi="Times New Roman"/>
          <w:sz w:val="24"/>
          <w:szCs w:val="24"/>
        </w:rPr>
        <w:t xml:space="preserve">ine. </w:t>
      </w:r>
    </w:p>
    <w:sectPr w:rsidR="00163052" w:rsidRPr="00BA2EF0" w:rsidSect="00AB232B">
      <w:pgSz w:w="12240" w:h="15840"/>
      <w:pgMar w:top="993" w:right="1417" w:bottom="851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151E8"/>
    <w:multiLevelType w:val="hybridMultilevel"/>
    <w:tmpl w:val="AB22C480"/>
    <w:lvl w:ilvl="0" w:tplc="89A648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26E"/>
    <w:rsid w:val="00043C8E"/>
    <w:rsid w:val="00065D92"/>
    <w:rsid w:val="0008418E"/>
    <w:rsid w:val="000C5932"/>
    <w:rsid w:val="000F225F"/>
    <w:rsid w:val="00142538"/>
    <w:rsid w:val="00163052"/>
    <w:rsid w:val="001D4ACF"/>
    <w:rsid w:val="0027670E"/>
    <w:rsid w:val="00280C27"/>
    <w:rsid w:val="002E5FE9"/>
    <w:rsid w:val="003261B5"/>
    <w:rsid w:val="00443292"/>
    <w:rsid w:val="004560D6"/>
    <w:rsid w:val="00481A0D"/>
    <w:rsid w:val="00482BDB"/>
    <w:rsid w:val="00485C66"/>
    <w:rsid w:val="004D4D48"/>
    <w:rsid w:val="005B1389"/>
    <w:rsid w:val="005C73B5"/>
    <w:rsid w:val="00624CB6"/>
    <w:rsid w:val="00631D0A"/>
    <w:rsid w:val="00675730"/>
    <w:rsid w:val="00676EFE"/>
    <w:rsid w:val="006B0288"/>
    <w:rsid w:val="006C2D90"/>
    <w:rsid w:val="006D00DA"/>
    <w:rsid w:val="006E109C"/>
    <w:rsid w:val="006F39E1"/>
    <w:rsid w:val="0070347D"/>
    <w:rsid w:val="007B43DA"/>
    <w:rsid w:val="00823A46"/>
    <w:rsid w:val="008A652E"/>
    <w:rsid w:val="008C04E9"/>
    <w:rsid w:val="008E712F"/>
    <w:rsid w:val="008F1AED"/>
    <w:rsid w:val="00921C81"/>
    <w:rsid w:val="00931B9E"/>
    <w:rsid w:val="0093426E"/>
    <w:rsid w:val="0094642F"/>
    <w:rsid w:val="009928B9"/>
    <w:rsid w:val="00995E42"/>
    <w:rsid w:val="00A83A3E"/>
    <w:rsid w:val="00A90F75"/>
    <w:rsid w:val="00AB232B"/>
    <w:rsid w:val="00AC22F7"/>
    <w:rsid w:val="00BA2EF0"/>
    <w:rsid w:val="00BE3A67"/>
    <w:rsid w:val="00C561A6"/>
    <w:rsid w:val="00CA78F0"/>
    <w:rsid w:val="00D0489C"/>
    <w:rsid w:val="00D06FF8"/>
    <w:rsid w:val="00D10FC3"/>
    <w:rsid w:val="00D4006E"/>
    <w:rsid w:val="00D73A4F"/>
    <w:rsid w:val="00D96016"/>
    <w:rsid w:val="00DF1243"/>
    <w:rsid w:val="00E02E73"/>
    <w:rsid w:val="00E67CB9"/>
    <w:rsid w:val="00E776B5"/>
    <w:rsid w:val="00E94CD8"/>
    <w:rsid w:val="00E97A13"/>
    <w:rsid w:val="00EC7752"/>
    <w:rsid w:val="00F12E19"/>
    <w:rsid w:val="00F4337B"/>
    <w:rsid w:val="00F446E8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6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E67CB9"/>
    <w:rPr>
      <w:rFonts w:ascii="Segoe UI" w:hAnsi="Segoe UI" w:cs="Segoe UI"/>
      <w:sz w:val="18"/>
      <w:szCs w:val="18"/>
      <w:lang w:eastAsia="en-US"/>
    </w:rPr>
  </w:style>
  <w:style w:type="character" w:styleId="Referencakomentara">
    <w:name w:val="annotation reference"/>
    <w:uiPriority w:val="99"/>
    <w:semiHidden/>
    <w:unhideWhenUsed/>
    <w:rsid w:val="000F225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F225F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0F225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F225F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0F225F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6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E67CB9"/>
    <w:rPr>
      <w:rFonts w:ascii="Segoe UI" w:hAnsi="Segoe UI" w:cs="Segoe UI"/>
      <w:sz w:val="18"/>
      <w:szCs w:val="18"/>
      <w:lang w:eastAsia="en-US"/>
    </w:rPr>
  </w:style>
  <w:style w:type="character" w:styleId="Referencakomentara">
    <w:name w:val="annotation reference"/>
    <w:uiPriority w:val="99"/>
    <w:semiHidden/>
    <w:unhideWhenUsed/>
    <w:rsid w:val="000F225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F225F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0F225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F225F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0F225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54A35-EF69-407C-99D1-736AAA8B7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Popovčić</dc:creator>
  <cp:lastModifiedBy>Korisnik</cp:lastModifiedBy>
  <cp:revision>2</cp:revision>
  <cp:lastPrinted>2023-10-25T14:14:00Z</cp:lastPrinted>
  <dcterms:created xsi:type="dcterms:W3CDTF">2023-10-25T15:22:00Z</dcterms:created>
  <dcterms:modified xsi:type="dcterms:W3CDTF">2023-10-25T15:22:00Z</dcterms:modified>
</cp:coreProperties>
</file>