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8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753"/>
        <w:gridCol w:w="960"/>
        <w:gridCol w:w="741"/>
        <w:gridCol w:w="2552"/>
        <w:gridCol w:w="2449"/>
      </w:tblGrid>
      <w:tr w:rsidR="001D7128" w:rsidRPr="000B20E6" w:rsidTr="00E17BF9">
        <w:trPr>
          <w:trHeight w:hRule="exact" w:val="1274"/>
        </w:trPr>
        <w:tc>
          <w:tcPr>
            <w:tcW w:w="9569" w:type="dxa"/>
            <w:gridSpan w:val="6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0A5467" w:rsidRDefault="000A5467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B2685E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IZ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JEŠ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Ć</w:t>
            </w:r>
            <w:r w:rsidR="000A5467">
              <w:rPr>
                <w:rFonts w:ascii="Myriad Pro" w:eastAsia="Myriad Pro" w:hAnsi="Myriad Pro" w:cs="Myriad Pro"/>
                <w:b/>
                <w:bCs/>
                <w:color w:val="FFFFFF"/>
              </w:rPr>
              <w:t>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 O PR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VEDENOM S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6"/>
              </w:rPr>
              <w:t>T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2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ANJU SA 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AINTERESI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ANOM </w:t>
            </w:r>
          </w:p>
          <w:p w:rsidR="00B2685E" w:rsidRPr="000B20E6" w:rsidRDefault="00B2685E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1D7128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VNOŠĆU</w:t>
            </w:r>
          </w:p>
        </w:tc>
      </w:tr>
      <w:tr w:rsidR="001D7128" w:rsidRPr="000B20E6" w:rsidTr="00E17BF9">
        <w:trPr>
          <w:trHeight w:hRule="exact" w:val="995"/>
        </w:trPr>
        <w:tc>
          <w:tcPr>
            <w:tcW w:w="3827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1D7128" w:rsidP="00E17BF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28" w:rsidRPr="00E17BF9" w:rsidRDefault="000A5467" w:rsidP="00E17BF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Naziv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akta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o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kojem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je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provedeno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D1755F" w:rsidP="00E17BF9">
            <w:pPr>
              <w:spacing w:before="35" w:after="0" w:line="240" w:lineRule="auto"/>
              <w:ind w:right="256"/>
              <w:rPr>
                <w:rFonts w:ascii="Times New Roman" w:eastAsia="MS Gothic" w:hAnsi="Times New Roman" w:cs="Times New Roman"/>
              </w:rPr>
            </w:pPr>
            <w:proofErr w:type="spellStart"/>
            <w:r>
              <w:rPr>
                <w:rFonts w:ascii="Times New Roman" w:eastAsia="Myriad Pro" w:hAnsi="Times New Roman" w:cs="Times New Roman"/>
              </w:rPr>
              <w:t>Nacrt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0A5467" w:rsidRPr="00E17BF9">
              <w:rPr>
                <w:rFonts w:ascii="Times New Roman" w:eastAsia="Myriad Pro" w:hAnsi="Times New Roman" w:cs="Times New Roman"/>
              </w:rPr>
              <w:t>Prijedlog</w:t>
            </w:r>
            <w:r>
              <w:rPr>
                <w:rFonts w:ascii="Times New Roman" w:eastAsia="Myriad Pro" w:hAnsi="Times New Roman" w:cs="Times New Roman"/>
              </w:rPr>
              <w:t>a</w:t>
            </w:r>
            <w:proofErr w:type="spellEnd"/>
            <w:r w:rsidR="000A5467" w:rsidRPr="00E17BF9">
              <w:rPr>
                <w:rFonts w:ascii="Times New Roman" w:eastAsia="Myriad Pro" w:hAnsi="Times New Roman" w:cs="Times New Roman"/>
              </w:rPr>
              <w:t xml:space="preserve"> Plana </w:t>
            </w:r>
            <w:proofErr w:type="spellStart"/>
            <w:r w:rsidR="000A5467" w:rsidRPr="00E17BF9">
              <w:rPr>
                <w:rFonts w:ascii="Times New Roman" w:eastAsia="Myriad Pro" w:hAnsi="Times New Roman" w:cs="Times New Roman"/>
              </w:rPr>
              <w:t>upravljanja</w:t>
            </w:r>
            <w:proofErr w:type="spellEnd"/>
            <w:r w:rsidR="000A5467" w:rsidRPr="00E17BF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0A5467" w:rsidRPr="00E17BF9">
              <w:rPr>
                <w:rFonts w:ascii="Times New Roman" w:eastAsia="Myriad Pro" w:hAnsi="Times New Roman" w:cs="Times New Roman"/>
              </w:rPr>
              <w:t>pomorskim</w:t>
            </w:r>
            <w:proofErr w:type="spellEnd"/>
            <w:r w:rsidR="000A5467" w:rsidRPr="00E17BF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0A5467" w:rsidRPr="00E17BF9">
              <w:rPr>
                <w:rFonts w:ascii="Times New Roman" w:eastAsia="Myriad Pro" w:hAnsi="Times New Roman" w:cs="Times New Roman"/>
              </w:rPr>
              <w:t>dobrom</w:t>
            </w:r>
            <w:proofErr w:type="spellEnd"/>
            <w:r w:rsidR="000A5467" w:rsidRPr="00E17BF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0A5467" w:rsidRPr="00E17BF9">
              <w:rPr>
                <w:rFonts w:ascii="Times New Roman" w:eastAsia="Myriad Pro" w:hAnsi="Times New Roman" w:cs="Times New Roman"/>
              </w:rPr>
              <w:t>na</w:t>
            </w:r>
            <w:proofErr w:type="spellEnd"/>
            <w:r w:rsidR="000A5467" w:rsidRPr="00E17BF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0A5467" w:rsidRPr="00E17BF9">
              <w:rPr>
                <w:rFonts w:ascii="Times New Roman" w:eastAsia="Myriad Pro" w:hAnsi="Times New Roman" w:cs="Times New Roman"/>
              </w:rPr>
              <w:t>podru</w:t>
            </w:r>
            <w:r w:rsidR="000A5467" w:rsidRPr="00E17BF9">
              <w:rPr>
                <w:rFonts w:ascii="Times New Roman" w:eastAsia="MS Gothic" w:hAnsi="Times New Roman" w:cs="Times New Roman"/>
              </w:rPr>
              <w:t>čju</w:t>
            </w:r>
            <w:proofErr w:type="spellEnd"/>
            <w:r w:rsidR="000A5467" w:rsidRPr="00E17BF9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="000A5467" w:rsidRPr="00E17BF9">
              <w:rPr>
                <w:rFonts w:ascii="Times New Roman" w:eastAsia="MS Gothic" w:hAnsi="Times New Roman" w:cs="Times New Roman"/>
              </w:rPr>
              <w:t>Općine</w:t>
            </w:r>
            <w:proofErr w:type="spellEnd"/>
            <w:r w:rsidR="000A5467" w:rsidRPr="00E17BF9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</w:rPr>
              <w:t>Sutivan</w:t>
            </w:r>
            <w:proofErr w:type="spellEnd"/>
            <w:r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</w:rPr>
              <w:t>za</w:t>
            </w:r>
            <w:proofErr w:type="spellEnd"/>
            <w:r>
              <w:rPr>
                <w:rFonts w:ascii="Times New Roman" w:eastAsia="MS Gothic" w:hAnsi="Times New Roman" w:cs="Times New Roman"/>
              </w:rPr>
              <w:t xml:space="preserve"> 2023</w:t>
            </w:r>
            <w:r w:rsidR="000A5467" w:rsidRPr="00E17BF9">
              <w:rPr>
                <w:rFonts w:ascii="Times New Roman" w:eastAsia="MS Gothic" w:hAnsi="Times New Roman" w:cs="Times New Roman"/>
              </w:rPr>
              <w:t xml:space="preserve">. </w:t>
            </w:r>
            <w:proofErr w:type="spellStart"/>
            <w:r w:rsidR="007A75EA">
              <w:rPr>
                <w:rFonts w:ascii="Times New Roman" w:eastAsia="MS Gothic" w:hAnsi="Times New Roman" w:cs="Times New Roman"/>
              </w:rPr>
              <w:t>g</w:t>
            </w:r>
            <w:r w:rsidR="000A5467" w:rsidRPr="00E17BF9">
              <w:rPr>
                <w:rFonts w:ascii="Times New Roman" w:eastAsia="MS Gothic" w:hAnsi="Times New Roman" w:cs="Times New Roman"/>
              </w:rPr>
              <w:t>odinu</w:t>
            </w:r>
            <w:proofErr w:type="spellEnd"/>
            <w:r w:rsidR="000A5467" w:rsidRPr="00E17BF9">
              <w:rPr>
                <w:rFonts w:ascii="Times New Roman" w:eastAsia="MS Gothic" w:hAnsi="Times New Roman" w:cs="Times New Roman"/>
              </w:rPr>
              <w:t xml:space="preserve"> </w:t>
            </w:r>
          </w:p>
          <w:p w:rsidR="001D7128" w:rsidRPr="00E17BF9" w:rsidRDefault="001D7128" w:rsidP="00E17BF9">
            <w:pPr>
              <w:spacing w:after="0" w:line="240" w:lineRule="auto"/>
              <w:ind w:left="1626" w:right="1768"/>
              <w:jc w:val="right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1D7128" w:rsidRPr="000B20E6" w:rsidTr="00E17BF9">
        <w:trPr>
          <w:trHeight w:hRule="exact" w:val="1133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Vrijeme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trajanja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C8217A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Savjetovanje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17BF9">
              <w:rPr>
                <w:rFonts w:ascii="Times New Roman" w:hAnsi="Times New Roman" w:cs="Times New Roman"/>
              </w:rPr>
              <w:t>tr</w:t>
            </w:r>
            <w:r w:rsidR="00D1755F">
              <w:rPr>
                <w:rFonts w:ascii="Times New Roman" w:hAnsi="Times New Roman" w:cs="Times New Roman"/>
              </w:rPr>
              <w:t>ajanju</w:t>
            </w:r>
            <w:proofErr w:type="spellEnd"/>
            <w:r w:rsidR="00D1755F">
              <w:rPr>
                <w:rFonts w:ascii="Times New Roman" w:hAnsi="Times New Roman" w:cs="Times New Roman"/>
              </w:rPr>
              <w:t xml:space="preserve"> od 30 dana, </w:t>
            </w:r>
            <w:proofErr w:type="spellStart"/>
            <w:r w:rsidR="00D1755F">
              <w:rPr>
                <w:rFonts w:ascii="Times New Roman" w:hAnsi="Times New Roman" w:cs="Times New Roman"/>
              </w:rPr>
              <w:t>odnosno</w:t>
            </w:r>
            <w:proofErr w:type="spellEnd"/>
            <w:r w:rsidR="00D1755F">
              <w:rPr>
                <w:rFonts w:ascii="Times New Roman" w:hAnsi="Times New Roman" w:cs="Times New Roman"/>
              </w:rPr>
              <w:t xml:space="preserve"> od 06. </w:t>
            </w:r>
            <w:proofErr w:type="spellStart"/>
            <w:proofErr w:type="gramStart"/>
            <w:r w:rsidR="00D1755F">
              <w:rPr>
                <w:rFonts w:ascii="Times New Roman" w:hAnsi="Times New Roman" w:cs="Times New Roman"/>
              </w:rPr>
              <w:t>prosinca</w:t>
            </w:r>
            <w:proofErr w:type="spellEnd"/>
            <w:proofErr w:type="gramEnd"/>
            <w:r w:rsidR="00D1755F">
              <w:rPr>
                <w:rFonts w:ascii="Times New Roman" w:hAnsi="Times New Roman" w:cs="Times New Roman"/>
              </w:rPr>
              <w:t xml:space="preserve">   2022</w:t>
            </w:r>
            <w:r w:rsidRPr="00E17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17BF9">
              <w:rPr>
                <w:rFonts w:ascii="Times New Roman" w:hAnsi="Times New Roman" w:cs="Times New Roman"/>
              </w:rPr>
              <w:t>godine</w:t>
            </w:r>
            <w:proofErr w:type="spellEnd"/>
            <w:proofErr w:type="gramEnd"/>
            <w:r w:rsidRPr="00E17BF9">
              <w:rPr>
                <w:rFonts w:ascii="Times New Roman" w:hAnsi="Times New Roman" w:cs="Times New Roman"/>
              </w:rPr>
              <w:t xml:space="preserve"> do 0</w:t>
            </w:r>
            <w:r w:rsidR="00D1755F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proofErr w:type="gramStart"/>
            <w:r w:rsidR="00D1755F">
              <w:rPr>
                <w:rFonts w:ascii="Times New Roman" w:hAnsi="Times New Roman" w:cs="Times New Roman"/>
              </w:rPr>
              <w:t>siječnja</w:t>
            </w:r>
            <w:proofErr w:type="spellEnd"/>
            <w:proofErr w:type="gramEnd"/>
            <w:r w:rsidR="00D1755F">
              <w:rPr>
                <w:rFonts w:ascii="Times New Roman" w:hAnsi="Times New Roman" w:cs="Times New Roman"/>
              </w:rPr>
              <w:t xml:space="preserve"> 2023</w:t>
            </w:r>
            <w:r w:rsidRPr="00E17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7BF9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</w:tr>
      <w:tr w:rsidR="000A5467" w:rsidRPr="000B20E6" w:rsidTr="00E17BF9">
        <w:trPr>
          <w:trHeight w:hRule="exact" w:val="1545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  <w:color w:val="231F20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Cilj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i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glavne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Osnovni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cilj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savjetovanja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bio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dobivanje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povratnih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odnosu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Plana </w:t>
            </w:r>
            <w:proofErr w:type="spellStart"/>
            <w:r w:rsidRPr="00E17BF9">
              <w:rPr>
                <w:rFonts w:ascii="Times New Roman" w:hAnsi="Times New Roman" w:cs="Times New Roman"/>
              </w:rPr>
              <w:t>upravljanja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pomorskim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dobrom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="00D175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755F">
              <w:rPr>
                <w:rFonts w:ascii="Times New Roman" w:hAnsi="Times New Roman" w:cs="Times New Roman"/>
              </w:rPr>
              <w:t>području</w:t>
            </w:r>
            <w:proofErr w:type="spellEnd"/>
            <w:r w:rsidR="00D175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755F">
              <w:rPr>
                <w:rFonts w:ascii="Times New Roman" w:hAnsi="Times New Roman" w:cs="Times New Roman"/>
              </w:rPr>
              <w:t>Općine</w:t>
            </w:r>
            <w:proofErr w:type="spellEnd"/>
            <w:r w:rsidR="00D175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755F">
              <w:rPr>
                <w:rFonts w:ascii="Times New Roman" w:hAnsi="Times New Roman" w:cs="Times New Roman"/>
              </w:rPr>
              <w:t>Sutivan</w:t>
            </w:r>
            <w:proofErr w:type="spellEnd"/>
            <w:r w:rsidR="00D175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755F">
              <w:rPr>
                <w:rFonts w:ascii="Times New Roman" w:hAnsi="Times New Roman" w:cs="Times New Roman"/>
              </w:rPr>
              <w:t>za</w:t>
            </w:r>
            <w:proofErr w:type="spellEnd"/>
            <w:r w:rsidR="00D1755F">
              <w:rPr>
                <w:rFonts w:ascii="Times New Roman" w:hAnsi="Times New Roman" w:cs="Times New Roman"/>
              </w:rPr>
              <w:t xml:space="preserve"> 2023</w:t>
            </w:r>
            <w:r w:rsidRPr="00E17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7A75EA">
              <w:rPr>
                <w:rFonts w:ascii="Times New Roman" w:hAnsi="Times New Roman" w:cs="Times New Roman"/>
              </w:rPr>
              <w:t>g</w:t>
            </w:r>
            <w:r w:rsidRPr="00E17BF9">
              <w:rPr>
                <w:rFonts w:ascii="Times New Roman" w:hAnsi="Times New Roman" w:cs="Times New Roman"/>
              </w:rPr>
              <w:t>odinu</w:t>
            </w:r>
            <w:proofErr w:type="spellEnd"/>
            <w:proofErr w:type="gramEnd"/>
            <w:r w:rsidRPr="00E17BF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569" w:type="dxa"/>
            <w:gridSpan w:val="6"/>
          </w:tcPr>
          <w:p w:rsidR="00E17BF9" w:rsidRPr="00E17BF9" w:rsidRDefault="00E17BF9" w:rsidP="00E17B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Popis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zaprimljenih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primjedbi</w:t>
            </w:r>
            <w:proofErr w:type="spellEnd"/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C8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Redni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broj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3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Ime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75EA">
              <w:rPr>
                <w:rFonts w:ascii="Times New Roman" w:hAnsi="Times New Roman" w:cs="Times New Roman"/>
              </w:rPr>
              <w:t>i</w:t>
            </w:r>
            <w:proofErr w:type="spellEnd"/>
            <w:r w:rsidR="007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prezime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naziv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podnositelja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Članak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koji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Tekst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</w:tcPr>
          <w:p w:rsidR="00E17BF9" w:rsidRDefault="00E17BF9" w:rsidP="00E17BF9">
            <w:proofErr w:type="spellStart"/>
            <w:r>
              <w:t>Prihvaćanje</w:t>
            </w:r>
            <w:proofErr w:type="spellEnd"/>
            <w:r>
              <w:t>/</w:t>
            </w:r>
            <w:proofErr w:type="spellStart"/>
            <w:r>
              <w:t>neprihvaćanje</w:t>
            </w:r>
            <w:proofErr w:type="spellEnd"/>
            <w:r>
              <w:t xml:space="preserve"> </w:t>
            </w:r>
            <w:proofErr w:type="spellStart"/>
            <w:r>
              <w:t>primjedbe</w:t>
            </w:r>
            <w:proofErr w:type="spellEnd"/>
            <w:r>
              <w:t>/</w:t>
            </w:r>
            <w:proofErr w:type="spellStart"/>
            <w:r>
              <w:t>prijedloga</w:t>
            </w:r>
            <w:proofErr w:type="spellEnd"/>
            <w:r>
              <w:t xml:space="preserve"> s </w:t>
            </w:r>
            <w:proofErr w:type="spellStart"/>
            <w:r>
              <w:t>razlozima</w:t>
            </w:r>
            <w:proofErr w:type="spellEnd"/>
            <w:r>
              <w:t xml:space="preserve"> </w:t>
            </w:r>
            <w:proofErr w:type="spellStart"/>
            <w:r>
              <w:t>neprihvaćanja</w:t>
            </w:r>
            <w:proofErr w:type="spellEnd"/>
          </w:p>
        </w:tc>
      </w:tr>
      <w:tr w:rsidR="00E17BF9" w:rsidTr="00C8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4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53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01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449" w:type="dxa"/>
          </w:tcPr>
          <w:p w:rsidR="00E17BF9" w:rsidRDefault="00E17BF9" w:rsidP="00E17BF9"/>
          <w:p w:rsidR="00E17BF9" w:rsidRPr="00E17BF9" w:rsidRDefault="00E17BF9" w:rsidP="00E17BF9">
            <w:pPr>
              <w:ind w:firstLine="720"/>
            </w:pPr>
            <w:r>
              <w:t>/</w:t>
            </w:r>
          </w:p>
        </w:tc>
      </w:tr>
    </w:tbl>
    <w:p w:rsidR="00B13212" w:rsidRDefault="00B13212" w:rsidP="00867931"/>
    <w:p w:rsidR="007A75EA" w:rsidRPr="00C8217A" w:rsidRDefault="00E17BF9" w:rsidP="007A75EA">
      <w:pPr>
        <w:jc w:val="both"/>
        <w:rPr>
          <w:b/>
        </w:rPr>
      </w:pPr>
      <w:r w:rsidRPr="00C8217A">
        <w:rPr>
          <w:b/>
        </w:rPr>
        <w:t xml:space="preserve">NAPOMENA: </w:t>
      </w:r>
      <w:proofErr w:type="spellStart"/>
      <w:r w:rsidRPr="00C8217A">
        <w:rPr>
          <w:b/>
        </w:rPr>
        <w:t>Za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vrijeme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trajanja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savjetovanja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nije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pristigla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niti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jedna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primjedba</w:t>
      </w:r>
      <w:proofErr w:type="spellEnd"/>
      <w:r w:rsidRPr="00C8217A">
        <w:rPr>
          <w:b/>
        </w:rPr>
        <w:t>/</w:t>
      </w:r>
      <w:proofErr w:type="spellStart"/>
      <w:r w:rsidRPr="00C8217A">
        <w:rPr>
          <w:b/>
        </w:rPr>
        <w:t>prijedlog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zainteresirane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javnosti</w:t>
      </w:r>
      <w:proofErr w:type="spellEnd"/>
      <w:r w:rsidRPr="00C8217A">
        <w:rPr>
          <w:b/>
        </w:rPr>
        <w:t xml:space="preserve"> u </w:t>
      </w:r>
      <w:proofErr w:type="spellStart"/>
      <w:r w:rsidRPr="00C8217A">
        <w:rPr>
          <w:b/>
        </w:rPr>
        <w:t>odnosu</w:t>
      </w:r>
      <w:proofErr w:type="spellEnd"/>
      <w:r w:rsidRPr="00C8217A">
        <w:rPr>
          <w:b/>
        </w:rPr>
        <w:t xml:space="preserve"> </w:t>
      </w:r>
      <w:proofErr w:type="spellStart"/>
      <w:proofErr w:type="gramStart"/>
      <w:r w:rsidRPr="00C8217A">
        <w:rPr>
          <w:b/>
        </w:rPr>
        <w:t>na</w:t>
      </w:r>
      <w:proofErr w:type="spellEnd"/>
      <w:proofErr w:type="gram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Prijedlog</w:t>
      </w:r>
      <w:proofErr w:type="spellEnd"/>
      <w:r w:rsidRPr="00C8217A">
        <w:rPr>
          <w:b/>
        </w:rPr>
        <w:t xml:space="preserve"> Plana </w:t>
      </w:r>
      <w:proofErr w:type="spellStart"/>
      <w:r w:rsidRPr="00C8217A">
        <w:rPr>
          <w:b/>
        </w:rPr>
        <w:t>upravljanja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pomorskim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dobrom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na</w:t>
      </w:r>
      <w:proofErr w:type="spellEnd"/>
      <w:r w:rsidR="00D1755F">
        <w:rPr>
          <w:b/>
        </w:rPr>
        <w:t xml:space="preserve"> </w:t>
      </w:r>
      <w:proofErr w:type="spellStart"/>
      <w:r w:rsidR="00D1755F">
        <w:rPr>
          <w:b/>
        </w:rPr>
        <w:t>području</w:t>
      </w:r>
      <w:proofErr w:type="spellEnd"/>
      <w:r w:rsidR="00D1755F">
        <w:rPr>
          <w:b/>
        </w:rPr>
        <w:t xml:space="preserve"> </w:t>
      </w:r>
      <w:proofErr w:type="spellStart"/>
      <w:r w:rsidR="00D1755F">
        <w:rPr>
          <w:b/>
        </w:rPr>
        <w:t>Općine</w:t>
      </w:r>
      <w:proofErr w:type="spellEnd"/>
      <w:r w:rsidR="00D1755F">
        <w:rPr>
          <w:b/>
        </w:rPr>
        <w:t xml:space="preserve"> </w:t>
      </w:r>
      <w:proofErr w:type="spellStart"/>
      <w:r w:rsidR="00D1755F">
        <w:rPr>
          <w:b/>
        </w:rPr>
        <w:t>Sutivan</w:t>
      </w:r>
      <w:proofErr w:type="spellEnd"/>
      <w:r w:rsidR="00D1755F">
        <w:rPr>
          <w:b/>
        </w:rPr>
        <w:t xml:space="preserve"> </w:t>
      </w:r>
      <w:proofErr w:type="spellStart"/>
      <w:r w:rsidR="00D1755F">
        <w:rPr>
          <w:b/>
        </w:rPr>
        <w:t>za</w:t>
      </w:r>
      <w:proofErr w:type="spellEnd"/>
      <w:r w:rsidR="00D1755F">
        <w:rPr>
          <w:b/>
        </w:rPr>
        <w:t xml:space="preserve"> 2023</w:t>
      </w:r>
      <w:r w:rsidRPr="00C8217A">
        <w:rPr>
          <w:b/>
        </w:rPr>
        <w:t xml:space="preserve">. </w:t>
      </w:r>
      <w:proofErr w:type="spellStart"/>
      <w:proofErr w:type="gramStart"/>
      <w:r w:rsidRPr="00C8217A">
        <w:rPr>
          <w:b/>
        </w:rPr>
        <w:t>godinu</w:t>
      </w:r>
      <w:proofErr w:type="spellEnd"/>
      <w:proofErr w:type="gramEnd"/>
      <w:r w:rsidRPr="00C8217A">
        <w:rPr>
          <w:b/>
        </w:rPr>
        <w:t>.</w:t>
      </w:r>
    </w:p>
    <w:p w:rsidR="007A75EA" w:rsidRDefault="007A75EA" w:rsidP="007A75EA">
      <w:pPr>
        <w:jc w:val="both"/>
      </w:pPr>
    </w:p>
    <w:p w:rsidR="007A75EA" w:rsidRDefault="00D1755F" w:rsidP="007A75EA">
      <w:pPr>
        <w:jc w:val="center"/>
      </w:pPr>
      <w:proofErr w:type="gramStart"/>
      <w:r>
        <w:t xml:space="preserve">U </w:t>
      </w:r>
      <w:proofErr w:type="spellStart"/>
      <w:r>
        <w:t>Sutivanu</w:t>
      </w:r>
      <w:proofErr w:type="spellEnd"/>
      <w:r>
        <w:t>, 31.</w:t>
      </w:r>
      <w:proofErr w:type="gramEnd"/>
      <w:r>
        <w:t xml:space="preserve"> </w:t>
      </w:r>
      <w:proofErr w:type="spellStart"/>
      <w:proofErr w:type="gramStart"/>
      <w:r>
        <w:t>s</w:t>
      </w:r>
      <w:bookmarkStart w:id="0" w:name="_GoBack"/>
      <w:bookmarkEnd w:id="0"/>
      <w:r>
        <w:t>iječnja</w:t>
      </w:r>
      <w:proofErr w:type="spellEnd"/>
      <w:proofErr w:type="gramEnd"/>
      <w:r>
        <w:t xml:space="preserve"> 2023. </w:t>
      </w:r>
      <w:r w:rsidR="007A75EA">
        <w:t xml:space="preserve"> </w:t>
      </w:r>
      <w:proofErr w:type="spellStart"/>
      <w:proofErr w:type="gramStart"/>
      <w:r w:rsidR="007A75EA">
        <w:t>godine</w:t>
      </w:r>
      <w:proofErr w:type="spellEnd"/>
      <w:proofErr w:type="gramEnd"/>
    </w:p>
    <w:p w:rsidR="007A75EA" w:rsidRDefault="007A75EA" w:rsidP="007A75EA">
      <w:pPr>
        <w:tabs>
          <w:tab w:val="left" w:pos="7826"/>
        </w:tabs>
      </w:pPr>
      <w:r>
        <w:tab/>
      </w:r>
    </w:p>
    <w:p w:rsidR="007A75EA" w:rsidRPr="007A75EA" w:rsidRDefault="007A75EA" w:rsidP="007A75EA">
      <w:pPr>
        <w:tabs>
          <w:tab w:val="left" w:pos="7826"/>
        </w:tabs>
        <w:jc w:val="center"/>
      </w:pPr>
      <w:r>
        <w:t xml:space="preserve"> </w:t>
      </w:r>
    </w:p>
    <w:sectPr w:rsidR="007A75EA" w:rsidRPr="007A75EA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67" w:rsidRDefault="008F6467" w:rsidP="001D7128">
      <w:pPr>
        <w:spacing w:after="0" w:line="240" w:lineRule="auto"/>
      </w:pPr>
      <w:r>
        <w:separator/>
      </w:r>
    </w:p>
  </w:endnote>
  <w:endnote w:type="continuationSeparator" w:id="0">
    <w:p w:rsidR="008F6467" w:rsidRDefault="008F6467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ED52C" wp14:editId="66B4FC7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67" w:rsidRDefault="008F6467" w:rsidP="001D7128">
      <w:pPr>
        <w:spacing w:after="0" w:line="240" w:lineRule="auto"/>
      </w:pPr>
      <w:r>
        <w:separator/>
      </w:r>
    </w:p>
  </w:footnote>
  <w:footnote w:type="continuationSeparator" w:id="0">
    <w:p w:rsidR="008F6467" w:rsidRDefault="008F6467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4675E"/>
    <w:rsid w:val="00075BBA"/>
    <w:rsid w:val="000A1F51"/>
    <w:rsid w:val="000A5467"/>
    <w:rsid w:val="000B20E6"/>
    <w:rsid w:val="001B64D1"/>
    <w:rsid w:val="001D7128"/>
    <w:rsid w:val="00323A8C"/>
    <w:rsid w:val="00453E6A"/>
    <w:rsid w:val="00516F96"/>
    <w:rsid w:val="005A22F6"/>
    <w:rsid w:val="005D6AEE"/>
    <w:rsid w:val="00651C35"/>
    <w:rsid w:val="006A046B"/>
    <w:rsid w:val="00717A07"/>
    <w:rsid w:val="00766883"/>
    <w:rsid w:val="007A75EA"/>
    <w:rsid w:val="00867931"/>
    <w:rsid w:val="008F6467"/>
    <w:rsid w:val="00A63EF9"/>
    <w:rsid w:val="00B13212"/>
    <w:rsid w:val="00B2685E"/>
    <w:rsid w:val="00C37605"/>
    <w:rsid w:val="00C8217A"/>
    <w:rsid w:val="00CA2793"/>
    <w:rsid w:val="00CA42D6"/>
    <w:rsid w:val="00D13138"/>
    <w:rsid w:val="00D1755F"/>
    <w:rsid w:val="00DF1BAF"/>
    <w:rsid w:val="00E17BF9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2</cp:revision>
  <cp:lastPrinted>2020-01-15T08:34:00Z</cp:lastPrinted>
  <dcterms:created xsi:type="dcterms:W3CDTF">2023-01-31T13:24:00Z</dcterms:created>
  <dcterms:modified xsi:type="dcterms:W3CDTF">2023-01-31T13:24:00Z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