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35" w:rsidRPr="008B3970" w:rsidRDefault="00FB0235" w:rsidP="008B3970">
      <w:pPr>
        <w:pStyle w:val="NoSpacing"/>
        <w:spacing w:line="360" w:lineRule="auto"/>
        <w:rPr>
          <w:rFonts w:ascii="Arial" w:hAnsi="Arial" w:cs="Arial"/>
          <w:b/>
          <w:bCs/>
          <w:sz w:val="24"/>
          <w:szCs w:val="24"/>
        </w:rPr>
      </w:pPr>
      <w:r w:rsidRPr="008B3970">
        <w:rPr>
          <w:rFonts w:ascii="Arial" w:hAnsi="Arial" w:cs="Arial"/>
          <w:b/>
          <w:bCs/>
          <w:sz w:val="24"/>
          <w:szCs w:val="24"/>
        </w:rPr>
        <w:t>NARU</w:t>
      </w:r>
      <w:r w:rsidR="008B3970" w:rsidRPr="008B3970">
        <w:rPr>
          <w:rFonts w:ascii="Arial" w:hAnsi="Arial" w:cs="Arial"/>
          <w:b/>
          <w:sz w:val="24"/>
          <w:szCs w:val="24"/>
        </w:rPr>
        <w:t>Č</w:t>
      </w:r>
      <w:r w:rsidRPr="008B3970">
        <w:rPr>
          <w:rFonts w:ascii="Arial" w:hAnsi="Arial" w:cs="Arial"/>
          <w:b/>
          <w:bCs/>
          <w:sz w:val="24"/>
          <w:szCs w:val="24"/>
        </w:rPr>
        <w:t>ITELJ:</w:t>
      </w:r>
    </w:p>
    <w:p w:rsidR="00FB0235" w:rsidRPr="009F39DB" w:rsidRDefault="00FB0235" w:rsidP="008B3970">
      <w:pPr>
        <w:pStyle w:val="NoSpacing"/>
        <w:spacing w:line="360" w:lineRule="auto"/>
        <w:rPr>
          <w:rFonts w:ascii="Arial" w:hAnsi="Arial" w:cs="Arial"/>
          <w:b/>
          <w:bCs/>
          <w:sz w:val="28"/>
          <w:szCs w:val="28"/>
        </w:rPr>
      </w:pPr>
      <w:r w:rsidRPr="009F39DB">
        <w:rPr>
          <w:rFonts w:ascii="Arial" w:hAnsi="Arial" w:cs="Arial"/>
          <w:b/>
          <w:bCs/>
          <w:sz w:val="28"/>
          <w:szCs w:val="28"/>
        </w:rPr>
        <w:t>REPUBLIKA HRVATSKA</w:t>
      </w:r>
    </w:p>
    <w:p w:rsidR="00FB0235" w:rsidRPr="009F39DB" w:rsidRDefault="00FB0235" w:rsidP="008B3970">
      <w:pPr>
        <w:pStyle w:val="NoSpacing"/>
        <w:spacing w:line="360" w:lineRule="auto"/>
        <w:rPr>
          <w:rFonts w:ascii="Arial" w:hAnsi="Arial" w:cs="Arial"/>
          <w:b/>
          <w:bCs/>
          <w:sz w:val="28"/>
          <w:szCs w:val="28"/>
        </w:rPr>
      </w:pPr>
      <w:r w:rsidRPr="009F39DB">
        <w:rPr>
          <w:rFonts w:ascii="Arial" w:hAnsi="Arial" w:cs="Arial"/>
          <w:b/>
          <w:bCs/>
          <w:sz w:val="28"/>
          <w:szCs w:val="28"/>
        </w:rPr>
        <w:t>SPLITSKO - DALMATINSKA ŽUPANIJA</w:t>
      </w:r>
    </w:p>
    <w:p w:rsidR="00FB0235" w:rsidRDefault="00FB0235" w:rsidP="008B3970">
      <w:pPr>
        <w:pStyle w:val="NoSpacing"/>
        <w:spacing w:line="360" w:lineRule="auto"/>
        <w:rPr>
          <w:rFonts w:ascii="Arial" w:hAnsi="Arial" w:cs="Arial"/>
          <w:b/>
          <w:bCs/>
          <w:sz w:val="28"/>
          <w:szCs w:val="28"/>
        </w:rPr>
      </w:pPr>
      <w:r w:rsidRPr="009F39DB">
        <w:rPr>
          <w:rFonts w:ascii="Arial" w:hAnsi="Arial" w:cs="Arial"/>
          <w:b/>
          <w:bCs/>
          <w:sz w:val="28"/>
          <w:szCs w:val="28"/>
        </w:rPr>
        <w:t>OP</w:t>
      </w:r>
      <w:r w:rsidR="008B3970" w:rsidRPr="009F39DB">
        <w:rPr>
          <w:rFonts w:ascii="Arial" w:hAnsi="Arial" w:cs="Arial"/>
          <w:b/>
          <w:sz w:val="28"/>
          <w:szCs w:val="28"/>
        </w:rPr>
        <w:t>Ć</w:t>
      </w:r>
      <w:r w:rsidRPr="009F39DB">
        <w:rPr>
          <w:rFonts w:ascii="Arial" w:hAnsi="Arial" w:cs="Arial"/>
          <w:b/>
          <w:bCs/>
          <w:sz w:val="28"/>
          <w:szCs w:val="28"/>
        </w:rPr>
        <w:t>INA SUTIVAN</w:t>
      </w:r>
    </w:p>
    <w:p w:rsidR="009F39DB" w:rsidRDefault="009F39DB" w:rsidP="008B3970">
      <w:pPr>
        <w:pStyle w:val="NoSpacing"/>
        <w:spacing w:line="360" w:lineRule="auto"/>
        <w:rPr>
          <w:rFonts w:ascii="Arial" w:hAnsi="Arial" w:cs="Arial"/>
          <w:b/>
          <w:bCs/>
          <w:sz w:val="28"/>
          <w:szCs w:val="28"/>
        </w:rPr>
      </w:pPr>
    </w:p>
    <w:p w:rsidR="009F39DB" w:rsidRDefault="009F39DB" w:rsidP="008B3970">
      <w:pPr>
        <w:pStyle w:val="NoSpacing"/>
        <w:spacing w:line="360" w:lineRule="auto"/>
        <w:rPr>
          <w:rFonts w:ascii="Arial" w:hAnsi="Arial" w:cs="Arial"/>
          <w:b/>
          <w:bCs/>
          <w:sz w:val="28"/>
          <w:szCs w:val="28"/>
        </w:rPr>
      </w:pPr>
    </w:p>
    <w:p w:rsidR="009F39DB" w:rsidRDefault="009F39DB" w:rsidP="008B3970">
      <w:pPr>
        <w:pStyle w:val="NoSpacing"/>
        <w:spacing w:line="360" w:lineRule="auto"/>
        <w:rPr>
          <w:rFonts w:ascii="Arial" w:hAnsi="Arial" w:cs="Arial"/>
          <w:b/>
          <w:bCs/>
          <w:sz w:val="28"/>
          <w:szCs w:val="28"/>
        </w:rPr>
      </w:pPr>
    </w:p>
    <w:p w:rsidR="009F39DB" w:rsidRDefault="009F39DB" w:rsidP="008B3970">
      <w:pPr>
        <w:pStyle w:val="NoSpacing"/>
        <w:spacing w:line="360" w:lineRule="auto"/>
        <w:rPr>
          <w:rFonts w:ascii="Arial" w:hAnsi="Arial" w:cs="Arial"/>
          <w:b/>
          <w:bCs/>
          <w:sz w:val="28"/>
          <w:szCs w:val="28"/>
        </w:rPr>
      </w:pPr>
    </w:p>
    <w:p w:rsidR="009F39DB" w:rsidRPr="009F39DB" w:rsidRDefault="009F39DB" w:rsidP="008B3970">
      <w:pPr>
        <w:pStyle w:val="NoSpacing"/>
        <w:spacing w:line="360" w:lineRule="auto"/>
        <w:rPr>
          <w:rFonts w:ascii="Arial" w:hAnsi="Arial" w:cs="Arial"/>
          <w:b/>
          <w:bCs/>
          <w:sz w:val="28"/>
          <w:szCs w:val="28"/>
        </w:rPr>
      </w:pPr>
    </w:p>
    <w:p w:rsidR="009F39DB" w:rsidRPr="009F39DB" w:rsidRDefault="008B3970" w:rsidP="009F39DB">
      <w:pPr>
        <w:pStyle w:val="NoSpacing"/>
        <w:spacing w:line="360" w:lineRule="auto"/>
        <w:rPr>
          <w:rFonts w:ascii="Arial" w:hAnsi="Arial" w:cs="Arial"/>
          <w:b/>
          <w:bCs/>
          <w:sz w:val="48"/>
          <w:szCs w:val="48"/>
        </w:rPr>
      </w:pPr>
      <w:r w:rsidRPr="009F39DB">
        <w:rPr>
          <w:rFonts w:ascii="Arial" w:hAnsi="Arial" w:cs="Arial"/>
          <w:b/>
          <w:bCs/>
          <w:color w:val="FF0000"/>
          <w:sz w:val="48"/>
          <w:szCs w:val="48"/>
        </w:rPr>
        <w:t xml:space="preserve">IZMJENE I DOPUNE </w:t>
      </w:r>
      <w:r w:rsidR="00FB0235" w:rsidRPr="009F39DB">
        <w:rPr>
          <w:rFonts w:ascii="Arial" w:hAnsi="Arial" w:cs="Arial"/>
          <w:b/>
          <w:bCs/>
          <w:sz w:val="48"/>
          <w:szCs w:val="48"/>
        </w:rPr>
        <w:t>URBANISTI</w:t>
      </w:r>
      <w:r w:rsidR="00285A98">
        <w:rPr>
          <w:rFonts w:ascii="Arial" w:hAnsi="Arial" w:cs="Arial"/>
          <w:b/>
          <w:sz w:val="48"/>
          <w:szCs w:val="48"/>
        </w:rPr>
        <w:t>Č</w:t>
      </w:r>
      <w:r w:rsidR="00FB0235" w:rsidRPr="009F39DB">
        <w:rPr>
          <w:rFonts w:ascii="Arial" w:hAnsi="Arial" w:cs="Arial"/>
          <w:b/>
          <w:bCs/>
          <w:sz w:val="48"/>
          <w:szCs w:val="48"/>
        </w:rPr>
        <w:t>K</w:t>
      </w:r>
      <w:r w:rsidR="00FB0235" w:rsidRPr="009F39DB">
        <w:rPr>
          <w:rFonts w:ascii="Arial" w:hAnsi="Arial" w:cs="Arial"/>
          <w:b/>
          <w:bCs/>
          <w:strike/>
          <w:sz w:val="48"/>
          <w:szCs w:val="48"/>
        </w:rPr>
        <w:t>I</w:t>
      </w:r>
      <w:r w:rsidRPr="009F39DB">
        <w:rPr>
          <w:rFonts w:ascii="Arial" w:hAnsi="Arial" w:cs="Arial"/>
          <w:b/>
          <w:bCs/>
          <w:color w:val="FF0000"/>
          <w:sz w:val="48"/>
          <w:szCs w:val="48"/>
        </w:rPr>
        <w:t xml:space="preserve">OG </w:t>
      </w:r>
      <w:r w:rsidR="00FB0235" w:rsidRPr="009F39DB">
        <w:rPr>
          <w:rFonts w:ascii="Arial" w:hAnsi="Arial" w:cs="Arial"/>
          <w:b/>
          <w:bCs/>
          <w:sz w:val="48"/>
          <w:szCs w:val="48"/>
        </w:rPr>
        <w:t>PLAN</w:t>
      </w:r>
      <w:r w:rsidRPr="009F39DB">
        <w:rPr>
          <w:rFonts w:ascii="Arial" w:hAnsi="Arial" w:cs="Arial"/>
          <w:b/>
          <w:bCs/>
          <w:color w:val="FF0000"/>
          <w:sz w:val="48"/>
          <w:szCs w:val="48"/>
        </w:rPr>
        <w:t xml:space="preserve">A </w:t>
      </w:r>
      <w:r w:rsidR="00FB0235" w:rsidRPr="009F39DB">
        <w:rPr>
          <w:rFonts w:ascii="Arial" w:hAnsi="Arial" w:cs="Arial"/>
          <w:b/>
          <w:bCs/>
          <w:sz w:val="48"/>
          <w:szCs w:val="48"/>
        </w:rPr>
        <w:t xml:space="preserve"> URE</w:t>
      </w:r>
      <w:r w:rsidR="00306899" w:rsidRPr="009F39DB">
        <w:rPr>
          <w:rFonts w:ascii="Arial" w:hAnsi="Arial" w:cs="Arial"/>
          <w:b/>
          <w:bCs/>
          <w:sz w:val="48"/>
          <w:szCs w:val="48"/>
        </w:rPr>
        <w:t>Đ</w:t>
      </w:r>
      <w:r w:rsidR="00FB0235" w:rsidRPr="009F39DB">
        <w:rPr>
          <w:rFonts w:ascii="Arial" w:hAnsi="Arial" w:cs="Arial"/>
          <w:b/>
          <w:bCs/>
          <w:sz w:val="48"/>
          <w:szCs w:val="48"/>
        </w:rPr>
        <w:t>ENJA</w:t>
      </w:r>
      <w:r w:rsidR="009F39DB" w:rsidRPr="009F39DB">
        <w:rPr>
          <w:rFonts w:ascii="Arial" w:hAnsi="Arial" w:cs="Arial"/>
          <w:b/>
          <w:bCs/>
          <w:sz w:val="48"/>
          <w:szCs w:val="48"/>
        </w:rPr>
        <w:t xml:space="preserve"> MAJAKOVAC</w:t>
      </w:r>
    </w:p>
    <w:p w:rsidR="00FB0235" w:rsidRDefault="00FB0235" w:rsidP="008B3970">
      <w:pPr>
        <w:pStyle w:val="NoSpacing"/>
        <w:spacing w:line="360" w:lineRule="auto"/>
        <w:rPr>
          <w:rFonts w:ascii="Arial" w:hAnsi="Arial" w:cs="Arial"/>
          <w:b/>
          <w:bCs/>
          <w:sz w:val="48"/>
          <w:szCs w:val="48"/>
        </w:rPr>
      </w:pPr>
    </w:p>
    <w:p w:rsidR="009F39DB" w:rsidRDefault="009F39DB" w:rsidP="008B3970">
      <w:pPr>
        <w:pStyle w:val="NoSpacing"/>
        <w:spacing w:line="360" w:lineRule="auto"/>
        <w:rPr>
          <w:rFonts w:ascii="Arial" w:hAnsi="Arial" w:cs="Arial"/>
          <w:b/>
          <w:bCs/>
          <w:sz w:val="48"/>
          <w:szCs w:val="48"/>
        </w:rPr>
      </w:pPr>
    </w:p>
    <w:p w:rsidR="00FB0235" w:rsidRPr="009F39DB" w:rsidRDefault="00FB0235" w:rsidP="008B3970">
      <w:pPr>
        <w:pStyle w:val="NoSpacing"/>
        <w:spacing w:line="360" w:lineRule="auto"/>
        <w:rPr>
          <w:rFonts w:ascii="Arial" w:hAnsi="Arial" w:cs="Arial"/>
          <w:b/>
          <w:bCs/>
          <w:sz w:val="34"/>
          <w:szCs w:val="34"/>
        </w:rPr>
      </w:pPr>
      <w:r w:rsidRPr="009F39DB">
        <w:rPr>
          <w:rFonts w:ascii="Arial" w:hAnsi="Arial" w:cs="Arial"/>
          <w:b/>
          <w:bCs/>
          <w:sz w:val="34"/>
          <w:szCs w:val="34"/>
        </w:rPr>
        <w:t xml:space="preserve">OBRAZLOŽENJE PRIJEDLOGA  PLANA </w:t>
      </w:r>
    </w:p>
    <w:p w:rsidR="00FB0235" w:rsidRDefault="00FB0235" w:rsidP="008B3970">
      <w:pPr>
        <w:pStyle w:val="NoSpacing"/>
        <w:spacing w:line="360" w:lineRule="auto"/>
        <w:rPr>
          <w:rFonts w:ascii="Helvetica-BoldOblique" w:hAnsi="Helvetica-BoldOblique" w:cs="Helvetica-BoldOblique"/>
          <w:b/>
          <w:bCs/>
          <w:sz w:val="34"/>
          <w:szCs w:val="34"/>
        </w:rPr>
      </w:pPr>
      <w:r>
        <w:rPr>
          <w:rFonts w:ascii="Helvetica-BoldOblique" w:hAnsi="Helvetica-BoldOblique" w:cs="Helvetica-BoldOblique"/>
          <w:b/>
          <w:bCs/>
          <w:sz w:val="34"/>
          <w:szCs w:val="34"/>
        </w:rPr>
        <w:t xml:space="preserve"> </w:t>
      </w:r>
    </w:p>
    <w:p w:rsidR="009F39DB" w:rsidRDefault="009F39DB" w:rsidP="008B3970">
      <w:pPr>
        <w:pStyle w:val="NoSpacing"/>
        <w:spacing w:line="360" w:lineRule="auto"/>
        <w:rPr>
          <w:rFonts w:ascii="Helvetica-BoldOblique" w:hAnsi="Helvetica-BoldOblique" w:cs="Helvetica-BoldOblique"/>
          <w:b/>
          <w:bCs/>
          <w:sz w:val="34"/>
          <w:szCs w:val="34"/>
        </w:rPr>
      </w:pPr>
    </w:p>
    <w:p w:rsidR="009F39DB" w:rsidRDefault="009F39DB" w:rsidP="008B3970">
      <w:pPr>
        <w:pStyle w:val="NoSpacing"/>
        <w:spacing w:line="360" w:lineRule="auto"/>
        <w:rPr>
          <w:rFonts w:ascii="Helvetica-BoldOblique" w:hAnsi="Helvetica-BoldOblique" w:cs="Helvetica-BoldOblique"/>
          <w:b/>
          <w:bCs/>
          <w:sz w:val="34"/>
          <w:szCs w:val="34"/>
        </w:rPr>
      </w:pPr>
    </w:p>
    <w:p w:rsidR="00FB0235" w:rsidRPr="009F39DB" w:rsidRDefault="008B3970" w:rsidP="008B3970">
      <w:pPr>
        <w:pStyle w:val="NoSpacing"/>
        <w:spacing w:line="360" w:lineRule="auto"/>
        <w:rPr>
          <w:rFonts w:ascii="Arial" w:hAnsi="Arial" w:cs="Arial"/>
          <w:b/>
          <w:bCs/>
          <w:sz w:val="28"/>
          <w:szCs w:val="28"/>
        </w:rPr>
      </w:pPr>
      <w:r w:rsidRPr="009F39DB">
        <w:rPr>
          <w:rFonts w:ascii="Arial" w:hAnsi="Arial" w:cs="Arial"/>
          <w:b/>
          <w:bCs/>
          <w:sz w:val="28"/>
          <w:szCs w:val="28"/>
        </w:rPr>
        <w:t>IZVRŠ</w:t>
      </w:r>
      <w:r w:rsidR="00FB0235" w:rsidRPr="009F39DB">
        <w:rPr>
          <w:rFonts w:ascii="Arial" w:hAnsi="Arial" w:cs="Arial"/>
          <w:b/>
          <w:bCs/>
          <w:sz w:val="28"/>
          <w:szCs w:val="28"/>
        </w:rPr>
        <w:t>ITELJ:</w:t>
      </w:r>
    </w:p>
    <w:p w:rsidR="00FB0235" w:rsidRPr="009F39DB" w:rsidRDefault="00FB0235" w:rsidP="008B3970">
      <w:pPr>
        <w:pStyle w:val="NoSpacing"/>
        <w:spacing w:line="360" w:lineRule="auto"/>
        <w:rPr>
          <w:rFonts w:ascii="Arial" w:hAnsi="Arial" w:cs="Arial"/>
          <w:b/>
          <w:bCs/>
          <w:strike/>
          <w:sz w:val="28"/>
          <w:szCs w:val="28"/>
        </w:rPr>
      </w:pPr>
      <w:r w:rsidRPr="009F39DB">
        <w:rPr>
          <w:rFonts w:ascii="Arial" w:hAnsi="Arial" w:cs="Arial"/>
          <w:b/>
          <w:bCs/>
          <w:strike/>
          <w:sz w:val="28"/>
          <w:szCs w:val="28"/>
        </w:rPr>
        <w:t>Project Management Consulting d.o.o. Rijeka</w:t>
      </w:r>
    </w:p>
    <w:p w:rsidR="009F39DB" w:rsidRPr="009F39DB" w:rsidRDefault="008B3970" w:rsidP="008B3970">
      <w:pPr>
        <w:pStyle w:val="NoSpacing"/>
        <w:spacing w:line="360" w:lineRule="auto"/>
        <w:rPr>
          <w:rFonts w:ascii="Arial" w:hAnsi="Arial" w:cs="Arial"/>
          <w:b/>
          <w:bCs/>
          <w:color w:val="FF0000"/>
          <w:sz w:val="28"/>
          <w:szCs w:val="28"/>
        </w:rPr>
      </w:pPr>
      <w:r w:rsidRPr="009F39DB">
        <w:rPr>
          <w:rFonts w:ascii="Arial" w:hAnsi="Arial" w:cs="Arial"/>
          <w:b/>
          <w:bCs/>
          <w:color w:val="FF0000"/>
          <w:sz w:val="28"/>
          <w:szCs w:val="28"/>
        </w:rPr>
        <w:t>312</w:t>
      </w:r>
      <w:r w:rsidR="009F39DB" w:rsidRPr="009F39DB">
        <w:rPr>
          <w:rFonts w:ascii="Arial" w:hAnsi="Arial" w:cs="Arial"/>
          <w:b/>
          <w:bCs/>
          <w:color w:val="FF0000"/>
          <w:sz w:val="28"/>
          <w:szCs w:val="28"/>
        </w:rPr>
        <w:t xml:space="preserve"> arhitektonska radionica d.o.o. Split</w:t>
      </w:r>
    </w:p>
    <w:p w:rsidR="008B3970" w:rsidRDefault="008B3970" w:rsidP="008B3970">
      <w:pPr>
        <w:pStyle w:val="NoSpacing"/>
        <w:spacing w:line="360" w:lineRule="auto"/>
        <w:rPr>
          <w:rFonts w:ascii="Helvetica-Bold" w:hAnsi="Helvetica-Bold" w:cs="Helvetica-Bold"/>
          <w:b/>
          <w:bCs/>
          <w:color w:val="FF0000"/>
          <w:sz w:val="28"/>
          <w:szCs w:val="28"/>
        </w:rPr>
      </w:pPr>
      <w:r w:rsidRPr="008B3970">
        <w:rPr>
          <w:rFonts w:ascii="Helvetica-Bold" w:hAnsi="Helvetica-Bold" w:cs="Helvetica-Bold"/>
          <w:b/>
          <w:bCs/>
          <w:color w:val="FF0000"/>
          <w:sz w:val="28"/>
          <w:szCs w:val="28"/>
        </w:rPr>
        <w:t xml:space="preserve"> </w:t>
      </w:r>
      <w:r w:rsidR="009F39DB">
        <w:rPr>
          <w:rFonts w:ascii="Helvetica-Bold" w:hAnsi="Helvetica-Bold" w:cs="Helvetica-Bold"/>
          <w:b/>
          <w:bCs/>
          <w:color w:val="FF0000"/>
          <w:sz w:val="28"/>
          <w:szCs w:val="28"/>
        </w:rPr>
        <w:t xml:space="preserve"> </w:t>
      </w:r>
    </w:p>
    <w:p w:rsidR="009F39DB" w:rsidRDefault="009F39DB" w:rsidP="008B3970">
      <w:pPr>
        <w:pStyle w:val="NoSpacing"/>
        <w:spacing w:line="360" w:lineRule="auto"/>
        <w:rPr>
          <w:rFonts w:ascii="Helvetica-Bold" w:hAnsi="Helvetica-Bold" w:cs="Helvetica-Bold"/>
          <w:b/>
          <w:bCs/>
          <w:color w:val="FF0000"/>
          <w:sz w:val="28"/>
          <w:szCs w:val="28"/>
        </w:rPr>
      </w:pPr>
    </w:p>
    <w:p w:rsidR="009F39DB" w:rsidRDefault="009F39DB" w:rsidP="008B3970">
      <w:pPr>
        <w:pStyle w:val="NoSpacing"/>
        <w:spacing w:line="360" w:lineRule="auto"/>
        <w:rPr>
          <w:rFonts w:ascii="Helvetica-Bold" w:hAnsi="Helvetica-Bold" w:cs="Helvetica-Bold"/>
          <w:b/>
          <w:bCs/>
          <w:color w:val="FF0000"/>
          <w:sz w:val="28"/>
          <w:szCs w:val="28"/>
        </w:rPr>
      </w:pPr>
    </w:p>
    <w:p w:rsidR="009F39DB" w:rsidRPr="008B3970" w:rsidRDefault="009F39DB" w:rsidP="008B3970">
      <w:pPr>
        <w:pStyle w:val="NoSpacing"/>
        <w:spacing w:line="360" w:lineRule="auto"/>
        <w:rPr>
          <w:rFonts w:ascii="Helvetica-Bold" w:hAnsi="Helvetica-Bold" w:cs="Helvetica-Bold"/>
          <w:b/>
          <w:bCs/>
          <w:color w:val="FF0000"/>
          <w:sz w:val="28"/>
          <w:szCs w:val="28"/>
        </w:rPr>
      </w:pPr>
    </w:p>
    <w:p w:rsidR="00FB0235" w:rsidRPr="009F39DB" w:rsidRDefault="00FB0235" w:rsidP="008B3970">
      <w:pPr>
        <w:pStyle w:val="NoSpacing"/>
        <w:spacing w:line="360" w:lineRule="auto"/>
        <w:rPr>
          <w:rFonts w:ascii="Arial" w:hAnsi="Arial" w:cs="Arial"/>
          <w:b/>
          <w:bCs/>
          <w:color w:val="FF0000"/>
          <w:sz w:val="24"/>
          <w:szCs w:val="24"/>
        </w:rPr>
      </w:pPr>
      <w:r w:rsidRPr="009F39DB">
        <w:rPr>
          <w:rFonts w:ascii="Arial" w:hAnsi="Arial" w:cs="Arial"/>
          <w:b/>
          <w:bCs/>
          <w:sz w:val="24"/>
          <w:szCs w:val="24"/>
        </w:rPr>
        <w:t xml:space="preserve">SUTIVAN – </w:t>
      </w:r>
      <w:r w:rsidRPr="009F39DB">
        <w:rPr>
          <w:rFonts w:ascii="Arial" w:hAnsi="Arial" w:cs="Arial"/>
          <w:b/>
          <w:bCs/>
          <w:strike/>
          <w:sz w:val="24"/>
          <w:szCs w:val="24"/>
        </w:rPr>
        <w:t>OŽUJAK 2011.</w:t>
      </w:r>
      <w:r w:rsidR="009F39DB" w:rsidRPr="009F39DB">
        <w:rPr>
          <w:rFonts w:ascii="Arial" w:hAnsi="Arial" w:cs="Arial"/>
          <w:b/>
          <w:bCs/>
          <w:sz w:val="24"/>
          <w:szCs w:val="24"/>
        </w:rPr>
        <w:t xml:space="preserve"> </w:t>
      </w:r>
      <w:r w:rsidR="009F39DB" w:rsidRPr="009F39DB">
        <w:rPr>
          <w:rFonts w:ascii="Arial" w:hAnsi="Arial" w:cs="Arial"/>
          <w:b/>
          <w:bCs/>
          <w:color w:val="FF0000"/>
          <w:sz w:val="24"/>
          <w:szCs w:val="24"/>
        </w:rPr>
        <w:t>STUDENI 2021.</w:t>
      </w:r>
    </w:p>
    <w:p w:rsidR="00FB0235" w:rsidRDefault="00FB0235" w:rsidP="008B3970">
      <w:pPr>
        <w:pStyle w:val="NoSpacing"/>
        <w:spacing w:line="360" w:lineRule="auto"/>
        <w:rPr>
          <w:rFonts w:ascii="Helvetica" w:hAnsi="Helvetica" w:cs="Helvetica"/>
          <w:sz w:val="20"/>
          <w:szCs w:val="20"/>
        </w:rPr>
      </w:pP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lastRenderedPageBreak/>
        <w:t>NARU</w:t>
      </w:r>
      <w:r w:rsidR="009F39DB" w:rsidRPr="009F39DB">
        <w:rPr>
          <w:rFonts w:ascii="Arial" w:hAnsi="Arial" w:cs="Arial"/>
          <w:b/>
          <w:bCs/>
          <w:strike/>
          <w:sz w:val="24"/>
          <w:szCs w:val="24"/>
        </w:rPr>
        <w:t>Č</w:t>
      </w:r>
      <w:r w:rsidRPr="009F39DB">
        <w:rPr>
          <w:rFonts w:ascii="Arial" w:hAnsi="Arial" w:cs="Arial"/>
          <w:b/>
          <w:bCs/>
          <w:strike/>
          <w:sz w:val="24"/>
          <w:szCs w:val="24"/>
        </w:rPr>
        <w:t>ITELJ:</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REPUBLIKA HRVATSKA</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SPLITSKO - DALMATINSKA ŽUPANIJA</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OP</w:t>
      </w:r>
      <w:r w:rsidRPr="009F39DB">
        <w:rPr>
          <w:rFonts w:ascii="Arial" w:hAnsi="Arial" w:cs="Arial"/>
          <w:strike/>
          <w:sz w:val="24"/>
          <w:szCs w:val="24"/>
        </w:rPr>
        <w:t>C</w:t>
      </w:r>
      <w:r w:rsidRPr="009F39DB">
        <w:rPr>
          <w:rFonts w:ascii="Arial" w:hAnsi="Arial" w:cs="Arial"/>
          <w:b/>
          <w:bCs/>
          <w:strike/>
          <w:sz w:val="24"/>
          <w:szCs w:val="24"/>
        </w:rPr>
        <w:t>INA SUTIVAN</w:t>
      </w:r>
    </w:p>
    <w:p w:rsidR="009F39DB" w:rsidRPr="009F39DB" w:rsidRDefault="009F39DB" w:rsidP="008B3970">
      <w:pPr>
        <w:pStyle w:val="NoSpacing"/>
        <w:spacing w:line="360" w:lineRule="auto"/>
        <w:rPr>
          <w:rFonts w:ascii="Arial" w:hAnsi="Arial" w:cs="Arial"/>
          <w:b/>
          <w:bCs/>
          <w:strike/>
          <w:sz w:val="24"/>
          <w:szCs w:val="24"/>
        </w:rPr>
      </w:pP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IZVRŠITELJ:</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Project Management Consulting d.o.o. Rijeka</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ODGOVORNI VODITELJ IZRADE PLANA: ZLATKO KRAJA</w:t>
      </w:r>
      <w:r w:rsidRPr="009F39DB">
        <w:rPr>
          <w:rFonts w:ascii="Arial" w:hAnsi="Arial" w:cs="Arial"/>
          <w:strike/>
          <w:sz w:val="24"/>
          <w:szCs w:val="24"/>
        </w:rPr>
        <w:t>C</w:t>
      </w:r>
      <w:r w:rsidRPr="009F39DB">
        <w:rPr>
          <w:rFonts w:ascii="Arial" w:hAnsi="Arial" w:cs="Arial"/>
          <w:b/>
          <w:bCs/>
          <w:strike/>
          <w:sz w:val="24"/>
          <w:szCs w:val="24"/>
        </w:rPr>
        <w:t>EVI</w:t>
      </w:r>
      <w:r w:rsidRPr="009F39DB">
        <w:rPr>
          <w:rFonts w:ascii="Arial" w:hAnsi="Arial" w:cs="Arial"/>
          <w:strike/>
          <w:sz w:val="24"/>
          <w:szCs w:val="24"/>
        </w:rPr>
        <w:t xml:space="preserve">C </w:t>
      </w:r>
      <w:r w:rsidRPr="009F39DB">
        <w:rPr>
          <w:rFonts w:ascii="Arial" w:hAnsi="Arial" w:cs="Arial"/>
          <w:b/>
          <w:bCs/>
          <w:strike/>
          <w:sz w:val="24"/>
          <w:szCs w:val="24"/>
        </w:rPr>
        <w:t>DIPL.ING.ARH.</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RADNA SKUPINA: ZLATKO KRAJA</w:t>
      </w:r>
      <w:r w:rsidRPr="009F39DB">
        <w:rPr>
          <w:rFonts w:ascii="Arial" w:hAnsi="Arial" w:cs="Arial"/>
          <w:strike/>
          <w:sz w:val="24"/>
          <w:szCs w:val="24"/>
        </w:rPr>
        <w:t>C</w:t>
      </w:r>
      <w:r w:rsidRPr="009F39DB">
        <w:rPr>
          <w:rFonts w:ascii="Arial" w:hAnsi="Arial" w:cs="Arial"/>
          <w:b/>
          <w:bCs/>
          <w:strike/>
          <w:sz w:val="24"/>
          <w:szCs w:val="24"/>
        </w:rPr>
        <w:t>EVI</w:t>
      </w:r>
      <w:r w:rsidRPr="009F39DB">
        <w:rPr>
          <w:rFonts w:ascii="Arial" w:hAnsi="Arial" w:cs="Arial"/>
          <w:strike/>
          <w:sz w:val="24"/>
          <w:szCs w:val="24"/>
        </w:rPr>
        <w:t xml:space="preserve">C </w:t>
      </w:r>
      <w:r w:rsidRPr="009F39DB">
        <w:rPr>
          <w:rFonts w:ascii="Arial" w:hAnsi="Arial" w:cs="Arial"/>
          <w:b/>
          <w:bCs/>
          <w:strike/>
          <w:sz w:val="24"/>
          <w:szCs w:val="24"/>
        </w:rPr>
        <w:t>DIPL.ING.ARH.</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INGRID TOMŠI</w:t>
      </w:r>
      <w:r w:rsidRPr="009F39DB">
        <w:rPr>
          <w:rFonts w:ascii="Arial" w:hAnsi="Arial" w:cs="Arial"/>
          <w:strike/>
          <w:sz w:val="24"/>
          <w:szCs w:val="24"/>
        </w:rPr>
        <w:t xml:space="preserve">C </w:t>
      </w:r>
      <w:r w:rsidRPr="009F39DB">
        <w:rPr>
          <w:rFonts w:ascii="Arial" w:hAnsi="Arial" w:cs="Arial"/>
          <w:b/>
          <w:bCs/>
          <w:strike/>
          <w:sz w:val="24"/>
          <w:szCs w:val="24"/>
        </w:rPr>
        <w:t>COFEK DIPL.ING.GRA</w:t>
      </w:r>
      <w:r w:rsidRPr="009F39DB">
        <w:rPr>
          <w:rFonts w:ascii="Arial" w:hAnsi="Arial" w:cs="Arial"/>
          <w:strike/>
          <w:sz w:val="24"/>
          <w:szCs w:val="24"/>
        </w:rPr>
        <w:t>_</w:t>
      </w:r>
      <w:r w:rsidRPr="009F39DB">
        <w:rPr>
          <w:rFonts w:ascii="Arial" w:hAnsi="Arial" w:cs="Arial"/>
          <w:b/>
          <w:bCs/>
          <w:strike/>
          <w:sz w:val="24"/>
          <w:szCs w:val="24"/>
        </w:rPr>
        <w:t>.</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MR. OEC. MIRAN COFEK DIPL.ING.STROJ.</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DIREKTOR PROJECT</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MANAGEMENT</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CONSULTING d.o.o.: MR. OEC. MIRAN COFEK DIPL.ING.STROJ.</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BROJ EVIDENCIJE PROJEKTA: PROJECT MANAGEMENT CONSULTING D.O.O. 2/10</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BROJ UGOVORA: A-04-0/09</w:t>
      </w:r>
    </w:p>
    <w:p w:rsidR="00FB0235" w:rsidRPr="009F39DB" w:rsidRDefault="00FB0235" w:rsidP="008B3970">
      <w:pPr>
        <w:pStyle w:val="NoSpacing"/>
        <w:spacing w:line="360" w:lineRule="auto"/>
        <w:rPr>
          <w:rFonts w:ascii="Arial" w:hAnsi="Arial" w:cs="Arial"/>
          <w:b/>
          <w:bCs/>
          <w:strike/>
          <w:sz w:val="24"/>
          <w:szCs w:val="24"/>
        </w:rPr>
      </w:pPr>
      <w:r w:rsidRPr="009F39DB">
        <w:rPr>
          <w:rFonts w:ascii="Arial" w:hAnsi="Arial" w:cs="Arial"/>
          <w:b/>
          <w:bCs/>
          <w:strike/>
          <w:sz w:val="24"/>
          <w:szCs w:val="24"/>
        </w:rPr>
        <w:t>RIJEKA – OŽUJAK 2011.</w:t>
      </w: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306899" w:rsidRDefault="00306899" w:rsidP="008B3970">
      <w:pPr>
        <w:autoSpaceDE w:val="0"/>
        <w:autoSpaceDN w:val="0"/>
        <w:adjustRightInd w:val="0"/>
        <w:spacing w:after="0" w:line="360" w:lineRule="auto"/>
        <w:rPr>
          <w:rFonts w:ascii="Helvetica-Bold" w:hAnsi="Helvetica-Bold" w:cs="Helvetica-Bold"/>
          <w:b/>
          <w:bCs/>
          <w:color w:val="000000"/>
          <w:sz w:val="20"/>
          <w:szCs w:val="20"/>
        </w:rPr>
      </w:pP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lastRenderedPageBreak/>
        <w:t>OP</w:t>
      </w:r>
      <w:r w:rsidRPr="009F39DB">
        <w:rPr>
          <w:rFonts w:ascii="Arial" w:hAnsi="Arial" w:cs="Arial"/>
          <w:strike/>
          <w:color w:val="000000"/>
          <w:sz w:val="24"/>
          <w:szCs w:val="24"/>
        </w:rPr>
        <w:t>C</w:t>
      </w:r>
      <w:r w:rsidRPr="009F39DB">
        <w:rPr>
          <w:rFonts w:ascii="Arial" w:hAnsi="Arial" w:cs="Arial"/>
          <w:b/>
          <w:bCs/>
          <w:strike/>
          <w:color w:val="000000"/>
          <w:sz w:val="24"/>
          <w:szCs w:val="24"/>
        </w:rPr>
        <w:t>INA SUTIVAN</w:t>
      </w: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t>URBANISTI</w:t>
      </w:r>
      <w:r w:rsidRPr="009F39DB">
        <w:rPr>
          <w:rFonts w:ascii="Arial" w:hAnsi="Arial" w:cs="Arial"/>
          <w:strike/>
          <w:color w:val="000000"/>
          <w:sz w:val="24"/>
          <w:szCs w:val="24"/>
        </w:rPr>
        <w:t>C</w:t>
      </w:r>
      <w:r w:rsidRPr="009F39DB">
        <w:rPr>
          <w:rFonts w:ascii="Arial" w:hAnsi="Arial" w:cs="Arial"/>
          <w:b/>
          <w:bCs/>
          <w:strike/>
          <w:color w:val="000000"/>
          <w:sz w:val="24"/>
          <w:szCs w:val="24"/>
        </w:rPr>
        <w:t>KI PLAN URE</w:t>
      </w:r>
      <w:r w:rsidRPr="009F39DB">
        <w:rPr>
          <w:rFonts w:ascii="Arial" w:hAnsi="Arial" w:cs="Arial"/>
          <w:strike/>
          <w:color w:val="000000"/>
          <w:sz w:val="24"/>
          <w:szCs w:val="24"/>
        </w:rPr>
        <w:t>_</w:t>
      </w:r>
      <w:r w:rsidRPr="009F39DB">
        <w:rPr>
          <w:rFonts w:ascii="Arial" w:hAnsi="Arial" w:cs="Arial"/>
          <w:b/>
          <w:bCs/>
          <w:strike/>
          <w:color w:val="000000"/>
          <w:sz w:val="24"/>
          <w:szCs w:val="24"/>
        </w:rPr>
        <w:t>ENJA</w:t>
      </w: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t>MAJAKOVAC</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Broj evidencije plana:</w:t>
      </w: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t>2/10</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Datoteka:</w:t>
      </w: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t>2/10</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Program mjera za unapre_enje stanja u prostoru:</w:t>
      </w: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t>Službeni glasnik Op</w:t>
      </w:r>
      <w:r w:rsidRPr="009F39DB">
        <w:rPr>
          <w:rFonts w:ascii="Arial" w:hAnsi="Arial" w:cs="Arial"/>
          <w:strike/>
          <w:color w:val="000000"/>
          <w:sz w:val="24"/>
          <w:szCs w:val="24"/>
        </w:rPr>
        <w:t>c</w:t>
      </w:r>
      <w:r w:rsidRPr="009F39DB">
        <w:rPr>
          <w:rFonts w:ascii="Arial" w:hAnsi="Arial" w:cs="Arial"/>
          <w:b/>
          <w:bCs/>
          <w:strike/>
          <w:color w:val="000000"/>
          <w:sz w:val="24"/>
          <w:szCs w:val="24"/>
        </w:rPr>
        <w:t>ine Sutivan br. 07/06</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Odluka predstavnickog tijela o donošenju plana: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Datum objave javne rasprave (glasilo):</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Javni uvid održan:</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Pecat tijela odgovornog za provo_enje javne rasprave:</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M.P.</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Odgovorna osoba: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Petar Vladislavic, die</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Suglasnost na plan prema clanku Zakonu o prostornom ure_enju i gradnji (Narodne novine br. 76/07)</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Suglasnost: klasa: urbroj: datum:</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Pravna osoba koja je izradila plan:</w:t>
      </w: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t>Project Management Consulting d.o.o. 51000 Rijeka, A. Meduli</w:t>
      </w:r>
      <w:r w:rsidRPr="009F39DB">
        <w:rPr>
          <w:rFonts w:ascii="Arial" w:hAnsi="Arial" w:cs="Arial"/>
          <w:strike/>
          <w:color w:val="000000"/>
          <w:sz w:val="24"/>
          <w:szCs w:val="24"/>
        </w:rPr>
        <w:t>c</w:t>
      </w:r>
      <w:r w:rsidRPr="009F39DB">
        <w:rPr>
          <w:rFonts w:ascii="Arial" w:hAnsi="Arial" w:cs="Arial"/>
          <w:b/>
          <w:bCs/>
          <w:strike/>
          <w:color w:val="000000"/>
          <w:sz w:val="24"/>
          <w:szCs w:val="24"/>
        </w:rPr>
        <w:t>a 6/II kat,</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b/>
          <w:bCs/>
          <w:strike/>
          <w:color w:val="000000"/>
          <w:sz w:val="24"/>
          <w:szCs w:val="24"/>
        </w:rPr>
        <w:t xml:space="preserve">Tel.(0)51 338 683,GSM 098 472 730, Fax.227 530 </w:t>
      </w:r>
      <w:r w:rsidRPr="009F39DB">
        <w:rPr>
          <w:rFonts w:ascii="Arial" w:hAnsi="Arial" w:cs="Arial"/>
          <w:strike/>
          <w:color w:val="000000"/>
          <w:sz w:val="24"/>
          <w:szCs w:val="24"/>
        </w:rPr>
        <w:t>www.pmc-sailing.com E-mail: pmc@ri.htnet.hr</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Pecat pravne osobe koja je izradila plan:</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Odgovorna osoba: Mr. oec. Miran Cofek dipl. ing. stroj.</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Odgovorni voditelj plana: ZLATKO KRAJACEVIC, DIPL.ING.ARH</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Strucni tim u izradi plana: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ZLATKO KRAJACEVIC, DIPL.ING.ARH.</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INGRID TOMŠIC COFEK, DIPL.ING.GRA_.MR.</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OEC. MIRAN COFEK, DIPL.ING.STROJ.</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Pecat predstavnickog tijela: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M.P.</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Predsjednik predstavnickog tijela: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lastRenderedPageBreak/>
        <w:t>Ante Lukšic</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vlastorucni potpis</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Istovjetnost ovog prostornog plana s izvornikom ovjerava: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vlastorucni potpis</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Pecat nadležnog tijela: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M.P.</w:t>
      </w:r>
    </w:p>
    <w:p w:rsidR="00FB0235" w:rsidRPr="009F39DB" w:rsidRDefault="00FB0235" w:rsidP="008B3970">
      <w:pPr>
        <w:autoSpaceDE w:val="0"/>
        <w:autoSpaceDN w:val="0"/>
        <w:adjustRightInd w:val="0"/>
        <w:spacing w:after="0" w:line="360" w:lineRule="auto"/>
        <w:rPr>
          <w:rFonts w:ascii="Arial" w:hAnsi="Arial" w:cs="Arial"/>
          <w:i/>
          <w:iCs/>
          <w:strike/>
          <w:color w:val="000000"/>
          <w:sz w:val="24"/>
          <w:szCs w:val="24"/>
        </w:rPr>
      </w:pPr>
      <w:r w:rsidRPr="009F39DB">
        <w:rPr>
          <w:rFonts w:ascii="Arial" w:hAnsi="Arial" w:cs="Arial"/>
          <w:i/>
          <w:iCs/>
          <w:strike/>
          <w:color w:val="000000"/>
          <w:sz w:val="24"/>
          <w:szCs w:val="24"/>
        </w:rPr>
        <w:t>UPU MAJAKOVAC OBRAZLOŽENJE PRIJEDLOGA PLANA</w:t>
      </w:r>
    </w:p>
    <w:p w:rsidR="00FB0235" w:rsidRPr="009F39DB" w:rsidRDefault="00FB0235" w:rsidP="008B3970">
      <w:pPr>
        <w:autoSpaceDE w:val="0"/>
        <w:autoSpaceDN w:val="0"/>
        <w:adjustRightInd w:val="0"/>
        <w:spacing w:after="0" w:line="360" w:lineRule="auto"/>
        <w:rPr>
          <w:rFonts w:ascii="Arial" w:hAnsi="Arial" w:cs="Arial"/>
          <w:strike/>
          <w:color w:val="000000"/>
          <w:sz w:val="24"/>
          <w:szCs w:val="24"/>
        </w:rPr>
      </w:pPr>
      <w:r w:rsidRPr="009F39DB">
        <w:rPr>
          <w:rFonts w:ascii="Arial" w:hAnsi="Arial" w:cs="Arial"/>
          <w:strike/>
          <w:color w:val="000000"/>
          <w:sz w:val="24"/>
          <w:szCs w:val="24"/>
        </w:rPr>
        <w:t>Project Management Consulting d.o.o. ožujak 2011.</w:t>
      </w:r>
    </w:p>
    <w:p w:rsidR="00FB0235" w:rsidRPr="009F39DB" w:rsidRDefault="00FB0235" w:rsidP="008B3970">
      <w:pPr>
        <w:autoSpaceDE w:val="0"/>
        <w:autoSpaceDN w:val="0"/>
        <w:adjustRightInd w:val="0"/>
        <w:spacing w:after="0" w:line="360" w:lineRule="auto"/>
        <w:rPr>
          <w:rFonts w:ascii="Arial" w:hAnsi="Arial" w:cs="Arial"/>
          <w:color w:val="000000"/>
          <w:sz w:val="24"/>
          <w:szCs w:val="24"/>
        </w:rPr>
      </w:pP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OP</w:t>
      </w:r>
      <w:r w:rsidR="009F39DB">
        <w:rPr>
          <w:rFonts w:ascii="Arial" w:hAnsi="Arial" w:cs="Arial"/>
          <w:b/>
          <w:color w:val="000000"/>
          <w:sz w:val="24"/>
          <w:szCs w:val="24"/>
        </w:rPr>
        <w:t>Ć</w:t>
      </w:r>
      <w:r w:rsidRPr="009F39DB">
        <w:rPr>
          <w:rFonts w:ascii="Arial" w:hAnsi="Arial" w:cs="Arial"/>
          <w:b/>
          <w:bCs/>
          <w:color w:val="000000"/>
          <w:sz w:val="24"/>
          <w:szCs w:val="24"/>
        </w:rPr>
        <w:t>I PRILOZI</w:t>
      </w:r>
    </w:p>
    <w:p w:rsidR="00FB0235" w:rsidRPr="009F39DB" w:rsidRDefault="00FB0235" w:rsidP="008B3970">
      <w:pPr>
        <w:autoSpaceDE w:val="0"/>
        <w:autoSpaceDN w:val="0"/>
        <w:adjustRightInd w:val="0"/>
        <w:spacing w:after="0" w:line="360" w:lineRule="auto"/>
        <w:rPr>
          <w:rFonts w:ascii="Arial" w:hAnsi="Arial" w:cs="Arial"/>
          <w:color w:val="000000"/>
          <w:sz w:val="24"/>
          <w:szCs w:val="24"/>
        </w:rPr>
      </w:pPr>
      <w:r w:rsidRPr="009F39DB">
        <w:rPr>
          <w:rFonts w:ascii="Arial" w:hAnsi="Arial" w:cs="Arial"/>
          <w:color w:val="000000"/>
          <w:sz w:val="24"/>
          <w:szCs w:val="24"/>
        </w:rPr>
        <w:t>- Izvod iz sudskog registra</w:t>
      </w:r>
    </w:p>
    <w:p w:rsidR="00FB0235" w:rsidRPr="009F39DB" w:rsidRDefault="00FB0235" w:rsidP="008B3970">
      <w:pPr>
        <w:autoSpaceDE w:val="0"/>
        <w:autoSpaceDN w:val="0"/>
        <w:adjustRightInd w:val="0"/>
        <w:spacing w:after="0" w:line="360" w:lineRule="auto"/>
        <w:rPr>
          <w:rFonts w:ascii="Arial" w:hAnsi="Arial" w:cs="Arial"/>
          <w:color w:val="000000"/>
          <w:sz w:val="24"/>
          <w:szCs w:val="24"/>
        </w:rPr>
      </w:pPr>
      <w:r w:rsidRPr="009F39DB">
        <w:rPr>
          <w:rFonts w:ascii="Arial" w:hAnsi="Arial" w:cs="Arial"/>
          <w:color w:val="000000"/>
          <w:sz w:val="24"/>
          <w:szCs w:val="24"/>
        </w:rPr>
        <w:t>- Suglasnost Ministarstva za obavljanje djelatnosti</w:t>
      </w:r>
    </w:p>
    <w:p w:rsidR="00FB0235" w:rsidRPr="009F39DB" w:rsidRDefault="00FB0235" w:rsidP="008B3970">
      <w:pPr>
        <w:autoSpaceDE w:val="0"/>
        <w:autoSpaceDN w:val="0"/>
        <w:adjustRightInd w:val="0"/>
        <w:spacing w:after="0" w:line="360" w:lineRule="auto"/>
        <w:rPr>
          <w:rFonts w:ascii="Arial" w:hAnsi="Arial" w:cs="Arial"/>
          <w:color w:val="FF0000"/>
          <w:sz w:val="24"/>
          <w:szCs w:val="24"/>
        </w:rPr>
      </w:pPr>
      <w:r w:rsidRPr="009F39DB">
        <w:rPr>
          <w:rFonts w:ascii="Arial" w:hAnsi="Arial" w:cs="Arial"/>
          <w:color w:val="000000"/>
          <w:sz w:val="24"/>
          <w:szCs w:val="24"/>
        </w:rPr>
        <w:t>- Rješenje o upisu u Imenik ovlaštenih arhitekata</w:t>
      </w:r>
      <w:r w:rsidR="009F39DB">
        <w:rPr>
          <w:rFonts w:ascii="Arial" w:hAnsi="Arial" w:cs="Arial"/>
          <w:color w:val="000000"/>
          <w:sz w:val="24"/>
          <w:szCs w:val="24"/>
        </w:rPr>
        <w:t xml:space="preserve"> </w:t>
      </w:r>
      <w:r w:rsidR="009F39DB">
        <w:rPr>
          <w:rFonts w:ascii="Arial" w:hAnsi="Arial" w:cs="Arial"/>
          <w:color w:val="FF0000"/>
          <w:sz w:val="24"/>
          <w:szCs w:val="24"/>
        </w:rPr>
        <w:t>urbanista</w:t>
      </w:r>
    </w:p>
    <w:p w:rsidR="00FB0235" w:rsidRPr="009F39DB" w:rsidRDefault="00FB0235" w:rsidP="008B3970">
      <w:pPr>
        <w:autoSpaceDE w:val="0"/>
        <w:autoSpaceDN w:val="0"/>
        <w:adjustRightInd w:val="0"/>
        <w:spacing w:after="0" w:line="360" w:lineRule="auto"/>
        <w:rPr>
          <w:rFonts w:ascii="Arial" w:hAnsi="Arial" w:cs="Arial"/>
          <w:color w:val="000000"/>
          <w:sz w:val="24"/>
          <w:szCs w:val="24"/>
        </w:rPr>
      </w:pPr>
      <w:r w:rsidRPr="009F39DB">
        <w:rPr>
          <w:rFonts w:ascii="Arial" w:hAnsi="Arial" w:cs="Arial"/>
          <w:color w:val="000000"/>
          <w:sz w:val="24"/>
          <w:szCs w:val="24"/>
        </w:rPr>
        <w:t>- Rješenje o imenovanju odgovornog voditelja plana</w:t>
      </w:r>
    </w:p>
    <w:p w:rsidR="00FB0235" w:rsidRDefault="00FB0235" w:rsidP="008B3970">
      <w:pPr>
        <w:autoSpaceDE w:val="0"/>
        <w:autoSpaceDN w:val="0"/>
        <w:adjustRightInd w:val="0"/>
        <w:spacing w:after="0" w:line="360" w:lineRule="auto"/>
        <w:rPr>
          <w:rFonts w:ascii="Arial" w:hAnsi="Arial" w:cs="Arial"/>
          <w:color w:val="000000"/>
          <w:sz w:val="24"/>
          <w:szCs w:val="24"/>
        </w:rPr>
      </w:pPr>
      <w:r w:rsidRPr="009F39DB">
        <w:rPr>
          <w:rFonts w:ascii="Arial" w:hAnsi="Arial" w:cs="Arial"/>
          <w:color w:val="000000"/>
          <w:sz w:val="24"/>
          <w:szCs w:val="24"/>
        </w:rPr>
        <w:t>- UPU Majakovac</w:t>
      </w:r>
    </w:p>
    <w:p w:rsidR="009F39DB" w:rsidRPr="009F39DB" w:rsidRDefault="009F39DB" w:rsidP="008B3970">
      <w:pPr>
        <w:autoSpaceDE w:val="0"/>
        <w:autoSpaceDN w:val="0"/>
        <w:adjustRightInd w:val="0"/>
        <w:spacing w:after="0" w:line="360" w:lineRule="auto"/>
        <w:rPr>
          <w:rFonts w:ascii="Arial" w:hAnsi="Arial" w:cs="Arial"/>
          <w:color w:val="000000"/>
          <w:sz w:val="24"/>
          <w:szCs w:val="24"/>
        </w:rPr>
      </w:pPr>
    </w:p>
    <w:p w:rsidR="00FB0235" w:rsidRPr="009F39DB" w:rsidRDefault="00FB0235" w:rsidP="008B3970">
      <w:pPr>
        <w:autoSpaceDE w:val="0"/>
        <w:autoSpaceDN w:val="0"/>
        <w:adjustRightInd w:val="0"/>
        <w:spacing w:after="0" w:line="360" w:lineRule="auto"/>
        <w:rPr>
          <w:rFonts w:ascii="Arial" w:hAnsi="Arial" w:cs="Arial"/>
          <w:b/>
          <w:bCs/>
          <w:strike/>
          <w:color w:val="000000"/>
          <w:sz w:val="24"/>
          <w:szCs w:val="24"/>
        </w:rPr>
      </w:pPr>
      <w:r w:rsidRPr="009F39DB">
        <w:rPr>
          <w:rFonts w:ascii="Arial" w:hAnsi="Arial" w:cs="Arial"/>
          <w:b/>
          <w:bCs/>
          <w:strike/>
          <w:color w:val="000000"/>
          <w:sz w:val="24"/>
          <w:szCs w:val="24"/>
        </w:rPr>
        <w:t>KNJIGA 1</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A. TEKSTUALNI DIO PLANA</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ODREDBE ZA PROVO</w:t>
      </w:r>
      <w:r w:rsidR="009F39DB" w:rsidRPr="009F39DB">
        <w:rPr>
          <w:rFonts w:ascii="Arial" w:hAnsi="Arial" w:cs="Arial"/>
          <w:b/>
          <w:color w:val="000000"/>
          <w:sz w:val="24"/>
          <w:szCs w:val="24"/>
        </w:rPr>
        <w:t>Đ</w:t>
      </w:r>
      <w:r w:rsidRPr="009F39DB">
        <w:rPr>
          <w:rFonts w:ascii="Arial" w:hAnsi="Arial" w:cs="Arial"/>
          <w:b/>
          <w:bCs/>
          <w:color w:val="000000"/>
          <w:sz w:val="24"/>
          <w:szCs w:val="24"/>
        </w:rPr>
        <w:t>ENJE</w:t>
      </w:r>
    </w:p>
    <w:p w:rsidR="00FB0235" w:rsidRPr="009F39DB" w:rsidRDefault="009F39DB" w:rsidP="008B3970">
      <w:pPr>
        <w:autoSpaceDE w:val="0"/>
        <w:autoSpaceDN w:val="0"/>
        <w:adjustRightInd w:val="0"/>
        <w:spacing w:after="0" w:line="360" w:lineRule="auto"/>
        <w:rPr>
          <w:rFonts w:ascii="Arial" w:hAnsi="Arial" w:cs="Arial"/>
          <w:b/>
          <w:bCs/>
          <w:color w:val="000000"/>
          <w:sz w:val="24"/>
          <w:szCs w:val="24"/>
        </w:rPr>
      </w:pPr>
      <w:r>
        <w:rPr>
          <w:rFonts w:ascii="Arial" w:hAnsi="Arial" w:cs="Arial"/>
          <w:b/>
          <w:bCs/>
          <w:color w:val="000000"/>
          <w:sz w:val="24"/>
          <w:szCs w:val="24"/>
        </w:rPr>
        <w:t xml:space="preserve">I. </w:t>
      </w:r>
      <w:r w:rsidR="00FB0235" w:rsidRPr="009F39DB">
        <w:rPr>
          <w:rFonts w:ascii="Arial" w:hAnsi="Arial" w:cs="Arial"/>
          <w:b/>
          <w:bCs/>
          <w:color w:val="000000"/>
          <w:sz w:val="24"/>
          <w:szCs w:val="24"/>
        </w:rPr>
        <w:t>OP</w:t>
      </w:r>
      <w:r>
        <w:rPr>
          <w:rFonts w:ascii="Arial" w:hAnsi="Arial" w:cs="Arial"/>
          <w:b/>
          <w:color w:val="000000"/>
          <w:sz w:val="24"/>
          <w:szCs w:val="24"/>
        </w:rPr>
        <w:t>Ć</w:t>
      </w:r>
      <w:r w:rsidR="00FB0235" w:rsidRPr="009F39DB">
        <w:rPr>
          <w:rFonts w:ascii="Arial" w:hAnsi="Arial" w:cs="Arial"/>
          <w:b/>
          <w:bCs/>
          <w:color w:val="000000"/>
          <w:sz w:val="24"/>
          <w:szCs w:val="24"/>
        </w:rPr>
        <w:t>E ODREDBE</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II ODREDBE ZA PROVO</w:t>
      </w:r>
      <w:r w:rsidR="002536DA">
        <w:rPr>
          <w:rFonts w:ascii="Arial" w:hAnsi="Arial" w:cs="Arial"/>
          <w:b/>
          <w:color w:val="000000"/>
          <w:sz w:val="24"/>
          <w:szCs w:val="24"/>
        </w:rPr>
        <w:t>Đ</w:t>
      </w:r>
      <w:r w:rsidRPr="009F39DB">
        <w:rPr>
          <w:rFonts w:ascii="Arial" w:hAnsi="Arial" w:cs="Arial"/>
          <w:b/>
          <w:bCs/>
          <w:color w:val="000000"/>
          <w:sz w:val="24"/>
          <w:szCs w:val="24"/>
        </w:rPr>
        <w:t>ENJE</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1. Uvjeti odre</w:t>
      </w:r>
      <w:r w:rsidR="002536DA">
        <w:rPr>
          <w:rFonts w:ascii="Arial" w:hAnsi="Arial" w:cs="Arial"/>
          <w:b/>
          <w:color w:val="000000"/>
          <w:sz w:val="24"/>
          <w:szCs w:val="24"/>
        </w:rPr>
        <w:t>đ</w:t>
      </w:r>
      <w:r w:rsidRPr="009F39DB">
        <w:rPr>
          <w:rFonts w:ascii="Arial" w:hAnsi="Arial" w:cs="Arial"/>
          <w:b/>
          <w:bCs/>
          <w:color w:val="000000"/>
          <w:sz w:val="24"/>
          <w:szCs w:val="24"/>
        </w:rPr>
        <w:t>ivanja i razgrani</w:t>
      </w:r>
      <w:r w:rsidR="002536DA">
        <w:rPr>
          <w:rFonts w:ascii="Arial" w:hAnsi="Arial" w:cs="Arial"/>
          <w:b/>
          <w:color w:val="000000"/>
          <w:sz w:val="24"/>
          <w:szCs w:val="24"/>
        </w:rPr>
        <w:t>č</w:t>
      </w:r>
      <w:r w:rsidRPr="009F39DB">
        <w:rPr>
          <w:rFonts w:ascii="Arial" w:hAnsi="Arial" w:cs="Arial"/>
          <w:b/>
          <w:bCs/>
          <w:color w:val="000000"/>
          <w:sz w:val="24"/>
          <w:szCs w:val="24"/>
        </w:rPr>
        <w:t>avanja površina javnih i drugih namjena</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2. Uvjeti smještaja gra</w:t>
      </w:r>
      <w:r w:rsidR="002536DA">
        <w:rPr>
          <w:rFonts w:ascii="Arial" w:hAnsi="Arial" w:cs="Arial"/>
          <w:b/>
          <w:color w:val="000000"/>
          <w:sz w:val="24"/>
          <w:szCs w:val="24"/>
        </w:rPr>
        <w:t>đ</w:t>
      </w:r>
      <w:r w:rsidRPr="009F39DB">
        <w:rPr>
          <w:rFonts w:ascii="Arial" w:hAnsi="Arial" w:cs="Arial"/>
          <w:b/>
          <w:bCs/>
          <w:color w:val="000000"/>
          <w:sz w:val="24"/>
          <w:szCs w:val="24"/>
        </w:rPr>
        <w:t>evina gospodarskih djelatnosti</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3. Uvjeti smještaja gra</w:t>
      </w:r>
      <w:r w:rsidR="002536DA">
        <w:rPr>
          <w:rFonts w:ascii="Arial" w:hAnsi="Arial" w:cs="Arial"/>
          <w:b/>
          <w:color w:val="000000"/>
          <w:sz w:val="24"/>
          <w:szCs w:val="24"/>
        </w:rPr>
        <w:t>đ</w:t>
      </w:r>
      <w:r w:rsidRPr="009F39DB">
        <w:rPr>
          <w:rFonts w:ascii="Arial" w:hAnsi="Arial" w:cs="Arial"/>
          <w:b/>
          <w:bCs/>
          <w:color w:val="000000"/>
          <w:sz w:val="24"/>
          <w:szCs w:val="24"/>
        </w:rPr>
        <w:t>evina društvenih djelatnosti</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4. Uvjeti i na</w:t>
      </w:r>
      <w:r w:rsidR="002536DA">
        <w:rPr>
          <w:rFonts w:ascii="Arial" w:hAnsi="Arial" w:cs="Arial"/>
          <w:b/>
          <w:color w:val="000000"/>
          <w:sz w:val="24"/>
          <w:szCs w:val="24"/>
        </w:rPr>
        <w:t>č</w:t>
      </w:r>
      <w:r w:rsidRPr="009F39DB">
        <w:rPr>
          <w:rFonts w:ascii="Arial" w:hAnsi="Arial" w:cs="Arial"/>
          <w:b/>
          <w:bCs/>
          <w:color w:val="000000"/>
          <w:sz w:val="24"/>
          <w:szCs w:val="24"/>
        </w:rPr>
        <w:t>in gradnje stambenih gra</w:t>
      </w:r>
      <w:r w:rsidR="002536DA">
        <w:rPr>
          <w:rFonts w:ascii="Arial" w:hAnsi="Arial" w:cs="Arial"/>
          <w:b/>
          <w:color w:val="000000"/>
          <w:sz w:val="24"/>
          <w:szCs w:val="24"/>
        </w:rPr>
        <w:t>đ</w:t>
      </w:r>
      <w:r w:rsidRPr="009F39DB">
        <w:rPr>
          <w:rFonts w:ascii="Arial" w:hAnsi="Arial" w:cs="Arial"/>
          <w:b/>
          <w:bCs/>
          <w:color w:val="000000"/>
          <w:sz w:val="24"/>
          <w:szCs w:val="24"/>
        </w:rPr>
        <w:t>evina</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5. Uvjeti ure</w:t>
      </w:r>
      <w:r w:rsidR="002536DA">
        <w:rPr>
          <w:rFonts w:ascii="Arial" w:hAnsi="Arial" w:cs="Arial"/>
          <w:b/>
          <w:color w:val="000000"/>
          <w:sz w:val="24"/>
          <w:szCs w:val="24"/>
        </w:rPr>
        <w:t>đ</w:t>
      </w:r>
      <w:r w:rsidRPr="009F39DB">
        <w:rPr>
          <w:rFonts w:ascii="Arial" w:hAnsi="Arial" w:cs="Arial"/>
          <w:b/>
          <w:bCs/>
          <w:color w:val="000000"/>
          <w:sz w:val="24"/>
          <w:szCs w:val="24"/>
        </w:rPr>
        <w:t>enja odnosno gradnje, rekonstrukcije i opremanja, prometne</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telekomunikacijske i komunalne mreže s pripadaju</w:t>
      </w:r>
      <w:r w:rsidRPr="009F39DB">
        <w:rPr>
          <w:rFonts w:ascii="Arial" w:hAnsi="Arial" w:cs="Arial"/>
          <w:color w:val="000000"/>
          <w:sz w:val="24"/>
          <w:szCs w:val="24"/>
        </w:rPr>
        <w:t>c</w:t>
      </w:r>
      <w:r w:rsidRPr="009F39DB">
        <w:rPr>
          <w:rFonts w:ascii="Arial" w:hAnsi="Arial" w:cs="Arial"/>
          <w:b/>
          <w:bCs/>
          <w:color w:val="000000"/>
          <w:sz w:val="24"/>
          <w:szCs w:val="24"/>
        </w:rPr>
        <w:t>im objektima i površinama</w:t>
      </w:r>
    </w:p>
    <w:p w:rsidR="00FB0235" w:rsidRPr="002536DA" w:rsidRDefault="00FB0235" w:rsidP="008B3970">
      <w:pPr>
        <w:autoSpaceDE w:val="0"/>
        <w:autoSpaceDN w:val="0"/>
        <w:adjustRightInd w:val="0"/>
        <w:spacing w:after="0" w:line="360" w:lineRule="auto"/>
        <w:rPr>
          <w:rFonts w:ascii="Arial" w:hAnsi="Arial" w:cs="Arial"/>
          <w:b/>
          <w:color w:val="000000"/>
          <w:sz w:val="24"/>
          <w:szCs w:val="24"/>
        </w:rPr>
      </w:pPr>
      <w:r w:rsidRPr="002536DA">
        <w:rPr>
          <w:rFonts w:ascii="Arial" w:hAnsi="Arial" w:cs="Arial"/>
          <w:b/>
          <w:color w:val="000000"/>
          <w:sz w:val="24"/>
          <w:szCs w:val="24"/>
        </w:rPr>
        <w:t>5.1. Uvjeti gradnje prometne mreže</w:t>
      </w:r>
    </w:p>
    <w:p w:rsidR="00FB0235" w:rsidRPr="002536DA" w:rsidRDefault="00FB0235" w:rsidP="008B3970">
      <w:pPr>
        <w:autoSpaceDE w:val="0"/>
        <w:autoSpaceDN w:val="0"/>
        <w:adjustRightInd w:val="0"/>
        <w:spacing w:after="0" w:line="360" w:lineRule="auto"/>
        <w:rPr>
          <w:rFonts w:ascii="Arial" w:hAnsi="Arial" w:cs="Arial"/>
          <w:b/>
          <w:color w:val="000000"/>
          <w:sz w:val="24"/>
          <w:szCs w:val="24"/>
        </w:rPr>
      </w:pPr>
      <w:r w:rsidRPr="002536DA">
        <w:rPr>
          <w:rFonts w:ascii="Arial" w:hAnsi="Arial" w:cs="Arial"/>
          <w:b/>
          <w:color w:val="000000"/>
          <w:sz w:val="24"/>
          <w:szCs w:val="24"/>
        </w:rPr>
        <w:t>5.1.1. Javna parkirališta i garaže</w:t>
      </w:r>
    </w:p>
    <w:p w:rsidR="00FB0235" w:rsidRPr="002536DA" w:rsidRDefault="00FB0235" w:rsidP="008B3970">
      <w:pPr>
        <w:autoSpaceDE w:val="0"/>
        <w:autoSpaceDN w:val="0"/>
        <w:adjustRightInd w:val="0"/>
        <w:spacing w:after="0" w:line="360" w:lineRule="auto"/>
        <w:rPr>
          <w:rFonts w:ascii="Arial" w:hAnsi="Arial" w:cs="Arial"/>
          <w:b/>
          <w:color w:val="000000"/>
          <w:sz w:val="24"/>
          <w:szCs w:val="24"/>
        </w:rPr>
      </w:pPr>
      <w:r w:rsidRPr="002536DA">
        <w:rPr>
          <w:rFonts w:ascii="Arial" w:hAnsi="Arial" w:cs="Arial"/>
          <w:b/>
          <w:color w:val="000000"/>
          <w:sz w:val="24"/>
          <w:szCs w:val="24"/>
        </w:rPr>
        <w:t>5.1.2. Trgovi i druge vece pješacke površine</w:t>
      </w:r>
    </w:p>
    <w:p w:rsidR="00FB0235" w:rsidRPr="002536DA" w:rsidRDefault="00FB0235" w:rsidP="008B3970">
      <w:pPr>
        <w:autoSpaceDE w:val="0"/>
        <w:autoSpaceDN w:val="0"/>
        <w:adjustRightInd w:val="0"/>
        <w:spacing w:after="0" w:line="360" w:lineRule="auto"/>
        <w:rPr>
          <w:rFonts w:ascii="Arial" w:hAnsi="Arial" w:cs="Arial"/>
          <w:b/>
          <w:color w:val="000000"/>
          <w:sz w:val="24"/>
          <w:szCs w:val="24"/>
        </w:rPr>
      </w:pPr>
      <w:r w:rsidRPr="002536DA">
        <w:rPr>
          <w:rFonts w:ascii="Arial" w:hAnsi="Arial" w:cs="Arial"/>
          <w:b/>
          <w:color w:val="000000"/>
          <w:sz w:val="24"/>
          <w:szCs w:val="24"/>
        </w:rPr>
        <w:t>5.2. Uvjeti gradnje telekomunikacijske mreže</w:t>
      </w:r>
    </w:p>
    <w:p w:rsidR="00FB0235" w:rsidRPr="002536DA" w:rsidRDefault="00FB0235" w:rsidP="008B3970">
      <w:pPr>
        <w:autoSpaceDE w:val="0"/>
        <w:autoSpaceDN w:val="0"/>
        <w:adjustRightInd w:val="0"/>
        <w:spacing w:after="0" w:line="360" w:lineRule="auto"/>
        <w:rPr>
          <w:rFonts w:ascii="Arial" w:hAnsi="Arial" w:cs="Arial"/>
          <w:b/>
          <w:color w:val="000000"/>
          <w:sz w:val="24"/>
          <w:szCs w:val="24"/>
        </w:rPr>
      </w:pPr>
      <w:r w:rsidRPr="002536DA">
        <w:rPr>
          <w:rFonts w:ascii="Arial" w:hAnsi="Arial" w:cs="Arial"/>
          <w:b/>
          <w:color w:val="000000"/>
          <w:sz w:val="24"/>
          <w:szCs w:val="24"/>
        </w:rPr>
        <w:t>5.3. Uvjeti gradnje komunalne i druge infrastrukturne mreže</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6. Uvjeti ure</w:t>
      </w:r>
      <w:r w:rsidR="002536DA">
        <w:rPr>
          <w:rFonts w:ascii="Arial" w:hAnsi="Arial" w:cs="Arial"/>
          <w:b/>
          <w:color w:val="000000"/>
          <w:sz w:val="24"/>
          <w:szCs w:val="24"/>
        </w:rPr>
        <w:t>đ</w:t>
      </w:r>
      <w:r w:rsidRPr="009F39DB">
        <w:rPr>
          <w:rFonts w:ascii="Arial" w:hAnsi="Arial" w:cs="Arial"/>
          <w:b/>
          <w:bCs/>
          <w:color w:val="000000"/>
          <w:sz w:val="24"/>
          <w:szCs w:val="24"/>
        </w:rPr>
        <w:t>enja javnih zelenih površina.</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7. Mjere zaštite prirodnih i kulturno-povijesnih cjelina i gra</w:t>
      </w:r>
      <w:r w:rsidR="002536DA">
        <w:rPr>
          <w:rFonts w:ascii="Arial" w:hAnsi="Arial" w:cs="Arial"/>
          <w:b/>
          <w:color w:val="000000"/>
          <w:sz w:val="24"/>
          <w:szCs w:val="24"/>
        </w:rPr>
        <w:t>đ</w:t>
      </w:r>
      <w:r w:rsidRPr="009F39DB">
        <w:rPr>
          <w:rFonts w:ascii="Arial" w:hAnsi="Arial" w:cs="Arial"/>
          <w:b/>
          <w:bCs/>
          <w:color w:val="000000"/>
          <w:sz w:val="24"/>
          <w:szCs w:val="24"/>
        </w:rPr>
        <w:t>evina</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lastRenderedPageBreak/>
        <w:t>ambijentalnih vrijednosti</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8. Postupanje otpadom</w:t>
      </w:r>
    </w:p>
    <w:p w:rsidR="00FB0235" w:rsidRPr="009F39DB"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9. Mjere sprje</w:t>
      </w:r>
      <w:r w:rsidRPr="009F39DB">
        <w:rPr>
          <w:rFonts w:ascii="Arial" w:hAnsi="Arial" w:cs="Arial"/>
          <w:color w:val="000000"/>
          <w:sz w:val="24"/>
          <w:szCs w:val="24"/>
        </w:rPr>
        <w:t>c</w:t>
      </w:r>
      <w:r w:rsidRPr="009F39DB">
        <w:rPr>
          <w:rFonts w:ascii="Arial" w:hAnsi="Arial" w:cs="Arial"/>
          <w:b/>
          <w:bCs/>
          <w:color w:val="000000"/>
          <w:sz w:val="24"/>
          <w:szCs w:val="24"/>
        </w:rPr>
        <w:t>avanja nepovoljna utjecaja na okoliš.</w:t>
      </w:r>
    </w:p>
    <w:p w:rsidR="00FB0235" w:rsidRDefault="00FB0235" w:rsidP="008B3970">
      <w:pPr>
        <w:autoSpaceDE w:val="0"/>
        <w:autoSpaceDN w:val="0"/>
        <w:adjustRightInd w:val="0"/>
        <w:spacing w:after="0" w:line="360" w:lineRule="auto"/>
        <w:rPr>
          <w:rFonts w:ascii="Arial" w:hAnsi="Arial" w:cs="Arial"/>
          <w:b/>
          <w:bCs/>
          <w:color w:val="000000"/>
          <w:sz w:val="24"/>
          <w:szCs w:val="24"/>
        </w:rPr>
      </w:pPr>
      <w:r w:rsidRPr="009F39DB">
        <w:rPr>
          <w:rFonts w:ascii="Arial" w:hAnsi="Arial" w:cs="Arial"/>
          <w:b/>
          <w:bCs/>
          <w:color w:val="000000"/>
          <w:sz w:val="24"/>
          <w:szCs w:val="24"/>
        </w:rPr>
        <w:t>10. Mjere provedbe plana</w:t>
      </w:r>
    </w:p>
    <w:p w:rsidR="002536DA" w:rsidRPr="009F39DB" w:rsidRDefault="002536DA" w:rsidP="008B3970">
      <w:pPr>
        <w:autoSpaceDE w:val="0"/>
        <w:autoSpaceDN w:val="0"/>
        <w:adjustRightInd w:val="0"/>
        <w:spacing w:after="0" w:line="360" w:lineRule="auto"/>
        <w:rPr>
          <w:rFonts w:ascii="Arial" w:hAnsi="Arial" w:cs="Arial"/>
          <w:b/>
          <w:bCs/>
          <w:color w:val="000000"/>
          <w:sz w:val="24"/>
          <w:szCs w:val="24"/>
        </w:rPr>
      </w:pP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III. ZAVRŠNE ODREDBE</w:t>
      </w:r>
    </w:p>
    <w:p w:rsidR="002536DA" w:rsidRPr="002536DA" w:rsidRDefault="002536DA" w:rsidP="008B3970">
      <w:pPr>
        <w:autoSpaceDE w:val="0"/>
        <w:autoSpaceDN w:val="0"/>
        <w:adjustRightInd w:val="0"/>
        <w:spacing w:after="0" w:line="360" w:lineRule="auto"/>
        <w:rPr>
          <w:rFonts w:ascii="Arial" w:hAnsi="Arial" w:cs="Arial"/>
          <w:b/>
          <w:bCs/>
          <w:color w:val="000000"/>
          <w:sz w:val="24"/>
          <w:szCs w:val="24"/>
        </w:rPr>
      </w:pP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B. GRAFI</w:t>
      </w:r>
      <w:r w:rsidR="00DE0962">
        <w:rPr>
          <w:rFonts w:ascii="Arial" w:hAnsi="Arial" w:cs="Arial"/>
          <w:b/>
          <w:color w:val="000000"/>
          <w:sz w:val="24"/>
          <w:szCs w:val="24"/>
        </w:rPr>
        <w:t>Č</w:t>
      </w:r>
      <w:r w:rsidRPr="002536DA">
        <w:rPr>
          <w:rFonts w:ascii="Arial" w:hAnsi="Arial" w:cs="Arial"/>
          <w:b/>
          <w:bCs/>
          <w:color w:val="000000"/>
          <w:sz w:val="24"/>
          <w:szCs w:val="24"/>
        </w:rPr>
        <w:t>KI DIO PLANA ( KARTOGRAFSKI PRIKAZI )</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kart. prikaz br. 1 - Korištenje i namjena površina 1:1000</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kart. prikaz br. 2.1 – Prometna mreža 1:1000</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kart. prikaz br. 2.2 - Vodoopskrba i odvodnja otpadnih voda 1:1000</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kart. prikaz br. 2.3 - Elektroopskrba i telekomunikacije 1:1000</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kart. prikaz br. 3 - Uvjeti korištenja, ure</w:t>
      </w:r>
      <w:r w:rsidR="002536DA">
        <w:rPr>
          <w:rFonts w:ascii="Arial" w:hAnsi="Arial" w:cs="Arial"/>
          <w:b/>
          <w:color w:val="000000"/>
          <w:sz w:val="24"/>
          <w:szCs w:val="24"/>
        </w:rPr>
        <w:t>đ</w:t>
      </w:r>
      <w:r w:rsidRPr="002536DA">
        <w:rPr>
          <w:rFonts w:ascii="Arial" w:hAnsi="Arial" w:cs="Arial"/>
          <w:b/>
          <w:bCs/>
          <w:color w:val="000000"/>
          <w:sz w:val="24"/>
          <w:szCs w:val="24"/>
        </w:rPr>
        <w:t>enja i zaštite površina 1:1000</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kart. prikaz br. 4A - Na</w:t>
      </w:r>
      <w:r w:rsidR="002536DA">
        <w:rPr>
          <w:rFonts w:ascii="Arial" w:hAnsi="Arial" w:cs="Arial"/>
          <w:b/>
          <w:bCs/>
          <w:color w:val="000000"/>
          <w:sz w:val="24"/>
          <w:szCs w:val="24"/>
        </w:rPr>
        <w:t>č</w:t>
      </w:r>
      <w:r w:rsidRPr="002536DA">
        <w:rPr>
          <w:rFonts w:ascii="Arial" w:hAnsi="Arial" w:cs="Arial"/>
          <w:b/>
          <w:bCs/>
          <w:color w:val="000000"/>
          <w:sz w:val="24"/>
          <w:szCs w:val="24"/>
        </w:rPr>
        <w:t>in i uvjeti gradnje – Oblici korištenja 1:1000</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kart. prikaz br. 4B - Na</w:t>
      </w:r>
      <w:r w:rsidR="002536DA">
        <w:rPr>
          <w:rFonts w:ascii="Arial" w:hAnsi="Arial" w:cs="Arial"/>
          <w:b/>
          <w:bCs/>
          <w:color w:val="000000"/>
          <w:sz w:val="24"/>
          <w:szCs w:val="24"/>
        </w:rPr>
        <w:t>č</w:t>
      </w:r>
      <w:r w:rsidRPr="002536DA">
        <w:rPr>
          <w:rFonts w:ascii="Arial" w:hAnsi="Arial" w:cs="Arial"/>
          <w:b/>
          <w:bCs/>
          <w:color w:val="000000"/>
          <w:sz w:val="24"/>
          <w:szCs w:val="24"/>
        </w:rPr>
        <w:t>in i uvjeti gradnje – Na</w:t>
      </w:r>
      <w:r w:rsidR="002536DA">
        <w:rPr>
          <w:rFonts w:ascii="Arial" w:hAnsi="Arial" w:cs="Arial"/>
          <w:b/>
          <w:bCs/>
          <w:color w:val="000000"/>
          <w:sz w:val="24"/>
          <w:szCs w:val="24"/>
        </w:rPr>
        <w:t>č</w:t>
      </w:r>
      <w:r w:rsidRPr="002536DA">
        <w:rPr>
          <w:rFonts w:ascii="Arial" w:hAnsi="Arial" w:cs="Arial"/>
          <w:b/>
          <w:bCs/>
          <w:color w:val="000000"/>
          <w:sz w:val="24"/>
          <w:szCs w:val="24"/>
        </w:rPr>
        <w:t>in gradnje 1:1000</w:t>
      </w: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FB0235" w:rsidRDefault="00FB0235" w:rsidP="008B3970">
      <w:pPr>
        <w:autoSpaceDE w:val="0"/>
        <w:autoSpaceDN w:val="0"/>
        <w:adjustRightInd w:val="0"/>
        <w:spacing w:after="0" w:line="360" w:lineRule="auto"/>
        <w:rPr>
          <w:rFonts w:ascii="Helvetica" w:hAnsi="Helvetica" w:cs="Helvetica"/>
          <w:color w:val="000000"/>
          <w:sz w:val="20"/>
          <w:szCs w:val="20"/>
        </w:rPr>
      </w:pP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lastRenderedPageBreak/>
        <w:t>OBVEZNI PRILOZI</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Obrazloženje</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Izvod iz dokumenta šireg podru</w:t>
      </w:r>
      <w:r w:rsidRPr="002536DA">
        <w:rPr>
          <w:rFonts w:ascii="Arial" w:hAnsi="Arial" w:cs="Arial"/>
          <w:color w:val="000000"/>
          <w:sz w:val="24"/>
          <w:szCs w:val="24"/>
        </w:rPr>
        <w:t>c</w:t>
      </w:r>
      <w:r w:rsidRPr="002536DA">
        <w:rPr>
          <w:rFonts w:ascii="Arial" w:hAnsi="Arial" w:cs="Arial"/>
          <w:b/>
          <w:bCs/>
          <w:color w:val="000000"/>
          <w:sz w:val="24"/>
          <w:szCs w:val="24"/>
        </w:rPr>
        <w:t>ja, koji se odnosi na obuhvat UPU-a</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Stru</w:t>
      </w:r>
      <w:r w:rsidR="002536DA">
        <w:rPr>
          <w:rFonts w:ascii="Arial" w:hAnsi="Arial" w:cs="Arial"/>
          <w:b/>
          <w:color w:val="000000"/>
          <w:sz w:val="24"/>
          <w:szCs w:val="24"/>
        </w:rPr>
        <w:t>č</w:t>
      </w:r>
      <w:r w:rsidRPr="002536DA">
        <w:rPr>
          <w:rFonts w:ascii="Arial" w:hAnsi="Arial" w:cs="Arial"/>
          <w:b/>
          <w:bCs/>
          <w:color w:val="000000"/>
          <w:sz w:val="24"/>
          <w:szCs w:val="24"/>
        </w:rPr>
        <w:t>ne podloge na kojima se temelje prostorno planska rješenja</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Popis sektorskih dokumenata i propisa</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Zahtjevi i mišljenja</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Izvješ</w:t>
      </w:r>
      <w:r w:rsidR="002536DA">
        <w:rPr>
          <w:rFonts w:ascii="Arial" w:hAnsi="Arial" w:cs="Arial"/>
          <w:b/>
          <w:color w:val="000000"/>
          <w:sz w:val="24"/>
          <w:szCs w:val="24"/>
        </w:rPr>
        <w:t>ć</w:t>
      </w:r>
      <w:r w:rsidR="002536DA">
        <w:rPr>
          <w:rFonts w:ascii="Arial" w:hAnsi="Arial" w:cs="Arial"/>
          <w:b/>
          <w:bCs/>
          <w:color w:val="000000"/>
          <w:sz w:val="24"/>
          <w:szCs w:val="24"/>
        </w:rPr>
        <w:t>e</w:t>
      </w:r>
      <w:r w:rsidRPr="002536DA">
        <w:rPr>
          <w:rFonts w:ascii="Arial" w:hAnsi="Arial" w:cs="Arial"/>
          <w:b/>
          <w:bCs/>
          <w:color w:val="000000"/>
          <w:sz w:val="24"/>
          <w:szCs w:val="24"/>
        </w:rPr>
        <w:t xml:space="preserve"> o </w:t>
      </w:r>
      <w:r w:rsidRPr="002536DA">
        <w:rPr>
          <w:rFonts w:ascii="Arial" w:hAnsi="Arial" w:cs="Arial"/>
          <w:b/>
          <w:bCs/>
          <w:strike/>
          <w:color w:val="000000"/>
          <w:sz w:val="24"/>
          <w:szCs w:val="24"/>
        </w:rPr>
        <w:t>prethodnoj i</w:t>
      </w:r>
      <w:r w:rsidRPr="002536DA">
        <w:rPr>
          <w:rFonts w:ascii="Arial" w:hAnsi="Arial" w:cs="Arial"/>
          <w:b/>
          <w:bCs/>
          <w:color w:val="000000"/>
          <w:sz w:val="24"/>
          <w:szCs w:val="24"/>
        </w:rPr>
        <w:t xml:space="preserve"> javnoj raspravi</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Evidencija postupka izrade i donošenja UPU-a</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color w:val="000000"/>
          <w:sz w:val="24"/>
          <w:szCs w:val="24"/>
        </w:rPr>
        <w:t xml:space="preserve">- </w:t>
      </w:r>
      <w:r w:rsidRPr="002536DA">
        <w:rPr>
          <w:rFonts w:ascii="Arial" w:hAnsi="Arial" w:cs="Arial"/>
          <w:b/>
          <w:bCs/>
          <w:color w:val="000000"/>
          <w:sz w:val="24"/>
          <w:szCs w:val="24"/>
        </w:rPr>
        <w:t>Sažetak za javnost</w:t>
      </w:r>
    </w:p>
    <w:p w:rsidR="00FB0235" w:rsidRPr="002536DA" w:rsidRDefault="00FB0235" w:rsidP="008B3970">
      <w:pPr>
        <w:autoSpaceDE w:val="0"/>
        <w:autoSpaceDN w:val="0"/>
        <w:adjustRightInd w:val="0"/>
        <w:spacing w:after="0" w:line="360" w:lineRule="auto"/>
        <w:rPr>
          <w:rFonts w:ascii="Arial" w:hAnsi="Arial" w:cs="Arial"/>
          <w:b/>
          <w:bCs/>
          <w:strike/>
          <w:color w:val="000000"/>
          <w:sz w:val="24"/>
          <w:szCs w:val="24"/>
        </w:rPr>
      </w:pPr>
      <w:r w:rsidRPr="002536DA">
        <w:rPr>
          <w:rFonts w:ascii="Arial" w:hAnsi="Arial" w:cs="Arial"/>
          <w:b/>
          <w:bCs/>
          <w:strike/>
          <w:color w:val="000000"/>
          <w:sz w:val="24"/>
          <w:szCs w:val="24"/>
        </w:rPr>
        <w:t>KNJIGA 3</w:t>
      </w:r>
    </w:p>
    <w:p w:rsidR="00FB0235" w:rsidRPr="002536DA" w:rsidRDefault="00FB0235" w:rsidP="008B3970">
      <w:pPr>
        <w:autoSpaceDE w:val="0"/>
        <w:autoSpaceDN w:val="0"/>
        <w:adjustRightInd w:val="0"/>
        <w:spacing w:after="0" w:line="360" w:lineRule="auto"/>
        <w:rPr>
          <w:rFonts w:ascii="Arial" w:hAnsi="Arial" w:cs="Arial"/>
          <w:b/>
          <w:bCs/>
          <w:strike/>
          <w:color w:val="000000"/>
          <w:sz w:val="24"/>
          <w:szCs w:val="24"/>
        </w:rPr>
      </w:pPr>
      <w:r w:rsidRPr="002536DA">
        <w:rPr>
          <w:rFonts w:ascii="Arial" w:hAnsi="Arial" w:cs="Arial"/>
          <w:b/>
          <w:bCs/>
          <w:strike/>
          <w:color w:val="000000"/>
          <w:sz w:val="24"/>
          <w:szCs w:val="24"/>
        </w:rPr>
        <w:t>Plan urbanisti</w:t>
      </w:r>
      <w:r w:rsidRPr="002536DA">
        <w:rPr>
          <w:rFonts w:ascii="Arial" w:hAnsi="Arial" w:cs="Arial"/>
          <w:strike/>
          <w:color w:val="000000"/>
          <w:sz w:val="24"/>
          <w:szCs w:val="24"/>
        </w:rPr>
        <w:t>c</w:t>
      </w:r>
      <w:r w:rsidRPr="002536DA">
        <w:rPr>
          <w:rFonts w:ascii="Arial" w:hAnsi="Arial" w:cs="Arial"/>
          <w:b/>
          <w:bCs/>
          <w:strike/>
          <w:color w:val="000000"/>
          <w:sz w:val="24"/>
          <w:szCs w:val="24"/>
        </w:rPr>
        <w:t>kih mjera zaštite od elementarnih nepogoda i ratnih opasnosti</w:t>
      </w: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2536DA" w:rsidRDefault="002536DA" w:rsidP="008B3970">
      <w:pPr>
        <w:autoSpaceDE w:val="0"/>
        <w:autoSpaceDN w:val="0"/>
        <w:adjustRightInd w:val="0"/>
        <w:spacing w:after="0" w:line="360" w:lineRule="auto"/>
        <w:rPr>
          <w:rFonts w:ascii="Helvetica" w:hAnsi="Helvetica" w:cs="Helvetica"/>
          <w:color w:val="000000"/>
          <w:sz w:val="20"/>
          <w:szCs w:val="20"/>
        </w:rPr>
      </w:pP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lastRenderedPageBreak/>
        <w:t>OBRAZLOŽENJE PRIJEDLOGA PLANA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SADRŽAJ:</w:t>
      </w: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1. POLAZIŠTA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1.1. Položaj, zna</w:t>
      </w:r>
      <w:r w:rsidR="002536DA">
        <w:rPr>
          <w:rFonts w:ascii="Arial" w:hAnsi="Arial" w:cs="Arial"/>
          <w:color w:val="000000"/>
          <w:sz w:val="24"/>
          <w:szCs w:val="24"/>
        </w:rPr>
        <w:t>č</w:t>
      </w:r>
      <w:r w:rsidRPr="002536DA">
        <w:rPr>
          <w:rFonts w:ascii="Arial" w:hAnsi="Arial" w:cs="Arial"/>
          <w:color w:val="000000"/>
          <w:sz w:val="24"/>
          <w:szCs w:val="24"/>
        </w:rPr>
        <w:t>aj i posebnosti naselja odnosno dijela naselja u prostoru opcine......... 9</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1.1.1. Osnovni podaci o stanju u prostoru</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1.1.2. Prostorno razvojne zna</w:t>
      </w:r>
      <w:r w:rsidR="002536DA">
        <w:rPr>
          <w:rFonts w:ascii="Arial" w:hAnsi="Arial" w:cs="Arial"/>
          <w:color w:val="000000"/>
          <w:sz w:val="24"/>
          <w:szCs w:val="24"/>
        </w:rPr>
        <w:t>č</w:t>
      </w:r>
      <w:r w:rsidRPr="002536DA">
        <w:rPr>
          <w:rFonts w:ascii="Arial" w:hAnsi="Arial" w:cs="Arial"/>
          <w:color w:val="000000"/>
          <w:sz w:val="24"/>
          <w:szCs w:val="24"/>
        </w:rPr>
        <w:t>ajke</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1.1.3. Infrastrukturna opremljenost</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1.1.4. Zašti</w:t>
      </w:r>
      <w:r w:rsidR="002536DA">
        <w:rPr>
          <w:rFonts w:ascii="Arial" w:hAnsi="Arial" w:cs="Arial"/>
          <w:color w:val="000000"/>
          <w:sz w:val="24"/>
          <w:szCs w:val="24"/>
        </w:rPr>
        <w:t>č</w:t>
      </w:r>
      <w:r w:rsidRPr="002536DA">
        <w:rPr>
          <w:rFonts w:ascii="Arial" w:hAnsi="Arial" w:cs="Arial"/>
          <w:color w:val="000000"/>
          <w:sz w:val="24"/>
          <w:szCs w:val="24"/>
        </w:rPr>
        <w:t>ene prirodne, kulturno-povijesne i ambijentalne vrijednosti i cjeline</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1.1.5. Obveze iz planova šireg podru</w:t>
      </w:r>
      <w:r w:rsidR="002536DA">
        <w:rPr>
          <w:rFonts w:ascii="Arial" w:hAnsi="Arial" w:cs="Arial"/>
          <w:color w:val="000000"/>
          <w:sz w:val="24"/>
          <w:szCs w:val="24"/>
        </w:rPr>
        <w:t>č</w:t>
      </w:r>
      <w:r w:rsidRPr="002536DA">
        <w:rPr>
          <w:rFonts w:ascii="Arial" w:hAnsi="Arial" w:cs="Arial"/>
          <w:color w:val="000000"/>
          <w:sz w:val="24"/>
          <w:szCs w:val="24"/>
        </w:rPr>
        <w:t>ja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1.1.6. Ocjena mogu</w:t>
      </w:r>
      <w:r w:rsidR="002536DA">
        <w:rPr>
          <w:rFonts w:ascii="Arial" w:hAnsi="Arial" w:cs="Arial"/>
          <w:color w:val="000000"/>
          <w:sz w:val="24"/>
          <w:szCs w:val="24"/>
        </w:rPr>
        <w:t>č</w:t>
      </w:r>
      <w:r w:rsidRPr="002536DA">
        <w:rPr>
          <w:rFonts w:ascii="Arial" w:hAnsi="Arial" w:cs="Arial"/>
          <w:color w:val="000000"/>
          <w:sz w:val="24"/>
          <w:szCs w:val="24"/>
        </w:rPr>
        <w:t>nosti i ograni</w:t>
      </w:r>
      <w:r w:rsidR="002536DA">
        <w:rPr>
          <w:rFonts w:ascii="Arial" w:hAnsi="Arial" w:cs="Arial"/>
          <w:color w:val="000000"/>
          <w:sz w:val="24"/>
          <w:szCs w:val="24"/>
        </w:rPr>
        <w:t>č</w:t>
      </w:r>
      <w:r w:rsidRPr="002536DA">
        <w:rPr>
          <w:rFonts w:ascii="Arial" w:hAnsi="Arial" w:cs="Arial"/>
          <w:color w:val="000000"/>
          <w:sz w:val="24"/>
          <w:szCs w:val="24"/>
        </w:rPr>
        <w:t>enja razvoja u odnosu na gospodarske podatke i</w:t>
      </w:r>
    </w:p>
    <w:p w:rsidR="00FB0235"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prostorne pokazatelje</w:t>
      </w:r>
    </w:p>
    <w:p w:rsidR="002536DA" w:rsidRPr="002536DA" w:rsidRDefault="002536DA" w:rsidP="008B3970">
      <w:pPr>
        <w:autoSpaceDE w:val="0"/>
        <w:autoSpaceDN w:val="0"/>
        <w:adjustRightInd w:val="0"/>
        <w:spacing w:after="0" w:line="360" w:lineRule="auto"/>
        <w:rPr>
          <w:rFonts w:ascii="Arial" w:hAnsi="Arial" w:cs="Arial"/>
          <w:color w:val="000000"/>
          <w:sz w:val="24"/>
          <w:szCs w:val="24"/>
        </w:rPr>
      </w:pP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2. CILJEVI PROSTORNOG URE</w:t>
      </w:r>
      <w:r w:rsidR="002536DA">
        <w:rPr>
          <w:rFonts w:ascii="Arial" w:hAnsi="Arial" w:cs="Arial"/>
          <w:b/>
          <w:bCs/>
          <w:color w:val="000000"/>
          <w:sz w:val="24"/>
          <w:szCs w:val="24"/>
        </w:rPr>
        <w:t>Đ</w:t>
      </w:r>
      <w:r w:rsidRPr="002536DA">
        <w:rPr>
          <w:rFonts w:ascii="Arial" w:hAnsi="Arial" w:cs="Arial"/>
          <w:b/>
          <w:bCs/>
          <w:color w:val="000000"/>
          <w:sz w:val="24"/>
          <w:szCs w:val="24"/>
        </w:rPr>
        <w:t>ENJA</w:t>
      </w:r>
    </w:p>
    <w:p w:rsid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2.1. Ciljevi prostornog ure</w:t>
      </w:r>
      <w:r w:rsidR="002536DA">
        <w:rPr>
          <w:rFonts w:ascii="Arial" w:hAnsi="Arial" w:cs="Arial"/>
          <w:color w:val="000000"/>
          <w:sz w:val="24"/>
          <w:szCs w:val="24"/>
        </w:rPr>
        <w:t>đ</w:t>
      </w:r>
      <w:r w:rsidRPr="002536DA">
        <w:rPr>
          <w:rFonts w:ascii="Arial" w:hAnsi="Arial" w:cs="Arial"/>
          <w:color w:val="000000"/>
          <w:sz w:val="24"/>
          <w:szCs w:val="24"/>
        </w:rPr>
        <w:t>enja opcinskog zna</w:t>
      </w:r>
      <w:r w:rsidR="002536DA">
        <w:rPr>
          <w:rFonts w:ascii="Arial" w:hAnsi="Arial" w:cs="Arial"/>
          <w:color w:val="000000"/>
          <w:sz w:val="24"/>
          <w:szCs w:val="24"/>
        </w:rPr>
        <w:t>č</w:t>
      </w:r>
      <w:r w:rsidRPr="002536DA">
        <w:rPr>
          <w:rFonts w:ascii="Arial" w:hAnsi="Arial" w:cs="Arial"/>
          <w:color w:val="000000"/>
          <w:sz w:val="24"/>
          <w:szCs w:val="24"/>
        </w:rPr>
        <w:t>aja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2.1.1. Odabir prostorne i gospodarske strukture</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2.1.2. Prometna i komunalna infrastruktura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 xml:space="preserve">2.1.3. Ocuvanje prostornih posebnosti </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2.2. Ciljevi prostornog ure</w:t>
      </w:r>
      <w:r w:rsidR="002536DA">
        <w:rPr>
          <w:rFonts w:ascii="Arial" w:hAnsi="Arial" w:cs="Arial"/>
          <w:color w:val="000000"/>
          <w:sz w:val="24"/>
          <w:szCs w:val="24"/>
        </w:rPr>
        <w:t>đ</w:t>
      </w:r>
      <w:r w:rsidRPr="002536DA">
        <w:rPr>
          <w:rFonts w:ascii="Arial" w:hAnsi="Arial" w:cs="Arial"/>
          <w:color w:val="000000"/>
          <w:sz w:val="24"/>
          <w:szCs w:val="24"/>
        </w:rPr>
        <w:t xml:space="preserve">enja </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2.2.1. Racionalno korištenje i zaštita prostora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2.2.2. Unapre</w:t>
      </w:r>
      <w:r w:rsidR="002536DA">
        <w:rPr>
          <w:rFonts w:ascii="Arial" w:hAnsi="Arial" w:cs="Arial"/>
          <w:color w:val="000000"/>
          <w:sz w:val="24"/>
          <w:szCs w:val="24"/>
        </w:rPr>
        <w:t>đ</w:t>
      </w:r>
      <w:r w:rsidRPr="002536DA">
        <w:rPr>
          <w:rFonts w:ascii="Arial" w:hAnsi="Arial" w:cs="Arial"/>
          <w:color w:val="000000"/>
          <w:sz w:val="24"/>
          <w:szCs w:val="24"/>
        </w:rPr>
        <w:t>enje ure</w:t>
      </w:r>
      <w:r w:rsidR="002536DA">
        <w:rPr>
          <w:rFonts w:ascii="Arial" w:hAnsi="Arial" w:cs="Arial"/>
          <w:color w:val="000000"/>
          <w:sz w:val="24"/>
          <w:szCs w:val="24"/>
        </w:rPr>
        <w:t>đ</w:t>
      </w:r>
      <w:r w:rsidRPr="002536DA">
        <w:rPr>
          <w:rFonts w:ascii="Arial" w:hAnsi="Arial" w:cs="Arial"/>
          <w:color w:val="000000"/>
          <w:sz w:val="24"/>
          <w:szCs w:val="24"/>
        </w:rPr>
        <w:t>enja komunalne infrastrukture</w:t>
      </w:r>
    </w:p>
    <w:p w:rsidR="002536DA" w:rsidRDefault="002536DA" w:rsidP="008B3970">
      <w:pPr>
        <w:autoSpaceDE w:val="0"/>
        <w:autoSpaceDN w:val="0"/>
        <w:adjustRightInd w:val="0"/>
        <w:spacing w:after="0" w:line="360" w:lineRule="auto"/>
        <w:rPr>
          <w:rFonts w:ascii="Arial" w:hAnsi="Arial" w:cs="Arial"/>
          <w:b/>
          <w:bCs/>
          <w:color w:val="000000"/>
          <w:sz w:val="24"/>
          <w:szCs w:val="24"/>
        </w:rPr>
      </w:pPr>
    </w:p>
    <w:p w:rsidR="002536DA" w:rsidRDefault="002536DA" w:rsidP="008B3970">
      <w:pPr>
        <w:autoSpaceDE w:val="0"/>
        <w:autoSpaceDN w:val="0"/>
        <w:adjustRightInd w:val="0"/>
        <w:spacing w:after="0" w:line="360" w:lineRule="auto"/>
        <w:rPr>
          <w:rFonts w:ascii="Arial" w:hAnsi="Arial" w:cs="Arial"/>
          <w:b/>
          <w:bCs/>
          <w:color w:val="000000"/>
          <w:sz w:val="24"/>
          <w:szCs w:val="24"/>
        </w:rPr>
      </w:pPr>
    </w:p>
    <w:p w:rsidR="00FB0235" w:rsidRPr="002536DA" w:rsidRDefault="00FB0235" w:rsidP="008B3970">
      <w:pPr>
        <w:autoSpaceDE w:val="0"/>
        <w:autoSpaceDN w:val="0"/>
        <w:adjustRightInd w:val="0"/>
        <w:spacing w:after="0" w:line="360" w:lineRule="auto"/>
        <w:rPr>
          <w:rFonts w:ascii="Arial" w:hAnsi="Arial" w:cs="Arial"/>
          <w:b/>
          <w:bCs/>
          <w:color w:val="000000"/>
          <w:sz w:val="24"/>
          <w:szCs w:val="24"/>
        </w:rPr>
      </w:pPr>
      <w:r w:rsidRPr="002536DA">
        <w:rPr>
          <w:rFonts w:ascii="Arial" w:hAnsi="Arial" w:cs="Arial"/>
          <w:b/>
          <w:bCs/>
          <w:color w:val="000000"/>
          <w:sz w:val="24"/>
          <w:szCs w:val="24"/>
        </w:rPr>
        <w:t>3. PLAN PROSTORNOG URE</w:t>
      </w:r>
      <w:r w:rsidR="00DE0962">
        <w:rPr>
          <w:rFonts w:ascii="Arial" w:hAnsi="Arial" w:cs="Arial"/>
          <w:b/>
          <w:color w:val="000000"/>
          <w:sz w:val="24"/>
          <w:szCs w:val="24"/>
        </w:rPr>
        <w:t>Đ</w:t>
      </w:r>
      <w:r w:rsidRPr="002536DA">
        <w:rPr>
          <w:rFonts w:ascii="Arial" w:hAnsi="Arial" w:cs="Arial"/>
          <w:b/>
          <w:bCs/>
          <w:color w:val="000000"/>
          <w:sz w:val="24"/>
          <w:szCs w:val="24"/>
        </w:rPr>
        <w:t>ENJA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3.1. Program gradnje i ure</w:t>
      </w:r>
      <w:r w:rsidR="008E0638">
        <w:rPr>
          <w:rFonts w:ascii="Arial" w:hAnsi="Arial" w:cs="Arial"/>
          <w:color w:val="000000"/>
          <w:sz w:val="24"/>
          <w:szCs w:val="24"/>
        </w:rPr>
        <w:t>đ</w:t>
      </w:r>
      <w:r w:rsidRPr="002536DA">
        <w:rPr>
          <w:rFonts w:ascii="Arial" w:hAnsi="Arial" w:cs="Arial"/>
          <w:color w:val="000000"/>
          <w:sz w:val="24"/>
          <w:szCs w:val="24"/>
        </w:rPr>
        <w:t>enja prostora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3.2. Osnovna namjena prostora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3.3. Iskaz prostornih pokazatelja za namjenu, nacin korištenja i ure</w:t>
      </w:r>
      <w:r w:rsidR="008E0638">
        <w:rPr>
          <w:rFonts w:ascii="Arial" w:hAnsi="Arial" w:cs="Arial"/>
          <w:color w:val="000000"/>
          <w:sz w:val="24"/>
          <w:szCs w:val="24"/>
        </w:rPr>
        <w:t>đ</w:t>
      </w:r>
      <w:r w:rsidRPr="002536DA">
        <w:rPr>
          <w:rFonts w:ascii="Arial" w:hAnsi="Arial" w:cs="Arial"/>
          <w:color w:val="000000"/>
          <w:sz w:val="24"/>
          <w:szCs w:val="24"/>
        </w:rPr>
        <w:t>enja površina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3.4. Prometna i ulicna mreža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3.5. Komunalna i druga infrastrukturna mreža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3.6. Uvjeti korištenja, ure</w:t>
      </w:r>
      <w:r w:rsidR="008E0638">
        <w:rPr>
          <w:rFonts w:ascii="Arial" w:hAnsi="Arial" w:cs="Arial"/>
          <w:color w:val="000000"/>
          <w:sz w:val="24"/>
          <w:szCs w:val="24"/>
        </w:rPr>
        <w:t>đ</w:t>
      </w:r>
      <w:r w:rsidRPr="002536DA">
        <w:rPr>
          <w:rFonts w:ascii="Arial" w:hAnsi="Arial" w:cs="Arial"/>
          <w:color w:val="000000"/>
          <w:sz w:val="24"/>
          <w:szCs w:val="24"/>
        </w:rPr>
        <w:t>enja i zaštit</w:t>
      </w:r>
      <w:r w:rsidR="008E0638">
        <w:rPr>
          <w:rFonts w:ascii="Arial" w:hAnsi="Arial" w:cs="Arial"/>
          <w:color w:val="000000"/>
          <w:sz w:val="24"/>
          <w:szCs w:val="24"/>
        </w:rPr>
        <w:t>e površina</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3.7. Mjere zaštite prirodnih vrijednosti i posebnosti i kulturno-povijesnih i</w:t>
      </w:r>
    </w:p>
    <w:p w:rsidR="00FB0235" w:rsidRPr="002536DA"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ambijentalnih cjelina</w:t>
      </w:r>
    </w:p>
    <w:p w:rsidR="00FB0235" w:rsidRDefault="00FB0235" w:rsidP="008B3970">
      <w:pPr>
        <w:autoSpaceDE w:val="0"/>
        <w:autoSpaceDN w:val="0"/>
        <w:adjustRightInd w:val="0"/>
        <w:spacing w:after="0" w:line="360" w:lineRule="auto"/>
        <w:rPr>
          <w:rFonts w:ascii="Arial" w:hAnsi="Arial" w:cs="Arial"/>
          <w:color w:val="000000"/>
          <w:sz w:val="24"/>
          <w:szCs w:val="24"/>
        </w:rPr>
      </w:pPr>
      <w:r w:rsidRPr="002536DA">
        <w:rPr>
          <w:rFonts w:ascii="Arial" w:hAnsi="Arial" w:cs="Arial"/>
          <w:color w:val="000000"/>
          <w:sz w:val="24"/>
          <w:szCs w:val="24"/>
        </w:rPr>
        <w:t>3.8. Sprjecavanje nepovoljna utjecaja na okoliš</w:t>
      </w:r>
    </w:p>
    <w:p w:rsidR="00DE0962" w:rsidRPr="002536DA" w:rsidRDefault="00DE0962" w:rsidP="008B3970">
      <w:pPr>
        <w:autoSpaceDE w:val="0"/>
        <w:autoSpaceDN w:val="0"/>
        <w:adjustRightInd w:val="0"/>
        <w:spacing w:after="0" w:line="360" w:lineRule="auto"/>
        <w:rPr>
          <w:rFonts w:ascii="Arial" w:hAnsi="Arial" w:cs="Arial"/>
          <w:color w:val="000000"/>
          <w:sz w:val="24"/>
          <w:szCs w:val="24"/>
        </w:rPr>
      </w:pPr>
    </w:p>
    <w:p w:rsidR="00FB0235" w:rsidRPr="00306899" w:rsidRDefault="00FB0235" w:rsidP="008B3970">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lastRenderedPageBreak/>
        <w:t>OBRAZLOŽENJE</w:t>
      </w:r>
    </w:p>
    <w:p w:rsidR="00FB0235" w:rsidRDefault="00FB0235" w:rsidP="008B3970">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Uvod – projektni zadatak</w:t>
      </w:r>
    </w:p>
    <w:p w:rsidR="00306899" w:rsidRPr="00306899" w:rsidRDefault="00306899" w:rsidP="008B3970">
      <w:pPr>
        <w:autoSpaceDE w:val="0"/>
        <w:autoSpaceDN w:val="0"/>
        <w:adjustRightInd w:val="0"/>
        <w:spacing w:after="0" w:line="360" w:lineRule="auto"/>
        <w:rPr>
          <w:rFonts w:ascii="Arial" w:hAnsi="Arial" w:cs="Arial"/>
          <w:b/>
          <w:bCs/>
          <w:color w:val="000000"/>
          <w:sz w:val="24"/>
          <w:szCs w:val="24"/>
        </w:rPr>
      </w:pPr>
    </w:p>
    <w:p w:rsidR="00306899"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Zakonom o prostornom ure</w:t>
      </w:r>
      <w:r w:rsidR="00306899">
        <w:rPr>
          <w:rFonts w:ascii="Arial" w:hAnsi="Arial" w:cs="Arial"/>
          <w:color w:val="000000"/>
          <w:sz w:val="24"/>
          <w:szCs w:val="24"/>
        </w:rPr>
        <w:t>đ</w:t>
      </w:r>
      <w:r w:rsidRPr="00306899">
        <w:rPr>
          <w:rFonts w:ascii="Arial" w:hAnsi="Arial" w:cs="Arial"/>
          <w:color w:val="000000"/>
          <w:sz w:val="24"/>
          <w:szCs w:val="24"/>
        </w:rPr>
        <w:t xml:space="preserve">enju </w:t>
      </w:r>
      <w:r w:rsidRPr="00306899">
        <w:rPr>
          <w:rFonts w:ascii="Arial" w:hAnsi="Arial" w:cs="Arial"/>
          <w:strike/>
          <w:color w:val="000000"/>
          <w:sz w:val="24"/>
          <w:szCs w:val="24"/>
        </w:rPr>
        <w:t>i gradnji</w:t>
      </w:r>
      <w:r w:rsidRPr="00306899">
        <w:rPr>
          <w:rFonts w:ascii="Arial" w:hAnsi="Arial" w:cs="Arial"/>
          <w:color w:val="000000"/>
          <w:sz w:val="24"/>
          <w:szCs w:val="24"/>
        </w:rPr>
        <w:t xml:space="preserve"> utvr</w:t>
      </w:r>
      <w:r w:rsidR="00306899">
        <w:rPr>
          <w:rFonts w:ascii="Arial" w:hAnsi="Arial" w:cs="Arial"/>
          <w:color w:val="000000"/>
          <w:sz w:val="24"/>
          <w:szCs w:val="24"/>
        </w:rPr>
        <w:t>đ</w:t>
      </w:r>
      <w:r w:rsidRPr="00306899">
        <w:rPr>
          <w:rFonts w:ascii="Arial" w:hAnsi="Arial" w:cs="Arial"/>
          <w:color w:val="000000"/>
          <w:sz w:val="24"/>
          <w:szCs w:val="24"/>
        </w:rPr>
        <w:t>eno je da Urbanisticki plan ure</w:t>
      </w:r>
      <w:r w:rsidR="00306899">
        <w:rPr>
          <w:rFonts w:ascii="Arial" w:hAnsi="Arial" w:cs="Arial"/>
          <w:color w:val="000000"/>
          <w:sz w:val="24"/>
          <w:szCs w:val="24"/>
        </w:rPr>
        <w:t>đ</w:t>
      </w:r>
      <w:r w:rsidRPr="00306899">
        <w:rPr>
          <w:rFonts w:ascii="Arial" w:hAnsi="Arial" w:cs="Arial"/>
          <w:color w:val="000000"/>
          <w:sz w:val="24"/>
          <w:szCs w:val="24"/>
        </w:rPr>
        <w:t>enja (u daljnjem tekstu:</w:t>
      </w:r>
      <w:r w:rsidR="00306899" w:rsidRPr="00306899">
        <w:rPr>
          <w:rFonts w:ascii="Arial" w:hAnsi="Arial" w:cs="Arial"/>
          <w:color w:val="000000"/>
          <w:sz w:val="24"/>
          <w:szCs w:val="24"/>
        </w:rPr>
        <w:t xml:space="preserve"> UPU) utvr</w:t>
      </w:r>
      <w:r w:rsidR="00306899">
        <w:rPr>
          <w:rFonts w:ascii="Arial" w:hAnsi="Arial" w:cs="Arial"/>
          <w:color w:val="000000"/>
          <w:sz w:val="24"/>
          <w:szCs w:val="24"/>
        </w:rPr>
        <w:t>đ</w:t>
      </w:r>
      <w:r w:rsidR="00306899" w:rsidRPr="00306899">
        <w:rPr>
          <w:rFonts w:ascii="Arial" w:hAnsi="Arial" w:cs="Arial"/>
          <w:color w:val="000000"/>
          <w:sz w:val="24"/>
          <w:szCs w:val="24"/>
        </w:rPr>
        <w:t>uje podjelu podru</w:t>
      </w:r>
      <w:r w:rsidR="00306899">
        <w:rPr>
          <w:rFonts w:ascii="Arial" w:hAnsi="Arial" w:cs="Arial"/>
          <w:color w:val="000000"/>
          <w:sz w:val="24"/>
          <w:szCs w:val="24"/>
        </w:rPr>
        <w:t>č</w:t>
      </w:r>
      <w:r w:rsidR="00306899" w:rsidRPr="00306899">
        <w:rPr>
          <w:rFonts w:ascii="Arial" w:hAnsi="Arial" w:cs="Arial"/>
          <w:color w:val="000000"/>
          <w:sz w:val="24"/>
          <w:szCs w:val="24"/>
        </w:rPr>
        <w:t>ja na posebne prostorne cjeline, te podrucja i koncept urbane obnove naselja ili dijelove naselja, osnovu namjene površina i prikaz površina javne namjene, razmještaj djelatnosti u prostoru, osnovu prometne, komunalne i druge infrastrukture, mjere za zaštitu okoliša, o</w:t>
      </w:r>
      <w:r w:rsidR="00306899">
        <w:rPr>
          <w:rFonts w:ascii="Arial" w:hAnsi="Arial" w:cs="Arial"/>
          <w:color w:val="000000"/>
          <w:sz w:val="24"/>
          <w:szCs w:val="24"/>
        </w:rPr>
        <w:t>č</w:t>
      </w:r>
      <w:r w:rsidR="00306899" w:rsidRPr="00306899">
        <w:rPr>
          <w:rFonts w:ascii="Arial" w:hAnsi="Arial" w:cs="Arial"/>
          <w:color w:val="000000"/>
          <w:sz w:val="24"/>
          <w:szCs w:val="24"/>
        </w:rPr>
        <w:t>uvanje prirodnih i kulturnih vrijednosti, ure</w:t>
      </w:r>
      <w:r w:rsidR="00306899">
        <w:rPr>
          <w:rFonts w:ascii="Arial" w:hAnsi="Arial" w:cs="Arial"/>
          <w:color w:val="000000"/>
          <w:sz w:val="24"/>
          <w:szCs w:val="24"/>
        </w:rPr>
        <w:t>đ</w:t>
      </w:r>
      <w:r w:rsidR="00306899" w:rsidRPr="00306899">
        <w:rPr>
          <w:rFonts w:ascii="Arial" w:hAnsi="Arial" w:cs="Arial"/>
          <w:color w:val="000000"/>
          <w:sz w:val="24"/>
          <w:szCs w:val="24"/>
        </w:rPr>
        <w:t>enje zelenih, parkovnih i rekreacijskih površina, zahvate u prostoru znacajne za prostorno ure</w:t>
      </w:r>
      <w:r w:rsidR="00306899">
        <w:rPr>
          <w:rFonts w:ascii="Arial" w:hAnsi="Arial" w:cs="Arial"/>
          <w:color w:val="000000"/>
          <w:sz w:val="24"/>
          <w:szCs w:val="24"/>
        </w:rPr>
        <w:t>đ</w:t>
      </w:r>
      <w:r w:rsidR="00306899" w:rsidRPr="00306899">
        <w:rPr>
          <w:rFonts w:ascii="Arial" w:hAnsi="Arial" w:cs="Arial"/>
          <w:color w:val="000000"/>
          <w:sz w:val="24"/>
          <w:szCs w:val="24"/>
        </w:rPr>
        <w:t>enje naselja i izradu detaljnih planova ure</w:t>
      </w:r>
      <w:r w:rsidR="00306899">
        <w:rPr>
          <w:rFonts w:ascii="Arial" w:hAnsi="Arial" w:cs="Arial"/>
          <w:color w:val="000000"/>
          <w:sz w:val="24"/>
          <w:szCs w:val="24"/>
        </w:rPr>
        <w:t>đ</w:t>
      </w:r>
      <w:r w:rsidR="00306899" w:rsidRPr="00306899">
        <w:rPr>
          <w:rFonts w:ascii="Arial" w:hAnsi="Arial" w:cs="Arial"/>
          <w:color w:val="000000"/>
          <w:sz w:val="24"/>
          <w:szCs w:val="24"/>
        </w:rPr>
        <w:t>enja, uvjete ure</w:t>
      </w:r>
      <w:r w:rsidR="00306899">
        <w:rPr>
          <w:rFonts w:ascii="Arial" w:hAnsi="Arial" w:cs="Arial"/>
          <w:color w:val="000000"/>
          <w:sz w:val="24"/>
          <w:szCs w:val="24"/>
        </w:rPr>
        <w:t>đ</w:t>
      </w:r>
      <w:r w:rsidR="00306899" w:rsidRPr="00306899">
        <w:rPr>
          <w:rFonts w:ascii="Arial" w:hAnsi="Arial" w:cs="Arial"/>
          <w:color w:val="000000"/>
          <w:sz w:val="24"/>
          <w:szCs w:val="24"/>
        </w:rPr>
        <w:t>enja i korištenja površina i gra</w:t>
      </w:r>
      <w:r w:rsidR="00306899">
        <w:rPr>
          <w:rFonts w:ascii="Arial" w:hAnsi="Arial" w:cs="Arial"/>
          <w:color w:val="000000"/>
          <w:sz w:val="24"/>
          <w:szCs w:val="24"/>
        </w:rPr>
        <w:t>đ</w:t>
      </w:r>
      <w:r w:rsidR="00306899" w:rsidRPr="00306899">
        <w:rPr>
          <w:rFonts w:ascii="Arial" w:hAnsi="Arial" w:cs="Arial"/>
          <w:color w:val="000000"/>
          <w:sz w:val="24"/>
          <w:szCs w:val="24"/>
        </w:rPr>
        <w:t>evina, te zahvate u prostoru u vezi sa zaštitom od prirodnih i drugih nezgoda.</w:t>
      </w:r>
    </w:p>
    <w:p w:rsidR="00306899" w:rsidRPr="00306899" w:rsidRDefault="00306899" w:rsidP="00306899">
      <w:pPr>
        <w:autoSpaceDE w:val="0"/>
        <w:autoSpaceDN w:val="0"/>
        <w:adjustRightInd w:val="0"/>
        <w:spacing w:after="0" w:line="240" w:lineRule="auto"/>
        <w:rPr>
          <w:rFonts w:ascii="Arial" w:hAnsi="Arial" w:cs="Arial"/>
          <w:color w:val="000000"/>
          <w:sz w:val="24"/>
          <w:szCs w:val="24"/>
        </w:rPr>
      </w:pPr>
    </w:p>
    <w:p w:rsidR="00306899" w:rsidRPr="00306899" w:rsidRDefault="00306899" w:rsidP="00306899">
      <w:pPr>
        <w:autoSpaceDE w:val="0"/>
        <w:autoSpaceDN w:val="0"/>
        <w:adjustRightInd w:val="0"/>
        <w:spacing w:after="0" w:line="240" w:lineRule="auto"/>
        <w:rPr>
          <w:rFonts w:ascii="Arial" w:hAnsi="Arial" w:cs="Arial"/>
          <w:color w:val="000000"/>
          <w:sz w:val="24"/>
          <w:szCs w:val="24"/>
        </w:rPr>
      </w:pPr>
    </w:p>
    <w:p w:rsidR="00306899"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UPU detaljnije odre</w:t>
      </w:r>
      <w:r w:rsidR="00306899">
        <w:rPr>
          <w:rFonts w:ascii="Arial" w:hAnsi="Arial" w:cs="Arial"/>
          <w:color w:val="000000"/>
          <w:sz w:val="24"/>
          <w:szCs w:val="24"/>
        </w:rPr>
        <w:t>đ</w:t>
      </w:r>
      <w:r w:rsidRPr="00306899">
        <w:rPr>
          <w:rFonts w:ascii="Arial" w:hAnsi="Arial" w:cs="Arial"/>
          <w:color w:val="000000"/>
          <w:sz w:val="24"/>
          <w:szCs w:val="24"/>
        </w:rPr>
        <w:t>uje prostorni razvoj naselja ili dijela naselja s osnovom prostornih i funkcionalnih</w:t>
      </w:r>
      <w:r w:rsidR="00306899" w:rsidRPr="00306899">
        <w:rPr>
          <w:rFonts w:ascii="Arial" w:hAnsi="Arial" w:cs="Arial"/>
          <w:color w:val="000000"/>
          <w:sz w:val="24"/>
          <w:szCs w:val="24"/>
        </w:rPr>
        <w:t xml:space="preserve"> rješenja, uvjeta i oblikovanja pojedinih prostornih cjelina naselja. Isti se donosi obvezno za neizgra</w:t>
      </w:r>
      <w:r w:rsidR="00306899">
        <w:rPr>
          <w:rFonts w:ascii="Arial" w:hAnsi="Arial" w:cs="Arial"/>
          <w:color w:val="000000"/>
          <w:sz w:val="24"/>
          <w:szCs w:val="24"/>
        </w:rPr>
        <w:t>đ</w:t>
      </w:r>
      <w:r w:rsidR="00306899" w:rsidRPr="00306899">
        <w:rPr>
          <w:rFonts w:ascii="Arial" w:hAnsi="Arial" w:cs="Arial"/>
          <w:color w:val="000000"/>
          <w:sz w:val="24"/>
          <w:szCs w:val="24"/>
        </w:rPr>
        <w:t>ene dijelove gra</w:t>
      </w:r>
      <w:r w:rsidR="00306899">
        <w:rPr>
          <w:rFonts w:ascii="Arial" w:hAnsi="Arial" w:cs="Arial"/>
          <w:color w:val="000000"/>
          <w:sz w:val="24"/>
          <w:szCs w:val="24"/>
        </w:rPr>
        <w:t>đ</w:t>
      </w:r>
      <w:r w:rsidR="00306899" w:rsidRPr="00306899">
        <w:rPr>
          <w:rFonts w:ascii="Arial" w:hAnsi="Arial" w:cs="Arial"/>
          <w:color w:val="000000"/>
          <w:sz w:val="24"/>
          <w:szCs w:val="24"/>
        </w:rPr>
        <w:t>evinskog podrucja naselja i neizgra</w:t>
      </w:r>
      <w:r w:rsidR="00306899">
        <w:rPr>
          <w:rFonts w:ascii="Arial" w:hAnsi="Arial" w:cs="Arial"/>
          <w:color w:val="000000"/>
          <w:sz w:val="24"/>
          <w:szCs w:val="24"/>
        </w:rPr>
        <w:t>đ</w:t>
      </w:r>
      <w:r w:rsidR="00306899" w:rsidRPr="00306899">
        <w:rPr>
          <w:rFonts w:ascii="Arial" w:hAnsi="Arial" w:cs="Arial"/>
          <w:color w:val="000000"/>
          <w:sz w:val="24"/>
          <w:szCs w:val="24"/>
        </w:rPr>
        <w:t>ena izdvojena gra</w:t>
      </w:r>
      <w:r w:rsidR="00306899">
        <w:rPr>
          <w:rFonts w:ascii="Arial" w:hAnsi="Arial" w:cs="Arial"/>
          <w:color w:val="000000"/>
          <w:sz w:val="24"/>
          <w:szCs w:val="24"/>
        </w:rPr>
        <w:t>đ</w:t>
      </w:r>
      <w:r w:rsidR="00306899" w:rsidRPr="00306899">
        <w:rPr>
          <w:rFonts w:ascii="Arial" w:hAnsi="Arial" w:cs="Arial"/>
          <w:color w:val="000000"/>
          <w:sz w:val="24"/>
          <w:szCs w:val="24"/>
        </w:rPr>
        <w:t>evinska podrucja izvan naselja te za dijelove tih podrucja planiranih za urbanu obnovu.</w:t>
      </w:r>
    </w:p>
    <w:p w:rsidR="00306899" w:rsidRPr="00306899" w:rsidRDefault="00306899" w:rsidP="008B3970">
      <w:pPr>
        <w:autoSpaceDE w:val="0"/>
        <w:autoSpaceDN w:val="0"/>
        <w:adjustRightInd w:val="0"/>
        <w:spacing w:after="0" w:line="360" w:lineRule="auto"/>
        <w:rPr>
          <w:rFonts w:ascii="Arial" w:hAnsi="Arial" w:cs="Arial"/>
          <w:color w:val="000000"/>
          <w:sz w:val="24"/>
          <w:szCs w:val="24"/>
        </w:rPr>
      </w:pP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xml:space="preserve">Cilj izrade </w:t>
      </w:r>
      <w:r w:rsidR="008B3970">
        <w:rPr>
          <w:rFonts w:ascii="Arial" w:hAnsi="Arial" w:cs="Arial"/>
          <w:color w:val="FF0000"/>
          <w:sz w:val="24"/>
          <w:szCs w:val="24"/>
        </w:rPr>
        <w:t xml:space="preserve">Izmjena i dopuna </w:t>
      </w:r>
      <w:r w:rsidRPr="00306899">
        <w:rPr>
          <w:rFonts w:ascii="Arial" w:hAnsi="Arial" w:cs="Arial"/>
          <w:color w:val="000000"/>
          <w:sz w:val="24"/>
          <w:szCs w:val="24"/>
        </w:rPr>
        <w:t>UPU Majakovac jest:</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odre</w:t>
      </w:r>
      <w:r w:rsidR="00306899">
        <w:rPr>
          <w:rFonts w:ascii="Arial" w:hAnsi="Arial" w:cs="Arial"/>
          <w:color w:val="000000"/>
          <w:sz w:val="24"/>
          <w:szCs w:val="24"/>
        </w:rPr>
        <w:t>đ</w:t>
      </w:r>
      <w:r w:rsidRPr="00306899">
        <w:rPr>
          <w:rFonts w:ascii="Arial" w:hAnsi="Arial" w:cs="Arial"/>
          <w:color w:val="000000"/>
          <w:sz w:val="24"/>
          <w:szCs w:val="24"/>
        </w:rPr>
        <w:t>ivanje osnovne namjene površine</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odre</w:t>
      </w:r>
      <w:r w:rsidR="00306899">
        <w:rPr>
          <w:rFonts w:ascii="Arial" w:hAnsi="Arial" w:cs="Arial"/>
          <w:color w:val="000000"/>
          <w:sz w:val="24"/>
          <w:szCs w:val="24"/>
        </w:rPr>
        <w:t>đ</w:t>
      </w:r>
      <w:r w:rsidRPr="00306899">
        <w:rPr>
          <w:rFonts w:ascii="Arial" w:hAnsi="Arial" w:cs="Arial"/>
          <w:color w:val="000000"/>
          <w:sz w:val="24"/>
          <w:szCs w:val="24"/>
        </w:rPr>
        <w:t>ivanje osnove prometne, komunalne i druge infrastrukture,</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odre</w:t>
      </w:r>
      <w:r w:rsidR="00306899">
        <w:rPr>
          <w:rFonts w:ascii="Arial" w:hAnsi="Arial" w:cs="Arial"/>
          <w:color w:val="000000"/>
          <w:sz w:val="24"/>
          <w:szCs w:val="24"/>
        </w:rPr>
        <w:t>đ</w:t>
      </w:r>
      <w:r w:rsidRPr="00306899">
        <w:rPr>
          <w:rFonts w:ascii="Arial" w:hAnsi="Arial" w:cs="Arial"/>
          <w:color w:val="000000"/>
          <w:sz w:val="24"/>
          <w:szCs w:val="24"/>
        </w:rPr>
        <w:t>ivanje mjera za zaštitu okoliša, ocuvanje prirodnih vrijednosti, ure</w:t>
      </w:r>
      <w:r w:rsidR="00306899">
        <w:rPr>
          <w:rFonts w:ascii="Arial" w:hAnsi="Arial" w:cs="Arial"/>
          <w:color w:val="000000"/>
          <w:sz w:val="24"/>
          <w:szCs w:val="24"/>
        </w:rPr>
        <w:t>đ</w:t>
      </w:r>
      <w:r w:rsidRPr="00306899">
        <w:rPr>
          <w:rFonts w:ascii="Arial" w:hAnsi="Arial" w:cs="Arial"/>
          <w:color w:val="000000"/>
          <w:sz w:val="24"/>
          <w:szCs w:val="24"/>
        </w:rPr>
        <w:t>enju zelenih i ostalih</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zaštitnih površina,</w:t>
      </w:r>
    </w:p>
    <w:p w:rsidR="00306899"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odre</w:t>
      </w:r>
      <w:r w:rsidR="00306899">
        <w:rPr>
          <w:rFonts w:ascii="Arial" w:hAnsi="Arial" w:cs="Arial"/>
          <w:color w:val="000000"/>
          <w:sz w:val="24"/>
          <w:szCs w:val="24"/>
        </w:rPr>
        <w:t>đ</w:t>
      </w:r>
      <w:r w:rsidRPr="00306899">
        <w:rPr>
          <w:rFonts w:ascii="Arial" w:hAnsi="Arial" w:cs="Arial"/>
          <w:color w:val="000000"/>
          <w:sz w:val="24"/>
          <w:szCs w:val="24"/>
        </w:rPr>
        <w:t>ivanje uvjeta za ure</w:t>
      </w:r>
      <w:r w:rsidR="00306899">
        <w:rPr>
          <w:rFonts w:ascii="Arial" w:hAnsi="Arial" w:cs="Arial"/>
          <w:color w:val="000000"/>
          <w:sz w:val="24"/>
          <w:szCs w:val="24"/>
        </w:rPr>
        <w:t>đ</w:t>
      </w:r>
      <w:r w:rsidRPr="00306899">
        <w:rPr>
          <w:rFonts w:ascii="Arial" w:hAnsi="Arial" w:cs="Arial"/>
          <w:color w:val="000000"/>
          <w:sz w:val="24"/>
          <w:szCs w:val="24"/>
        </w:rPr>
        <w:t>enje i korištenje površina i gra</w:t>
      </w:r>
      <w:r w:rsidR="00306899">
        <w:rPr>
          <w:rFonts w:ascii="Arial" w:hAnsi="Arial" w:cs="Arial"/>
          <w:color w:val="000000"/>
          <w:sz w:val="24"/>
          <w:szCs w:val="24"/>
        </w:rPr>
        <w:t>đ</w:t>
      </w:r>
      <w:r w:rsidRPr="00306899">
        <w:rPr>
          <w:rFonts w:ascii="Arial" w:hAnsi="Arial" w:cs="Arial"/>
          <w:color w:val="000000"/>
          <w:sz w:val="24"/>
          <w:szCs w:val="24"/>
        </w:rPr>
        <w:t>evina i time stvaranje pretpostavke za</w:t>
      </w:r>
      <w:r w:rsidR="00306899" w:rsidRPr="00306899">
        <w:rPr>
          <w:rFonts w:ascii="Arial" w:hAnsi="Arial" w:cs="Arial"/>
          <w:color w:val="000000"/>
          <w:sz w:val="24"/>
          <w:szCs w:val="24"/>
        </w:rPr>
        <w:t xml:space="preserve"> izdavanje zakonskih akata kako bi se provela realizacija gradnje</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osiguranje planskih optimalnih priklju</w:t>
      </w:r>
      <w:r w:rsidR="00306899">
        <w:rPr>
          <w:rFonts w:ascii="Arial" w:hAnsi="Arial" w:cs="Arial"/>
          <w:color w:val="000000"/>
          <w:sz w:val="24"/>
          <w:szCs w:val="24"/>
        </w:rPr>
        <w:t>č</w:t>
      </w:r>
      <w:r w:rsidRPr="00306899">
        <w:rPr>
          <w:rFonts w:ascii="Arial" w:hAnsi="Arial" w:cs="Arial"/>
          <w:color w:val="000000"/>
          <w:sz w:val="24"/>
          <w:szCs w:val="24"/>
        </w:rPr>
        <w:t>aka na postoje</w:t>
      </w:r>
      <w:r w:rsidR="00306899">
        <w:rPr>
          <w:rFonts w:ascii="Arial" w:hAnsi="Arial" w:cs="Arial"/>
          <w:color w:val="000000"/>
          <w:sz w:val="24"/>
          <w:szCs w:val="24"/>
        </w:rPr>
        <w:t>ć</w:t>
      </w:r>
      <w:r w:rsidRPr="00306899">
        <w:rPr>
          <w:rFonts w:ascii="Arial" w:hAnsi="Arial" w:cs="Arial"/>
          <w:color w:val="000000"/>
          <w:sz w:val="24"/>
          <w:szCs w:val="24"/>
        </w:rPr>
        <w:t>u cestovnu mrežu,</w:t>
      </w:r>
    </w:p>
    <w:p w:rsid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odre</w:t>
      </w:r>
      <w:r w:rsidR="00306899">
        <w:rPr>
          <w:rFonts w:ascii="Arial" w:hAnsi="Arial" w:cs="Arial"/>
          <w:color w:val="000000"/>
          <w:sz w:val="24"/>
          <w:szCs w:val="24"/>
        </w:rPr>
        <w:t>đ</w:t>
      </w:r>
      <w:r w:rsidRPr="00306899">
        <w:rPr>
          <w:rFonts w:ascii="Arial" w:hAnsi="Arial" w:cs="Arial"/>
          <w:color w:val="000000"/>
          <w:sz w:val="24"/>
          <w:szCs w:val="24"/>
        </w:rPr>
        <w:t>ivanju uvjeta ure</w:t>
      </w:r>
      <w:r w:rsidR="00306899">
        <w:rPr>
          <w:rFonts w:ascii="Arial" w:hAnsi="Arial" w:cs="Arial"/>
          <w:color w:val="000000"/>
          <w:sz w:val="24"/>
          <w:szCs w:val="24"/>
        </w:rPr>
        <w:t>đ</w:t>
      </w:r>
      <w:r w:rsidRPr="00306899">
        <w:rPr>
          <w:rFonts w:ascii="Arial" w:hAnsi="Arial" w:cs="Arial"/>
          <w:color w:val="000000"/>
          <w:sz w:val="24"/>
          <w:szCs w:val="24"/>
        </w:rPr>
        <w:t>enja i korištenja te omoguciti funkcioniranje zone u odnosu na</w:t>
      </w:r>
      <w:r w:rsidR="00306899" w:rsidRPr="00306899">
        <w:rPr>
          <w:rFonts w:ascii="Arial" w:hAnsi="Arial" w:cs="Arial"/>
          <w:color w:val="000000"/>
          <w:sz w:val="24"/>
          <w:szCs w:val="24"/>
        </w:rPr>
        <w:t xml:space="preserve"> krajobrazne vrijednosti predjela</w:t>
      </w:r>
    </w:p>
    <w:p w:rsidR="00BB4A21" w:rsidRPr="00306899" w:rsidRDefault="00BB4A21" w:rsidP="008B3970">
      <w:pPr>
        <w:autoSpaceDE w:val="0"/>
        <w:autoSpaceDN w:val="0"/>
        <w:adjustRightInd w:val="0"/>
        <w:spacing w:after="0" w:line="360" w:lineRule="auto"/>
        <w:rPr>
          <w:rFonts w:ascii="Arial" w:hAnsi="Arial" w:cs="Arial"/>
          <w:color w:val="000000"/>
          <w:sz w:val="24"/>
          <w:szCs w:val="24"/>
        </w:rPr>
      </w:pP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p>
    <w:p w:rsidR="00FB0235"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lastRenderedPageBreak/>
        <w:t>ZAKONSKI OSNOV ZA IZRADU UPU MAJAKOVAC</w:t>
      </w:r>
    </w:p>
    <w:p w:rsidR="00306899" w:rsidRPr="00306899" w:rsidRDefault="00306899" w:rsidP="008B3970">
      <w:pPr>
        <w:autoSpaceDE w:val="0"/>
        <w:autoSpaceDN w:val="0"/>
        <w:adjustRightInd w:val="0"/>
        <w:spacing w:after="0" w:line="360" w:lineRule="auto"/>
        <w:rPr>
          <w:rFonts w:ascii="Arial" w:hAnsi="Arial" w:cs="Arial"/>
          <w:color w:val="000000"/>
          <w:sz w:val="24"/>
          <w:szCs w:val="24"/>
        </w:rPr>
      </w:pP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Zakon o prostornom ure</w:t>
      </w:r>
      <w:r w:rsidR="00306899">
        <w:rPr>
          <w:rFonts w:ascii="Arial" w:hAnsi="Arial" w:cs="Arial"/>
          <w:color w:val="000000"/>
          <w:sz w:val="24"/>
          <w:szCs w:val="24"/>
        </w:rPr>
        <w:t>đ</w:t>
      </w:r>
      <w:r w:rsidRPr="00306899">
        <w:rPr>
          <w:rFonts w:ascii="Arial" w:hAnsi="Arial" w:cs="Arial"/>
          <w:color w:val="000000"/>
          <w:sz w:val="24"/>
          <w:szCs w:val="24"/>
        </w:rPr>
        <w:t xml:space="preserve">enju </w:t>
      </w:r>
      <w:r w:rsidRPr="00306899">
        <w:rPr>
          <w:rFonts w:ascii="Arial" w:hAnsi="Arial" w:cs="Arial"/>
          <w:strike/>
          <w:color w:val="000000"/>
          <w:sz w:val="24"/>
          <w:szCs w:val="24"/>
        </w:rPr>
        <w:t>i gradnji</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Prostorni plan ure</w:t>
      </w:r>
      <w:r w:rsidR="00306899">
        <w:rPr>
          <w:rFonts w:ascii="Arial" w:hAnsi="Arial" w:cs="Arial"/>
          <w:color w:val="000000"/>
          <w:sz w:val="24"/>
          <w:szCs w:val="24"/>
        </w:rPr>
        <w:t>đ</w:t>
      </w:r>
      <w:r w:rsidRPr="00306899">
        <w:rPr>
          <w:rFonts w:ascii="Arial" w:hAnsi="Arial" w:cs="Arial"/>
          <w:color w:val="000000"/>
          <w:sz w:val="24"/>
          <w:szCs w:val="24"/>
        </w:rPr>
        <w:t>enja Opcine Sutivan</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xml:space="preserve">- Odluka o izradi </w:t>
      </w:r>
      <w:r w:rsidR="008B3970">
        <w:rPr>
          <w:rFonts w:ascii="Arial" w:hAnsi="Arial" w:cs="Arial"/>
          <w:color w:val="FF0000"/>
          <w:sz w:val="24"/>
          <w:szCs w:val="24"/>
        </w:rPr>
        <w:t xml:space="preserve">Izmjena i dopuna </w:t>
      </w:r>
      <w:r w:rsidR="00C73670">
        <w:rPr>
          <w:rFonts w:ascii="Arial" w:hAnsi="Arial" w:cs="Arial"/>
          <w:color w:val="000000"/>
          <w:sz w:val="24"/>
          <w:szCs w:val="24"/>
        </w:rPr>
        <w:t>urbanistiČ</w:t>
      </w:r>
      <w:r w:rsidRPr="00306899">
        <w:rPr>
          <w:rFonts w:ascii="Arial" w:hAnsi="Arial" w:cs="Arial"/>
          <w:color w:val="000000"/>
          <w:sz w:val="24"/>
          <w:szCs w:val="24"/>
        </w:rPr>
        <w:t>kog plana ure</w:t>
      </w:r>
      <w:r w:rsidR="008B3970">
        <w:rPr>
          <w:rFonts w:ascii="Arial" w:hAnsi="Arial" w:cs="Arial"/>
          <w:color w:val="000000"/>
          <w:sz w:val="24"/>
          <w:szCs w:val="24"/>
        </w:rPr>
        <w:t>đ</w:t>
      </w:r>
      <w:r w:rsidRPr="00306899">
        <w:rPr>
          <w:rFonts w:ascii="Arial" w:hAnsi="Arial" w:cs="Arial"/>
          <w:color w:val="000000"/>
          <w:sz w:val="24"/>
          <w:szCs w:val="24"/>
        </w:rPr>
        <w:t>enja Majakovac</w:t>
      </w:r>
    </w:p>
    <w:p w:rsidR="008B3970" w:rsidRPr="00306899" w:rsidRDefault="008B3970" w:rsidP="008B3970">
      <w:pPr>
        <w:autoSpaceDE w:val="0"/>
        <w:autoSpaceDN w:val="0"/>
        <w:adjustRightInd w:val="0"/>
        <w:spacing w:after="0" w:line="360" w:lineRule="auto"/>
        <w:rPr>
          <w:rFonts w:ascii="Arial" w:hAnsi="Arial" w:cs="Arial"/>
          <w:color w:val="000000"/>
          <w:sz w:val="24"/>
          <w:szCs w:val="24"/>
        </w:rPr>
      </w:pPr>
      <w:r w:rsidRPr="00C73670">
        <w:rPr>
          <w:rFonts w:ascii="Arial" w:hAnsi="Arial" w:cs="Arial"/>
          <w:color w:val="000000"/>
          <w:sz w:val="24"/>
          <w:szCs w:val="24"/>
        </w:rPr>
        <w:t>Č</w:t>
      </w:r>
      <w:r w:rsidR="00FB0235" w:rsidRPr="00C73670">
        <w:rPr>
          <w:rFonts w:ascii="Arial" w:hAnsi="Arial" w:cs="Arial"/>
          <w:color w:val="000000"/>
          <w:sz w:val="24"/>
          <w:szCs w:val="24"/>
        </w:rPr>
        <w:t xml:space="preserve">lankom 41. Odluke o donošenju </w:t>
      </w:r>
      <w:r w:rsidR="00C73670" w:rsidRPr="00C73670">
        <w:rPr>
          <w:rFonts w:ascii="Arial" w:hAnsi="Arial" w:cs="Arial"/>
          <w:color w:val="FF0000"/>
          <w:sz w:val="24"/>
          <w:szCs w:val="24"/>
        </w:rPr>
        <w:t xml:space="preserve">Izmjena i dopuna </w:t>
      </w:r>
      <w:r w:rsidR="00FB0235" w:rsidRPr="00C73670">
        <w:rPr>
          <w:rFonts w:ascii="Arial" w:hAnsi="Arial" w:cs="Arial"/>
          <w:color w:val="000000"/>
          <w:sz w:val="24"/>
          <w:szCs w:val="24"/>
        </w:rPr>
        <w:t>Prostornog plana ure</w:t>
      </w:r>
      <w:r w:rsidRPr="00C73670">
        <w:rPr>
          <w:rFonts w:ascii="Arial" w:hAnsi="Arial" w:cs="Arial"/>
          <w:color w:val="000000"/>
          <w:sz w:val="24"/>
          <w:szCs w:val="24"/>
        </w:rPr>
        <w:t>đ</w:t>
      </w:r>
      <w:r w:rsidR="00FB0235" w:rsidRPr="00C73670">
        <w:rPr>
          <w:rFonts w:ascii="Arial" w:hAnsi="Arial" w:cs="Arial"/>
          <w:color w:val="000000"/>
          <w:sz w:val="24"/>
          <w:szCs w:val="24"/>
        </w:rPr>
        <w:t>enje Opcine Sutivan</w:t>
      </w:r>
      <w:r w:rsidR="00FB0235" w:rsidRPr="00306899">
        <w:rPr>
          <w:rFonts w:ascii="Arial" w:hAnsi="Arial" w:cs="Arial"/>
          <w:color w:val="000000"/>
          <w:sz w:val="24"/>
          <w:szCs w:val="24"/>
        </w:rPr>
        <w:t xml:space="preserve"> utvr</w:t>
      </w:r>
      <w:r>
        <w:rPr>
          <w:rFonts w:ascii="Arial" w:hAnsi="Arial" w:cs="Arial"/>
          <w:color w:val="000000"/>
          <w:sz w:val="24"/>
          <w:szCs w:val="24"/>
        </w:rPr>
        <w:t>đ</w:t>
      </w:r>
      <w:r w:rsidR="00FB0235" w:rsidRPr="00306899">
        <w:rPr>
          <w:rFonts w:ascii="Arial" w:hAnsi="Arial" w:cs="Arial"/>
          <w:color w:val="000000"/>
          <w:sz w:val="24"/>
          <w:szCs w:val="24"/>
        </w:rPr>
        <w:t>ena je obveza</w:t>
      </w:r>
      <w:r w:rsidRPr="008B3970">
        <w:rPr>
          <w:rFonts w:ascii="Arial" w:hAnsi="Arial" w:cs="Arial"/>
          <w:color w:val="000000"/>
          <w:sz w:val="24"/>
          <w:szCs w:val="24"/>
        </w:rPr>
        <w:t xml:space="preserve"> </w:t>
      </w:r>
      <w:r w:rsidR="00C73670">
        <w:rPr>
          <w:rFonts w:ascii="Arial" w:hAnsi="Arial" w:cs="Arial"/>
          <w:color w:val="000000"/>
          <w:sz w:val="24"/>
          <w:szCs w:val="24"/>
        </w:rPr>
        <w:t>izrade UPU Majakovac, a u grafič</w:t>
      </w:r>
      <w:r w:rsidRPr="00306899">
        <w:rPr>
          <w:rFonts w:ascii="Arial" w:hAnsi="Arial" w:cs="Arial"/>
          <w:color w:val="000000"/>
          <w:sz w:val="24"/>
          <w:szCs w:val="24"/>
        </w:rPr>
        <w:t>kom dijelu definirane su granice zahvata plana.</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p>
    <w:p w:rsidR="00FB0235" w:rsidRDefault="00FB0235" w:rsidP="008B3970">
      <w:pPr>
        <w:autoSpaceDE w:val="0"/>
        <w:autoSpaceDN w:val="0"/>
        <w:adjustRightInd w:val="0"/>
        <w:spacing w:after="0" w:line="360" w:lineRule="auto"/>
        <w:rPr>
          <w:rFonts w:ascii="Arial" w:hAnsi="Arial" w:cs="Arial"/>
          <w:color w:val="000000"/>
          <w:sz w:val="24"/>
          <w:szCs w:val="24"/>
        </w:rPr>
      </w:pPr>
      <w:r w:rsidRPr="008B3970">
        <w:rPr>
          <w:rFonts w:ascii="Arial" w:hAnsi="Arial" w:cs="Arial"/>
          <w:strike/>
          <w:color w:val="000000"/>
          <w:sz w:val="24"/>
          <w:szCs w:val="24"/>
        </w:rPr>
        <w:t>ZAHVAT</w:t>
      </w:r>
      <w:r w:rsidRPr="00306899">
        <w:rPr>
          <w:rFonts w:ascii="Arial" w:hAnsi="Arial" w:cs="Arial"/>
          <w:color w:val="000000"/>
          <w:sz w:val="24"/>
          <w:szCs w:val="24"/>
        </w:rPr>
        <w:t xml:space="preserve"> </w:t>
      </w:r>
      <w:r w:rsidR="008B3970">
        <w:rPr>
          <w:rFonts w:ascii="Arial" w:hAnsi="Arial" w:cs="Arial"/>
          <w:color w:val="FF0000"/>
          <w:sz w:val="24"/>
          <w:szCs w:val="24"/>
        </w:rPr>
        <w:t xml:space="preserve">OBUHVAT </w:t>
      </w:r>
      <w:r w:rsidRPr="00306899">
        <w:rPr>
          <w:rFonts w:ascii="Arial" w:hAnsi="Arial" w:cs="Arial"/>
          <w:color w:val="000000"/>
          <w:sz w:val="24"/>
          <w:szCs w:val="24"/>
        </w:rPr>
        <w:t>PLANA</w:t>
      </w:r>
    </w:p>
    <w:p w:rsidR="008B3970" w:rsidRPr="00306899" w:rsidRDefault="008B3970" w:rsidP="008B3970">
      <w:pPr>
        <w:autoSpaceDE w:val="0"/>
        <w:autoSpaceDN w:val="0"/>
        <w:adjustRightInd w:val="0"/>
        <w:spacing w:after="0" w:line="360" w:lineRule="auto"/>
        <w:rPr>
          <w:rFonts w:ascii="Arial" w:hAnsi="Arial" w:cs="Arial"/>
          <w:color w:val="000000"/>
          <w:sz w:val="24"/>
          <w:szCs w:val="24"/>
        </w:rPr>
      </w:pP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Granice podru</w:t>
      </w:r>
      <w:r w:rsidR="008B3970">
        <w:rPr>
          <w:rFonts w:ascii="Arial" w:hAnsi="Arial" w:cs="Arial"/>
          <w:color w:val="000000"/>
          <w:sz w:val="24"/>
          <w:szCs w:val="24"/>
        </w:rPr>
        <w:t>č</w:t>
      </w:r>
      <w:r w:rsidRPr="00306899">
        <w:rPr>
          <w:rFonts w:ascii="Arial" w:hAnsi="Arial" w:cs="Arial"/>
          <w:color w:val="000000"/>
          <w:sz w:val="24"/>
          <w:szCs w:val="24"/>
        </w:rPr>
        <w:t>ja zahvata prikazane su na:</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kartografskom prikazu 3.Podrucja i dijelovi primjene planskih mjera zaštite u mjerilu 1 : 5000.</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na kartografskom prikazu 4. Gra</w:t>
      </w:r>
      <w:r w:rsidR="008B3970">
        <w:rPr>
          <w:rFonts w:ascii="Arial" w:hAnsi="Arial" w:cs="Arial"/>
          <w:color w:val="000000"/>
          <w:sz w:val="24"/>
          <w:szCs w:val="24"/>
        </w:rPr>
        <w:t>đ</w:t>
      </w:r>
      <w:r w:rsidRPr="00306899">
        <w:rPr>
          <w:rFonts w:ascii="Arial" w:hAnsi="Arial" w:cs="Arial"/>
          <w:color w:val="000000"/>
          <w:sz w:val="24"/>
          <w:szCs w:val="24"/>
        </w:rPr>
        <w:t>evinska podrucja naselja i izdvojena gra</w:t>
      </w:r>
      <w:r w:rsidR="008B3970">
        <w:rPr>
          <w:rFonts w:ascii="Arial" w:hAnsi="Arial" w:cs="Arial"/>
          <w:color w:val="000000"/>
          <w:sz w:val="24"/>
          <w:szCs w:val="24"/>
        </w:rPr>
        <w:t>đ</w:t>
      </w:r>
      <w:r w:rsidRPr="00306899">
        <w:rPr>
          <w:rFonts w:ascii="Arial" w:hAnsi="Arial" w:cs="Arial"/>
          <w:color w:val="000000"/>
          <w:sz w:val="24"/>
          <w:szCs w:val="24"/>
        </w:rPr>
        <w:t>evinska podrucja</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(izvan naselja), u mjerilu 1:5000</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8B3970">
        <w:rPr>
          <w:rFonts w:ascii="Arial" w:hAnsi="Arial" w:cs="Arial"/>
          <w:strike/>
          <w:color w:val="000000"/>
          <w:sz w:val="24"/>
          <w:szCs w:val="24"/>
        </w:rPr>
        <w:t xml:space="preserve">Zahvat </w:t>
      </w:r>
      <w:r w:rsidR="008B3970">
        <w:rPr>
          <w:rFonts w:ascii="Arial" w:hAnsi="Arial" w:cs="Arial"/>
          <w:color w:val="000000"/>
          <w:sz w:val="24"/>
          <w:szCs w:val="24"/>
        </w:rPr>
        <w:t xml:space="preserve"> </w:t>
      </w:r>
      <w:r w:rsidR="008B3970">
        <w:rPr>
          <w:rFonts w:ascii="Arial" w:hAnsi="Arial" w:cs="Arial"/>
          <w:color w:val="FF0000"/>
          <w:sz w:val="24"/>
          <w:szCs w:val="24"/>
        </w:rPr>
        <w:t xml:space="preserve">Obuhvat </w:t>
      </w:r>
      <w:r w:rsidRPr="00306899">
        <w:rPr>
          <w:rFonts w:ascii="Arial" w:hAnsi="Arial" w:cs="Arial"/>
          <w:color w:val="000000"/>
          <w:sz w:val="24"/>
          <w:szCs w:val="24"/>
        </w:rPr>
        <w:t>plana je površina naselja Sutivan. Podru</w:t>
      </w:r>
      <w:r w:rsidR="008B3970">
        <w:rPr>
          <w:rFonts w:ascii="Arial" w:hAnsi="Arial" w:cs="Arial"/>
          <w:color w:val="000000"/>
          <w:sz w:val="24"/>
          <w:szCs w:val="24"/>
        </w:rPr>
        <w:t>č</w:t>
      </w:r>
      <w:r w:rsidRPr="00306899">
        <w:rPr>
          <w:rFonts w:ascii="Arial" w:hAnsi="Arial" w:cs="Arial"/>
          <w:color w:val="000000"/>
          <w:sz w:val="24"/>
          <w:szCs w:val="24"/>
        </w:rPr>
        <w:t>je je neizgra</w:t>
      </w:r>
      <w:r w:rsidR="008B3970">
        <w:rPr>
          <w:rFonts w:ascii="Arial" w:hAnsi="Arial" w:cs="Arial"/>
          <w:color w:val="000000"/>
          <w:sz w:val="24"/>
          <w:szCs w:val="24"/>
        </w:rPr>
        <w:t>đ</w:t>
      </w:r>
      <w:r w:rsidRPr="00306899">
        <w:rPr>
          <w:rFonts w:ascii="Arial" w:hAnsi="Arial" w:cs="Arial"/>
          <w:color w:val="000000"/>
          <w:sz w:val="24"/>
          <w:szCs w:val="24"/>
        </w:rPr>
        <w:t>eno.</w:t>
      </w:r>
    </w:p>
    <w:p w:rsidR="008B3970"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Opc</w:t>
      </w:r>
      <w:r w:rsidR="008B3970">
        <w:rPr>
          <w:rFonts w:ascii="Arial" w:hAnsi="Arial" w:cs="Arial"/>
          <w:color w:val="000000"/>
          <w:sz w:val="24"/>
          <w:szCs w:val="24"/>
        </w:rPr>
        <w:t>ina</w:t>
      </w:r>
      <w:r w:rsidRPr="00306899">
        <w:rPr>
          <w:rFonts w:ascii="Arial" w:hAnsi="Arial" w:cs="Arial"/>
          <w:color w:val="000000"/>
          <w:sz w:val="24"/>
          <w:szCs w:val="24"/>
        </w:rPr>
        <w:t xml:space="preserve"> Sutivan uz obvezno podizanje kategorije i kvalitete naselja Sutivan omogucuje izgradnju zone</w:t>
      </w:r>
      <w:r w:rsidR="008B3970" w:rsidRPr="008B3970">
        <w:rPr>
          <w:rFonts w:ascii="Arial" w:hAnsi="Arial" w:cs="Arial"/>
          <w:color w:val="000000"/>
          <w:sz w:val="24"/>
          <w:szCs w:val="24"/>
        </w:rPr>
        <w:t xml:space="preserve"> </w:t>
      </w:r>
      <w:r w:rsidR="008B3970" w:rsidRPr="00306899">
        <w:rPr>
          <w:rFonts w:ascii="Arial" w:hAnsi="Arial" w:cs="Arial"/>
          <w:color w:val="000000"/>
          <w:sz w:val="24"/>
          <w:szCs w:val="24"/>
        </w:rPr>
        <w:t>obuhvata UPU-a uz obvezno ure</w:t>
      </w:r>
      <w:r w:rsidR="008B3970">
        <w:rPr>
          <w:rFonts w:ascii="Arial" w:hAnsi="Arial" w:cs="Arial"/>
          <w:color w:val="000000"/>
          <w:sz w:val="24"/>
          <w:szCs w:val="24"/>
        </w:rPr>
        <w:t>đ</w:t>
      </w:r>
      <w:r w:rsidR="008B3970" w:rsidRPr="00306899">
        <w:rPr>
          <w:rFonts w:ascii="Arial" w:hAnsi="Arial" w:cs="Arial"/>
          <w:color w:val="000000"/>
          <w:sz w:val="24"/>
          <w:szCs w:val="24"/>
        </w:rPr>
        <w:t>enje zelenih i parkovnih površina.</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Sastavni dio ovog projektnog zadatka su:</w:t>
      </w:r>
    </w:p>
    <w:p w:rsidR="00FB0235" w:rsidRPr="00306899" w:rsidRDefault="00FB0235" w:rsidP="008B3970">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xml:space="preserve">1. Odluka o izradi </w:t>
      </w:r>
      <w:r w:rsidR="008B3970">
        <w:rPr>
          <w:rFonts w:ascii="Arial" w:hAnsi="Arial" w:cs="Arial"/>
          <w:color w:val="FF0000"/>
          <w:sz w:val="24"/>
          <w:szCs w:val="24"/>
        </w:rPr>
        <w:t xml:space="preserve">Izmjena i dopuna </w:t>
      </w:r>
      <w:r w:rsidRPr="00306899">
        <w:rPr>
          <w:rFonts w:ascii="Arial" w:hAnsi="Arial" w:cs="Arial"/>
          <w:color w:val="000000"/>
          <w:sz w:val="24"/>
          <w:szCs w:val="24"/>
        </w:rPr>
        <w:t>Urbanistickog plana ure</w:t>
      </w:r>
      <w:r w:rsidR="008B3970">
        <w:rPr>
          <w:rFonts w:ascii="Arial" w:hAnsi="Arial" w:cs="Arial"/>
          <w:color w:val="000000"/>
          <w:sz w:val="24"/>
          <w:szCs w:val="24"/>
        </w:rPr>
        <w:t>đ</w:t>
      </w:r>
      <w:r w:rsidRPr="00306899">
        <w:rPr>
          <w:rFonts w:ascii="Arial" w:hAnsi="Arial" w:cs="Arial"/>
          <w:color w:val="000000"/>
          <w:sz w:val="24"/>
          <w:szCs w:val="24"/>
        </w:rPr>
        <w:t>enja Majakovac</w:t>
      </w:r>
    </w:p>
    <w:p w:rsidR="008B3970" w:rsidRPr="00306899" w:rsidRDefault="00FB0235" w:rsidP="008B3970">
      <w:pPr>
        <w:autoSpaceDE w:val="0"/>
        <w:autoSpaceDN w:val="0"/>
        <w:adjustRightInd w:val="0"/>
        <w:spacing w:after="0" w:line="360" w:lineRule="auto"/>
        <w:rPr>
          <w:rFonts w:ascii="Arial" w:hAnsi="Arial" w:cs="Arial"/>
          <w:i/>
          <w:iCs/>
          <w:color w:val="000000"/>
          <w:sz w:val="24"/>
          <w:szCs w:val="24"/>
        </w:rPr>
      </w:pPr>
      <w:r w:rsidRPr="00306899">
        <w:rPr>
          <w:rFonts w:ascii="Arial" w:hAnsi="Arial" w:cs="Arial"/>
          <w:color w:val="000000"/>
          <w:sz w:val="24"/>
          <w:szCs w:val="24"/>
        </w:rPr>
        <w:t xml:space="preserve">2. </w:t>
      </w:r>
      <w:r w:rsidRPr="00306899">
        <w:rPr>
          <w:rFonts w:ascii="Arial" w:hAnsi="Arial" w:cs="Arial"/>
          <w:i/>
          <w:iCs/>
          <w:color w:val="000000"/>
          <w:sz w:val="24"/>
          <w:szCs w:val="24"/>
        </w:rPr>
        <w:t xml:space="preserve">Odluka o donošenju </w:t>
      </w:r>
      <w:r w:rsidR="008B3970">
        <w:rPr>
          <w:rFonts w:ascii="Arial" w:hAnsi="Arial" w:cs="Arial"/>
          <w:i/>
          <w:iCs/>
          <w:color w:val="FF0000"/>
          <w:sz w:val="24"/>
          <w:szCs w:val="24"/>
        </w:rPr>
        <w:t xml:space="preserve">Izmjena i dopuna </w:t>
      </w:r>
      <w:r w:rsidRPr="00306899">
        <w:rPr>
          <w:rFonts w:ascii="Arial" w:hAnsi="Arial" w:cs="Arial"/>
          <w:i/>
          <w:iCs/>
          <w:color w:val="000000"/>
          <w:sz w:val="24"/>
          <w:szCs w:val="24"/>
        </w:rPr>
        <w:t>prostornog plana ure</w:t>
      </w:r>
      <w:r w:rsidR="008B3970">
        <w:rPr>
          <w:rFonts w:ascii="Arial" w:hAnsi="Arial" w:cs="Arial"/>
          <w:i/>
          <w:iCs/>
          <w:color w:val="000000"/>
          <w:sz w:val="24"/>
          <w:szCs w:val="24"/>
        </w:rPr>
        <w:t>đ</w:t>
      </w:r>
      <w:r w:rsidRPr="00306899">
        <w:rPr>
          <w:rFonts w:ascii="Arial" w:hAnsi="Arial" w:cs="Arial"/>
          <w:i/>
          <w:iCs/>
          <w:color w:val="000000"/>
          <w:sz w:val="24"/>
          <w:szCs w:val="24"/>
        </w:rPr>
        <w:t>enja Op</w:t>
      </w:r>
      <w:r w:rsidRPr="00306899">
        <w:rPr>
          <w:rFonts w:ascii="Arial" w:hAnsi="Arial" w:cs="Arial"/>
          <w:color w:val="000000"/>
          <w:sz w:val="24"/>
          <w:szCs w:val="24"/>
        </w:rPr>
        <w:t>c</w:t>
      </w:r>
      <w:r w:rsidRPr="00306899">
        <w:rPr>
          <w:rFonts w:ascii="Arial" w:hAnsi="Arial" w:cs="Arial"/>
          <w:i/>
          <w:iCs/>
          <w:color w:val="000000"/>
          <w:sz w:val="24"/>
          <w:szCs w:val="24"/>
        </w:rPr>
        <w:t>ine Sutivan. Odluka je objavljena na</w:t>
      </w:r>
      <w:r w:rsidR="008B3970" w:rsidRPr="008B3970">
        <w:rPr>
          <w:rFonts w:ascii="Arial" w:hAnsi="Arial" w:cs="Arial"/>
          <w:i/>
          <w:iCs/>
          <w:color w:val="000000"/>
          <w:sz w:val="24"/>
          <w:szCs w:val="24"/>
        </w:rPr>
        <w:t xml:space="preserve"> </w:t>
      </w:r>
      <w:r w:rsidR="008B3970" w:rsidRPr="00306899">
        <w:rPr>
          <w:rFonts w:ascii="Arial" w:hAnsi="Arial" w:cs="Arial"/>
          <w:i/>
          <w:iCs/>
          <w:color w:val="000000"/>
          <w:sz w:val="24"/>
          <w:szCs w:val="24"/>
        </w:rPr>
        <w:t>internetskim stranicama Op</w:t>
      </w:r>
      <w:r w:rsidR="008B3970" w:rsidRPr="00306899">
        <w:rPr>
          <w:rFonts w:ascii="Arial" w:hAnsi="Arial" w:cs="Arial"/>
          <w:color w:val="000000"/>
          <w:sz w:val="24"/>
          <w:szCs w:val="24"/>
        </w:rPr>
        <w:t>c</w:t>
      </w:r>
      <w:r w:rsidR="008B3970" w:rsidRPr="00306899">
        <w:rPr>
          <w:rFonts w:ascii="Arial" w:hAnsi="Arial" w:cs="Arial"/>
          <w:i/>
          <w:iCs/>
          <w:color w:val="000000"/>
          <w:sz w:val="24"/>
          <w:szCs w:val="24"/>
        </w:rPr>
        <w:t>ine Sutivan www.Sutivan.hr, (grafi</w:t>
      </w:r>
      <w:r w:rsidR="008B3970" w:rsidRPr="00306899">
        <w:rPr>
          <w:rFonts w:ascii="Arial" w:hAnsi="Arial" w:cs="Arial"/>
          <w:color w:val="000000"/>
          <w:sz w:val="24"/>
          <w:szCs w:val="24"/>
        </w:rPr>
        <w:t>c</w:t>
      </w:r>
      <w:r w:rsidR="008B3970" w:rsidRPr="00306899">
        <w:rPr>
          <w:rFonts w:ascii="Arial" w:hAnsi="Arial" w:cs="Arial"/>
          <w:i/>
          <w:iCs/>
          <w:color w:val="000000"/>
          <w:sz w:val="24"/>
          <w:szCs w:val="24"/>
        </w:rPr>
        <w:t>ki i tekstualni dio)</w:t>
      </w:r>
    </w:p>
    <w:p w:rsidR="00FB0235" w:rsidRPr="00306899" w:rsidRDefault="00FB0235" w:rsidP="00FB0235">
      <w:pPr>
        <w:autoSpaceDE w:val="0"/>
        <w:autoSpaceDN w:val="0"/>
        <w:adjustRightInd w:val="0"/>
        <w:spacing w:after="0" w:line="240" w:lineRule="auto"/>
        <w:rPr>
          <w:rFonts w:ascii="Arial" w:hAnsi="Arial" w:cs="Arial"/>
          <w:i/>
          <w:iCs/>
          <w:color w:val="000000"/>
          <w:sz w:val="24"/>
          <w:szCs w:val="24"/>
        </w:rPr>
      </w:pPr>
    </w:p>
    <w:p w:rsidR="00FB0235" w:rsidRDefault="00FB0235" w:rsidP="00FB0235">
      <w:pPr>
        <w:autoSpaceDE w:val="0"/>
        <w:autoSpaceDN w:val="0"/>
        <w:adjustRightInd w:val="0"/>
        <w:spacing w:after="0" w:line="240" w:lineRule="auto"/>
        <w:rPr>
          <w:rFonts w:ascii="Arial" w:hAnsi="Arial" w:cs="Arial"/>
          <w:b/>
          <w:bCs/>
          <w:i/>
          <w:iCs/>
          <w:color w:val="000000"/>
          <w:sz w:val="24"/>
          <w:szCs w:val="24"/>
        </w:rPr>
      </w:pPr>
    </w:p>
    <w:p w:rsidR="00CD24DD" w:rsidRDefault="00CD24DD" w:rsidP="00FB0235">
      <w:pPr>
        <w:autoSpaceDE w:val="0"/>
        <w:autoSpaceDN w:val="0"/>
        <w:adjustRightInd w:val="0"/>
        <w:spacing w:after="0" w:line="240" w:lineRule="auto"/>
        <w:rPr>
          <w:rFonts w:ascii="Arial" w:hAnsi="Arial" w:cs="Arial"/>
          <w:b/>
          <w:bCs/>
          <w:i/>
          <w:iCs/>
          <w:color w:val="000000"/>
          <w:sz w:val="24"/>
          <w:szCs w:val="24"/>
        </w:rPr>
      </w:pPr>
    </w:p>
    <w:p w:rsidR="00CD24DD" w:rsidRDefault="00CD24DD" w:rsidP="00FB0235">
      <w:pPr>
        <w:autoSpaceDE w:val="0"/>
        <w:autoSpaceDN w:val="0"/>
        <w:adjustRightInd w:val="0"/>
        <w:spacing w:after="0" w:line="240" w:lineRule="auto"/>
        <w:rPr>
          <w:rFonts w:ascii="Arial" w:hAnsi="Arial" w:cs="Arial"/>
          <w:b/>
          <w:bCs/>
          <w:i/>
          <w:iCs/>
          <w:color w:val="000000"/>
          <w:sz w:val="24"/>
          <w:szCs w:val="24"/>
        </w:rPr>
      </w:pPr>
    </w:p>
    <w:p w:rsidR="00CD24DD" w:rsidRDefault="00CD24DD" w:rsidP="00FB0235">
      <w:pPr>
        <w:autoSpaceDE w:val="0"/>
        <w:autoSpaceDN w:val="0"/>
        <w:adjustRightInd w:val="0"/>
        <w:spacing w:after="0" w:line="240" w:lineRule="auto"/>
        <w:rPr>
          <w:rFonts w:ascii="Arial" w:hAnsi="Arial" w:cs="Arial"/>
          <w:b/>
          <w:bCs/>
          <w:i/>
          <w:iCs/>
          <w:color w:val="000000"/>
          <w:sz w:val="24"/>
          <w:szCs w:val="24"/>
        </w:rPr>
      </w:pPr>
    </w:p>
    <w:p w:rsidR="00CD24DD" w:rsidRDefault="00CD24DD" w:rsidP="00FB0235">
      <w:pPr>
        <w:autoSpaceDE w:val="0"/>
        <w:autoSpaceDN w:val="0"/>
        <w:adjustRightInd w:val="0"/>
        <w:spacing w:after="0" w:line="240" w:lineRule="auto"/>
        <w:rPr>
          <w:rFonts w:ascii="Arial" w:hAnsi="Arial" w:cs="Arial"/>
          <w:b/>
          <w:bCs/>
          <w:i/>
          <w:iCs/>
          <w:color w:val="000000"/>
          <w:sz w:val="24"/>
          <w:szCs w:val="24"/>
        </w:rPr>
      </w:pPr>
    </w:p>
    <w:p w:rsidR="00CD24DD" w:rsidRDefault="00CD24DD" w:rsidP="00FB0235">
      <w:pPr>
        <w:autoSpaceDE w:val="0"/>
        <w:autoSpaceDN w:val="0"/>
        <w:adjustRightInd w:val="0"/>
        <w:spacing w:after="0" w:line="240" w:lineRule="auto"/>
        <w:rPr>
          <w:rFonts w:ascii="Arial" w:hAnsi="Arial" w:cs="Arial"/>
          <w:b/>
          <w:bCs/>
          <w:i/>
          <w:iCs/>
          <w:color w:val="000000"/>
          <w:sz w:val="24"/>
          <w:szCs w:val="24"/>
        </w:rPr>
      </w:pPr>
    </w:p>
    <w:p w:rsidR="00CD24DD" w:rsidRDefault="00CD24DD" w:rsidP="00FB0235">
      <w:pPr>
        <w:autoSpaceDE w:val="0"/>
        <w:autoSpaceDN w:val="0"/>
        <w:adjustRightInd w:val="0"/>
        <w:spacing w:after="0" w:line="240" w:lineRule="auto"/>
        <w:rPr>
          <w:rFonts w:ascii="Arial" w:hAnsi="Arial" w:cs="Arial"/>
          <w:b/>
          <w:bCs/>
          <w:i/>
          <w:iCs/>
          <w:color w:val="000000"/>
          <w:sz w:val="24"/>
          <w:szCs w:val="24"/>
        </w:rPr>
      </w:pPr>
    </w:p>
    <w:p w:rsidR="00CD24DD" w:rsidRPr="00306899" w:rsidRDefault="00CD24DD" w:rsidP="00FB0235">
      <w:pPr>
        <w:autoSpaceDE w:val="0"/>
        <w:autoSpaceDN w:val="0"/>
        <w:adjustRightInd w:val="0"/>
        <w:spacing w:after="0" w:line="240" w:lineRule="auto"/>
        <w:rPr>
          <w:rFonts w:ascii="Arial" w:hAnsi="Arial" w:cs="Arial"/>
          <w:b/>
          <w:bCs/>
          <w:i/>
          <w:iCs/>
          <w:color w:val="000000"/>
          <w:sz w:val="24"/>
          <w:szCs w:val="24"/>
        </w:rPr>
      </w:pPr>
    </w:p>
    <w:p w:rsidR="00FB0235" w:rsidRPr="00306899" w:rsidRDefault="00FB0235" w:rsidP="00FB0235">
      <w:pPr>
        <w:autoSpaceDE w:val="0"/>
        <w:autoSpaceDN w:val="0"/>
        <w:adjustRightInd w:val="0"/>
        <w:spacing w:after="0" w:line="240" w:lineRule="auto"/>
        <w:rPr>
          <w:rFonts w:ascii="Arial" w:hAnsi="Arial" w:cs="Arial"/>
          <w:b/>
          <w:bCs/>
          <w:i/>
          <w:iCs/>
          <w:color w:val="000000"/>
          <w:sz w:val="24"/>
          <w:szCs w:val="24"/>
        </w:rPr>
      </w:pPr>
      <w:r w:rsidRPr="00306899">
        <w:rPr>
          <w:rFonts w:ascii="Arial" w:hAnsi="Arial" w:cs="Arial"/>
          <w:b/>
          <w:bCs/>
          <w:i/>
          <w:iCs/>
          <w:color w:val="000000"/>
          <w:sz w:val="24"/>
          <w:szCs w:val="24"/>
        </w:rPr>
        <w:t xml:space="preserve"> </w:t>
      </w:r>
    </w:p>
    <w:p w:rsidR="00FB0235" w:rsidRDefault="008B3970" w:rsidP="00FB0235">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FF0000"/>
          <w:sz w:val="24"/>
          <w:szCs w:val="24"/>
        </w:rPr>
        <w:lastRenderedPageBreak/>
        <w:t xml:space="preserve">IZMJENE I DOPUNE </w:t>
      </w:r>
      <w:r w:rsidR="00FB0235" w:rsidRPr="00306899">
        <w:rPr>
          <w:rFonts w:ascii="Arial" w:hAnsi="Arial" w:cs="Arial"/>
          <w:i/>
          <w:iCs/>
          <w:color w:val="000000"/>
          <w:sz w:val="24"/>
          <w:szCs w:val="24"/>
        </w:rPr>
        <w:t>UPU MAJAKOVAC OBRAZLOŽENJE PRIJEDLOGA PLANA</w:t>
      </w:r>
    </w:p>
    <w:p w:rsidR="00CD24DD" w:rsidRPr="00306899" w:rsidRDefault="00CD24DD" w:rsidP="00FB0235">
      <w:pPr>
        <w:autoSpaceDE w:val="0"/>
        <w:autoSpaceDN w:val="0"/>
        <w:adjustRightInd w:val="0"/>
        <w:spacing w:after="0" w:line="240" w:lineRule="auto"/>
        <w:rPr>
          <w:rFonts w:ascii="Arial" w:hAnsi="Arial" w:cs="Arial"/>
          <w:i/>
          <w:iCs/>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1. POLAZIŠTA</w:t>
      </w: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1.1. Položaj, zna</w:t>
      </w:r>
      <w:r w:rsidRPr="00306899">
        <w:rPr>
          <w:rFonts w:ascii="Arial" w:hAnsi="Arial" w:cs="Arial"/>
          <w:color w:val="000000"/>
          <w:sz w:val="24"/>
          <w:szCs w:val="24"/>
        </w:rPr>
        <w:t>c</w:t>
      </w:r>
      <w:r w:rsidRPr="00306899">
        <w:rPr>
          <w:rFonts w:ascii="Arial" w:hAnsi="Arial" w:cs="Arial"/>
          <w:b/>
          <w:bCs/>
          <w:color w:val="000000"/>
          <w:sz w:val="24"/>
          <w:szCs w:val="24"/>
        </w:rPr>
        <w:t>aj i posebnosti naselja odnosno dijela naselja u prostoru op</w:t>
      </w:r>
      <w:r w:rsidRPr="00306899">
        <w:rPr>
          <w:rFonts w:ascii="Arial" w:hAnsi="Arial" w:cs="Arial"/>
          <w:color w:val="000000"/>
          <w:sz w:val="24"/>
          <w:szCs w:val="24"/>
        </w:rPr>
        <w:t>c</w:t>
      </w:r>
      <w:r w:rsidRPr="00306899">
        <w:rPr>
          <w:rFonts w:ascii="Arial" w:hAnsi="Arial" w:cs="Arial"/>
          <w:b/>
          <w:bCs/>
          <w:color w:val="000000"/>
          <w:sz w:val="24"/>
          <w:szCs w:val="24"/>
        </w:rPr>
        <w:t>ine</w:t>
      </w:r>
    </w:p>
    <w:p w:rsidR="00CD24DD"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Obveza izrade</w:t>
      </w:r>
      <w:r w:rsidR="00CD24DD">
        <w:rPr>
          <w:rFonts w:ascii="Arial" w:hAnsi="Arial" w:cs="Arial"/>
          <w:color w:val="000000"/>
          <w:sz w:val="24"/>
          <w:szCs w:val="24"/>
        </w:rPr>
        <w:t xml:space="preserve"> </w:t>
      </w:r>
      <w:r w:rsidR="00CD24DD">
        <w:rPr>
          <w:rFonts w:ascii="Arial" w:hAnsi="Arial" w:cs="Arial"/>
          <w:color w:val="FF0000"/>
          <w:sz w:val="24"/>
          <w:szCs w:val="24"/>
        </w:rPr>
        <w:t>Izmjena i dopuna</w:t>
      </w:r>
      <w:r w:rsidRPr="00306899">
        <w:rPr>
          <w:rFonts w:ascii="Arial" w:hAnsi="Arial" w:cs="Arial"/>
          <w:color w:val="000000"/>
          <w:sz w:val="24"/>
          <w:szCs w:val="24"/>
        </w:rPr>
        <w:t xml:space="preserve"> Urbanistickog plana ure</w:t>
      </w:r>
      <w:r w:rsidR="00CD24DD">
        <w:rPr>
          <w:rFonts w:ascii="Arial" w:hAnsi="Arial" w:cs="Arial"/>
          <w:color w:val="000000"/>
          <w:sz w:val="24"/>
          <w:szCs w:val="24"/>
        </w:rPr>
        <w:t>đ</w:t>
      </w:r>
      <w:r w:rsidRPr="00306899">
        <w:rPr>
          <w:rFonts w:ascii="Arial" w:hAnsi="Arial" w:cs="Arial"/>
          <w:color w:val="000000"/>
          <w:sz w:val="24"/>
          <w:szCs w:val="24"/>
        </w:rPr>
        <w:t>enja Majakovac u Op</w:t>
      </w:r>
      <w:r w:rsidR="00CD24DD">
        <w:rPr>
          <w:rFonts w:ascii="Arial" w:hAnsi="Arial" w:cs="Arial"/>
          <w:color w:val="000000"/>
          <w:sz w:val="24"/>
          <w:szCs w:val="24"/>
        </w:rPr>
        <w:t>ć</w:t>
      </w:r>
      <w:r w:rsidRPr="00306899">
        <w:rPr>
          <w:rFonts w:ascii="Arial" w:hAnsi="Arial" w:cs="Arial"/>
          <w:color w:val="000000"/>
          <w:sz w:val="24"/>
          <w:szCs w:val="24"/>
        </w:rPr>
        <w:t>ini Sutivan utvr</w:t>
      </w:r>
      <w:r w:rsidR="00CD24DD">
        <w:rPr>
          <w:rFonts w:ascii="Arial" w:hAnsi="Arial" w:cs="Arial"/>
          <w:color w:val="000000"/>
          <w:sz w:val="24"/>
          <w:szCs w:val="24"/>
        </w:rPr>
        <w:t>đ</w:t>
      </w:r>
      <w:r w:rsidRPr="00306899">
        <w:rPr>
          <w:rFonts w:ascii="Arial" w:hAnsi="Arial" w:cs="Arial"/>
          <w:color w:val="000000"/>
          <w:sz w:val="24"/>
          <w:szCs w:val="24"/>
        </w:rPr>
        <w:t>ena je Odlukom</w:t>
      </w:r>
      <w:r w:rsidR="00CD24DD" w:rsidRPr="00CD24DD">
        <w:rPr>
          <w:rFonts w:ascii="Arial" w:hAnsi="Arial" w:cs="Arial"/>
          <w:color w:val="000000"/>
          <w:sz w:val="24"/>
          <w:szCs w:val="24"/>
        </w:rPr>
        <w:t xml:space="preserve"> </w:t>
      </w:r>
      <w:r w:rsidR="00CD24DD" w:rsidRPr="00306899">
        <w:rPr>
          <w:rFonts w:ascii="Arial" w:hAnsi="Arial" w:cs="Arial"/>
          <w:color w:val="000000"/>
          <w:sz w:val="24"/>
          <w:szCs w:val="24"/>
        </w:rPr>
        <w:t xml:space="preserve">o izradi </w:t>
      </w:r>
      <w:r w:rsidR="00C63CF9">
        <w:rPr>
          <w:rFonts w:ascii="Arial" w:hAnsi="Arial" w:cs="Arial"/>
          <w:color w:val="FF0000"/>
          <w:sz w:val="24"/>
          <w:szCs w:val="24"/>
        </w:rPr>
        <w:t xml:space="preserve">Izmjena i dopuna </w:t>
      </w:r>
      <w:r w:rsidR="00CD24DD" w:rsidRPr="00306899">
        <w:rPr>
          <w:rFonts w:ascii="Arial" w:hAnsi="Arial" w:cs="Arial"/>
          <w:color w:val="000000"/>
          <w:sz w:val="24"/>
          <w:szCs w:val="24"/>
        </w:rPr>
        <w:t xml:space="preserve">UPU-a Majakovac objavljenom u Službenom glasniku Opcine </w:t>
      </w:r>
      <w:r w:rsidR="00CD24DD" w:rsidRPr="00C63CF9">
        <w:rPr>
          <w:rFonts w:ascii="Arial" w:hAnsi="Arial" w:cs="Arial"/>
          <w:color w:val="000000"/>
          <w:sz w:val="24"/>
          <w:szCs w:val="24"/>
        </w:rPr>
        <w:t>Sutivan br. _______ od</w:t>
      </w:r>
      <w:r w:rsidR="00CD24DD" w:rsidRPr="00306899">
        <w:rPr>
          <w:rFonts w:ascii="Arial" w:hAnsi="Arial" w:cs="Arial"/>
          <w:color w:val="000000"/>
          <w:sz w:val="24"/>
          <w:szCs w:val="24"/>
        </w:rPr>
        <w:t>___________.</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p>
    <w:p w:rsidR="00CD24DD"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Važe</w:t>
      </w:r>
      <w:r w:rsidR="00CD24DD">
        <w:rPr>
          <w:rFonts w:ascii="Arial" w:hAnsi="Arial" w:cs="Arial"/>
          <w:color w:val="000000"/>
          <w:sz w:val="24"/>
          <w:szCs w:val="24"/>
        </w:rPr>
        <w:t>ć</w:t>
      </w:r>
      <w:r w:rsidRPr="00306899">
        <w:rPr>
          <w:rFonts w:ascii="Arial" w:hAnsi="Arial" w:cs="Arial"/>
          <w:color w:val="000000"/>
          <w:sz w:val="24"/>
          <w:szCs w:val="24"/>
        </w:rPr>
        <w:t>i dokument prostornog ure</w:t>
      </w:r>
      <w:r w:rsidR="00CD24DD">
        <w:rPr>
          <w:rFonts w:ascii="Arial" w:hAnsi="Arial" w:cs="Arial"/>
          <w:color w:val="000000"/>
          <w:sz w:val="24"/>
          <w:szCs w:val="24"/>
        </w:rPr>
        <w:t>đ</w:t>
      </w:r>
      <w:r w:rsidRPr="00306899">
        <w:rPr>
          <w:rFonts w:ascii="Arial" w:hAnsi="Arial" w:cs="Arial"/>
          <w:color w:val="000000"/>
          <w:sz w:val="24"/>
          <w:szCs w:val="24"/>
        </w:rPr>
        <w:t>enja višeg reda</w:t>
      </w:r>
      <w:r w:rsidRPr="00CD24DD">
        <w:rPr>
          <w:rFonts w:ascii="Arial" w:hAnsi="Arial" w:cs="Arial"/>
          <w:strike/>
          <w:color w:val="000000"/>
          <w:sz w:val="24"/>
          <w:szCs w:val="24"/>
        </w:rPr>
        <w:t xml:space="preserve"> je</w:t>
      </w:r>
      <w:r w:rsidRPr="00306899">
        <w:rPr>
          <w:rFonts w:ascii="Arial" w:hAnsi="Arial" w:cs="Arial"/>
          <w:color w:val="000000"/>
          <w:sz w:val="24"/>
          <w:szCs w:val="24"/>
        </w:rPr>
        <w:t xml:space="preserve"> </w:t>
      </w:r>
      <w:r w:rsidR="00CD24DD">
        <w:rPr>
          <w:rFonts w:ascii="Arial" w:hAnsi="Arial" w:cs="Arial"/>
          <w:color w:val="FF0000"/>
          <w:sz w:val="24"/>
          <w:szCs w:val="24"/>
        </w:rPr>
        <w:t xml:space="preserve">su Izmjene i dopune </w:t>
      </w:r>
      <w:r w:rsidRPr="00306899">
        <w:rPr>
          <w:rFonts w:ascii="Arial" w:hAnsi="Arial" w:cs="Arial"/>
          <w:color w:val="000000"/>
          <w:sz w:val="24"/>
          <w:szCs w:val="24"/>
        </w:rPr>
        <w:t>Prostorn</w:t>
      </w:r>
      <w:r w:rsidRPr="00CD24DD">
        <w:rPr>
          <w:rFonts w:ascii="Arial" w:hAnsi="Arial" w:cs="Arial"/>
          <w:strike/>
          <w:sz w:val="24"/>
          <w:szCs w:val="24"/>
        </w:rPr>
        <w:t>i</w:t>
      </w:r>
      <w:r w:rsidR="00CD24DD" w:rsidRPr="00CD24DD">
        <w:rPr>
          <w:rFonts w:ascii="Arial" w:hAnsi="Arial" w:cs="Arial"/>
          <w:color w:val="FF0000"/>
          <w:sz w:val="24"/>
          <w:szCs w:val="24"/>
        </w:rPr>
        <w:t>og</w:t>
      </w:r>
      <w:r w:rsidRPr="00CD24DD">
        <w:rPr>
          <w:rFonts w:ascii="Arial" w:hAnsi="Arial" w:cs="Arial"/>
          <w:sz w:val="24"/>
          <w:szCs w:val="24"/>
        </w:rPr>
        <w:t xml:space="preserve"> </w:t>
      </w:r>
      <w:r w:rsidRPr="00306899">
        <w:rPr>
          <w:rFonts w:ascii="Arial" w:hAnsi="Arial" w:cs="Arial"/>
          <w:color w:val="000000"/>
          <w:sz w:val="24"/>
          <w:szCs w:val="24"/>
        </w:rPr>
        <w:t>plan</w:t>
      </w:r>
      <w:r w:rsidR="00CD24DD">
        <w:rPr>
          <w:rFonts w:ascii="Arial" w:hAnsi="Arial" w:cs="Arial"/>
          <w:color w:val="FF0000"/>
          <w:sz w:val="24"/>
          <w:szCs w:val="24"/>
        </w:rPr>
        <w:t>a</w:t>
      </w:r>
      <w:r w:rsidRPr="00306899">
        <w:rPr>
          <w:rFonts w:ascii="Arial" w:hAnsi="Arial" w:cs="Arial"/>
          <w:color w:val="000000"/>
          <w:sz w:val="24"/>
          <w:szCs w:val="24"/>
        </w:rPr>
        <w:t xml:space="preserve"> ure</w:t>
      </w:r>
      <w:r w:rsidR="00CD24DD">
        <w:rPr>
          <w:rFonts w:ascii="Arial" w:hAnsi="Arial" w:cs="Arial"/>
          <w:color w:val="000000"/>
          <w:sz w:val="24"/>
          <w:szCs w:val="24"/>
        </w:rPr>
        <w:t>đ</w:t>
      </w:r>
      <w:r w:rsidRPr="00306899">
        <w:rPr>
          <w:rFonts w:ascii="Arial" w:hAnsi="Arial" w:cs="Arial"/>
          <w:color w:val="000000"/>
          <w:sz w:val="24"/>
          <w:szCs w:val="24"/>
        </w:rPr>
        <w:t>enja Opcine Sutivan</w:t>
      </w:r>
      <w:r w:rsidR="00CD24DD" w:rsidRPr="00306899">
        <w:rPr>
          <w:rFonts w:ascii="Arial" w:hAnsi="Arial" w:cs="Arial"/>
          <w:color w:val="000000"/>
          <w:sz w:val="24"/>
          <w:szCs w:val="24"/>
        </w:rPr>
        <w:t xml:space="preserve">(Odluka o donošenju u Službenom glasniku Opcine Sutivan br. </w:t>
      </w:r>
      <w:r w:rsidR="00CD24DD" w:rsidRPr="00923116">
        <w:rPr>
          <w:rFonts w:ascii="Arial" w:hAnsi="Arial" w:cs="Arial"/>
          <w:color w:val="000000"/>
          <w:sz w:val="24"/>
          <w:szCs w:val="24"/>
        </w:rPr>
        <w:t>7/06 od 3. 8. 2006</w:t>
      </w:r>
      <w:r w:rsidR="00CD24DD" w:rsidRPr="00306899">
        <w:rPr>
          <w:rFonts w:ascii="Arial" w:hAnsi="Arial" w:cs="Arial"/>
          <w:color w:val="000000"/>
          <w:sz w:val="24"/>
          <w:szCs w:val="24"/>
        </w:rPr>
        <w:t>. g.).</w:t>
      </w:r>
    </w:p>
    <w:p w:rsidR="00CD24DD"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xml:space="preserve">Podrucje obuhvata </w:t>
      </w:r>
      <w:r w:rsidR="00CD24DD">
        <w:rPr>
          <w:rFonts w:ascii="Arial" w:hAnsi="Arial" w:cs="Arial"/>
          <w:color w:val="FF0000"/>
          <w:sz w:val="24"/>
          <w:szCs w:val="24"/>
        </w:rPr>
        <w:t xml:space="preserve">Izmjena i dopuna </w:t>
      </w:r>
      <w:r w:rsidRPr="00306899">
        <w:rPr>
          <w:rFonts w:ascii="Arial" w:hAnsi="Arial" w:cs="Arial"/>
          <w:color w:val="000000"/>
          <w:sz w:val="24"/>
          <w:szCs w:val="24"/>
        </w:rPr>
        <w:t>Urbanistickog plana ure</w:t>
      </w:r>
      <w:r w:rsidR="00CD24DD">
        <w:rPr>
          <w:rFonts w:ascii="Arial" w:hAnsi="Arial" w:cs="Arial"/>
          <w:color w:val="000000"/>
          <w:sz w:val="24"/>
          <w:szCs w:val="24"/>
        </w:rPr>
        <w:t>đ</w:t>
      </w:r>
      <w:r w:rsidRPr="00306899">
        <w:rPr>
          <w:rFonts w:ascii="Arial" w:hAnsi="Arial" w:cs="Arial"/>
          <w:color w:val="000000"/>
          <w:sz w:val="24"/>
          <w:szCs w:val="24"/>
        </w:rPr>
        <w:t>enja Majakovac nalazi se na podrucju Op</w:t>
      </w:r>
      <w:r w:rsidR="00CD24DD">
        <w:rPr>
          <w:rFonts w:ascii="Arial" w:hAnsi="Arial" w:cs="Arial"/>
          <w:color w:val="000000"/>
          <w:sz w:val="24"/>
          <w:szCs w:val="24"/>
        </w:rPr>
        <w:t>ć</w:t>
      </w:r>
      <w:r w:rsidRPr="00306899">
        <w:rPr>
          <w:rFonts w:ascii="Arial" w:hAnsi="Arial" w:cs="Arial"/>
          <w:color w:val="000000"/>
          <w:sz w:val="24"/>
          <w:szCs w:val="24"/>
        </w:rPr>
        <w:t>ine</w:t>
      </w:r>
      <w:r w:rsidR="00CD24DD" w:rsidRPr="00CD24DD">
        <w:rPr>
          <w:rFonts w:ascii="Arial" w:hAnsi="Arial" w:cs="Arial"/>
          <w:color w:val="000000"/>
          <w:sz w:val="24"/>
          <w:szCs w:val="24"/>
        </w:rPr>
        <w:t xml:space="preserve"> </w:t>
      </w:r>
      <w:r w:rsidR="00CD24DD" w:rsidRPr="00306899">
        <w:rPr>
          <w:rFonts w:ascii="Arial" w:hAnsi="Arial" w:cs="Arial"/>
          <w:color w:val="000000"/>
          <w:sz w:val="24"/>
          <w:szCs w:val="24"/>
        </w:rPr>
        <w:t xml:space="preserve">Sutivan sjeverno od </w:t>
      </w:r>
      <w:r w:rsidR="00CD24DD" w:rsidRPr="00CD24DD">
        <w:rPr>
          <w:rFonts w:ascii="Arial" w:hAnsi="Arial" w:cs="Arial"/>
          <w:strike/>
          <w:color w:val="000000"/>
          <w:sz w:val="24"/>
          <w:szCs w:val="24"/>
        </w:rPr>
        <w:t>buduce</w:t>
      </w:r>
      <w:r w:rsidR="00CD24DD" w:rsidRPr="00306899">
        <w:rPr>
          <w:rFonts w:ascii="Arial" w:hAnsi="Arial" w:cs="Arial"/>
          <w:color w:val="000000"/>
          <w:sz w:val="24"/>
          <w:szCs w:val="24"/>
        </w:rPr>
        <w:t xml:space="preserve"> zaobilaznice Sutivana.</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1.1.1. Osnovni podaci o stanju u prostoru</w:t>
      </w:r>
    </w:p>
    <w:p w:rsidR="00387CFB" w:rsidRPr="00306899" w:rsidRDefault="00FB0235" w:rsidP="00387CF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xml:space="preserve">Podrucje obuhvata </w:t>
      </w:r>
      <w:r w:rsidR="00CD24DD" w:rsidRPr="00387CFB">
        <w:rPr>
          <w:rFonts w:ascii="Arial" w:hAnsi="Arial" w:cs="Arial"/>
          <w:color w:val="FF0000"/>
          <w:sz w:val="24"/>
          <w:szCs w:val="24"/>
        </w:rPr>
        <w:t>Izmjena i dopuna</w:t>
      </w:r>
      <w:r w:rsidR="00CD24DD">
        <w:rPr>
          <w:rFonts w:ascii="Arial" w:hAnsi="Arial" w:cs="Arial"/>
          <w:color w:val="000000"/>
          <w:sz w:val="24"/>
          <w:szCs w:val="24"/>
        </w:rPr>
        <w:t xml:space="preserve"> </w:t>
      </w:r>
      <w:r w:rsidRPr="00306899">
        <w:rPr>
          <w:rFonts w:ascii="Arial" w:hAnsi="Arial" w:cs="Arial"/>
          <w:color w:val="000000"/>
          <w:sz w:val="24"/>
          <w:szCs w:val="24"/>
        </w:rPr>
        <w:t>Urbanistickog plana ure</w:t>
      </w:r>
      <w:r w:rsidR="00CD24DD">
        <w:rPr>
          <w:rFonts w:ascii="Arial" w:hAnsi="Arial" w:cs="Arial"/>
          <w:color w:val="000000"/>
          <w:sz w:val="24"/>
          <w:szCs w:val="24"/>
        </w:rPr>
        <w:t>đ</w:t>
      </w:r>
      <w:r w:rsidRPr="00306899">
        <w:rPr>
          <w:rFonts w:ascii="Arial" w:hAnsi="Arial" w:cs="Arial"/>
          <w:color w:val="000000"/>
          <w:sz w:val="24"/>
          <w:szCs w:val="24"/>
        </w:rPr>
        <w:t>enja Majakovac nalazi se u naselju Sutivan, i u</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naravi je neizgra</w:t>
      </w:r>
      <w:r w:rsidR="00387CFB">
        <w:rPr>
          <w:rFonts w:ascii="Arial" w:hAnsi="Arial" w:cs="Arial"/>
          <w:color w:val="000000"/>
          <w:sz w:val="24"/>
          <w:szCs w:val="24"/>
        </w:rPr>
        <w:t>đ</w:t>
      </w:r>
      <w:r w:rsidR="00387CFB" w:rsidRPr="00306899">
        <w:rPr>
          <w:rFonts w:ascii="Arial" w:hAnsi="Arial" w:cs="Arial"/>
          <w:color w:val="000000"/>
          <w:sz w:val="24"/>
          <w:szCs w:val="24"/>
        </w:rPr>
        <w:t>eno gra</w:t>
      </w:r>
      <w:r w:rsidR="00387CFB">
        <w:rPr>
          <w:rFonts w:ascii="Arial" w:hAnsi="Arial" w:cs="Arial"/>
          <w:color w:val="000000"/>
          <w:sz w:val="24"/>
          <w:szCs w:val="24"/>
        </w:rPr>
        <w:t>đ</w:t>
      </w:r>
      <w:r w:rsidR="00387CFB" w:rsidRPr="00306899">
        <w:rPr>
          <w:rFonts w:ascii="Arial" w:hAnsi="Arial" w:cs="Arial"/>
          <w:color w:val="000000"/>
          <w:sz w:val="24"/>
          <w:szCs w:val="24"/>
        </w:rPr>
        <w:t>evinsko podru</w:t>
      </w:r>
      <w:r w:rsidR="00387CFB">
        <w:rPr>
          <w:rFonts w:ascii="Arial" w:hAnsi="Arial" w:cs="Arial"/>
          <w:color w:val="000000"/>
          <w:sz w:val="24"/>
          <w:szCs w:val="24"/>
        </w:rPr>
        <w:t>č</w:t>
      </w:r>
      <w:r w:rsidR="00387CFB" w:rsidRPr="00306899">
        <w:rPr>
          <w:rFonts w:ascii="Arial" w:hAnsi="Arial" w:cs="Arial"/>
          <w:color w:val="000000"/>
          <w:sz w:val="24"/>
          <w:szCs w:val="24"/>
        </w:rPr>
        <w:t>je naselja Sutivan</w:t>
      </w:r>
      <w:r w:rsidR="00387CFB">
        <w:rPr>
          <w:rFonts w:ascii="Arial" w:hAnsi="Arial" w:cs="Arial"/>
          <w:color w:val="000000"/>
          <w:sz w:val="24"/>
          <w:szCs w:val="24"/>
        </w:rPr>
        <w:t>,</w:t>
      </w:r>
      <w:r w:rsidR="00387CFB">
        <w:rPr>
          <w:rFonts w:ascii="Arial" w:hAnsi="Arial" w:cs="Arial"/>
          <w:color w:val="FF0000"/>
          <w:sz w:val="24"/>
          <w:szCs w:val="24"/>
        </w:rPr>
        <w:t xml:space="preserve"> sa samo četiri izgrađene kuće u jugoistočnom dijelu obuhvata Plana</w:t>
      </w:r>
      <w:r w:rsidR="00387CFB" w:rsidRPr="00306899">
        <w:rPr>
          <w:rFonts w:ascii="Arial" w:hAnsi="Arial" w:cs="Arial"/>
          <w:color w:val="000000"/>
          <w:sz w:val="24"/>
          <w:szCs w:val="24"/>
        </w:rPr>
        <w:t>.</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xml:space="preserve">Ukupna površina zone obuhvata je </w:t>
      </w:r>
      <w:r w:rsidRPr="00D07F79">
        <w:rPr>
          <w:rFonts w:ascii="Arial" w:hAnsi="Arial" w:cs="Arial"/>
          <w:strike/>
          <w:color w:val="000000"/>
          <w:sz w:val="24"/>
          <w:szCs w:val="24"/>
        </w:rPr>
        <w:t>6,1206</w:t>
      </w:r>
      <w:r w:rsidR="00D07F79" w:rsidRPr="00D07F79">
        <w:rPr>
          <w:rFonts w:ascii="Arial" w:hAnsi="Arial" w:cs="Arial"/>
          <w:color w:val="000000"/>
          <w:sz w:val="24"/>
          <w:szCs w:val="24"/>
        </w:rPr>
        <w:t xml:space="preserve"> </w:t>
      </w:r>
      <w:r w:rsidRPr="00D07F79">
        <w:rPr>
          <w:rFonts w:ascii="Arial" w:hAnsi="Arial" w:cs="Arial"/>
          <w:color w:val="000000"/>
          <w:sz w:val="24"/>
          <w:szCs w:val="24"/>
        </w:rPr>
        <w:t xml:space="preserve"> </w:t>
      </w:r>
      <w:r w:rsidR="00D07F79" w:rsidRPr="00D07F79">
        <w:rPr>
          <w:rFonts w:ascii="Arial" w:hAnsi="Arial" w:cs="Arial"/>
          <w:color w:val="FF0000"/>
          <w:sz w:val="24"/>
          <w:szCs w:val="24"/>
        </w:rPr>
        <w:t xml:space="preserve">6,2077 </w:t>
      </w:r>
      <w:r w:rsidRPr="00D07F79">
        <w:rPr>
          <w:rFonts w:ascii="Arial" w:hAnsi="Arial" w:cs="Arial"/>
          <w:color w:val="000000"/>
          <w:sz w:val="24"/>
          <w:szCs w:val="24"/>
        </w:rPr>
        <w:t>ha.</w:t>
      </w:r>
    </w:p>
    <w:p w:rsidR="00387CFB" w:rsidRPr="00306899" w:rsidRDefault="00FB0235" w:rsidP="00387CF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Glavne karakteristike podrucja su: sredozemna klima sa izrazito mediteranskim utjecajima pod</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hladim utjecajima kontinentalnog zale_a, sa izraženim mikroklimatskim razlikama kroz godinu ,</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povoljna orijentacija , pad terena prema sjeveru.</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p>
    <w:p w:rsidR="00387CFB" w:rsidRPr="00306899" w:rsidRDefault="00FB0235" w:rsidP="00387CF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Izloženost vjetru je evidentna, i dobra je osun</w:t>
      </w:r>
      <w:r w:rsidR="00387CFB">
        <w:rPr>
          <w:rFonts w:ascii="Arial" w:hAnsi="Arial" w:cs="Arial"/>
          <w:color w:val="000000"/>
          <w:sz w:val="24"/>
          <w:szCs w:val="24"/>
        </w:rPr>
        <w:t>č</w:t>
      </w:r>
      <w:r w:rsidRPr="00306899">
        <w:rPr>
          <w:rFonts w:ascii="Arial" w:hAnsi="Arial" w:cs="Arial"/>
          <w:color w:val="000000"/>
          <w:sz w:val="24"/>
          <w:szCs w:val="24"/>
        </w:rPr>
        <w:t>anost. Vegetacija je minimalna, postoji kao trava</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te nisko i srednje raslinje. Okolni teren je blago neravan u padu prema moru a prema istoku i</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zapadu se prvo blago pa onda strmije uzdiže tako da je podrucje obuhvata pogodno za</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izgradnju.</w:t>
      </w: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1.1.2. Prostorno razvojne zna</w:t>
      </w:r>
      <w:r w:rsidR="002E0891">
        <w:rPr>
          <w:rFonts w:ascii="Arial" w:hAnsi="Arial" w:cs="Arial"/>
          <w:b/>
          <w:color w:val="000000"/>
          <w:sz w:val="24"/>
          <w:szCs w:val="24"/>
        </w:rPr>
        <w:t>č</w:t>
      </w:r>
      <w:r w:rsidRPr="00306899">
        <w:rPr>
          <w:rFonts w:ascii="Arial" w:hAnsi="Arial" w:cs="Arial"/>
          <w:b/>
          <w:bCs/>
          <w:color w:val="000000"/>
          <w:sz w:val="24"/>
          <w:szCs w:val="24"/>
        </w:rPr>
        <w:t>ajke</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r w:rsidRPr="00387CFB">
        <w:rPr>
          <w:rFonts w:ascii="Arial" w:hAnsi="Arial" w:cs="Arial"/>
          <w:strike/>
          <w:color w:val="000000"/>
          <w:sz w:val="24"/>
          <w:szCs w:val="24"/>
        </w:rPr>
        <w:t>Urbanisticki plan</w:t>
      </w:r>
      <w:r w:rsidR="00387CFB">
        <w:rPr>
          <w:rFonts w:ascii="Arial" w:hAnsi="Arial" w:cs="Arial"/>
          <w:color w:val="000000"/>
          <w:sz w:val="24"/>
          <w:szCs w:val="24"/>
        </w:rPr>
        <w:t xml:space="preserve"> </w:t>
      </w:r>
      <w:r w:rsidR="00387CFB">
        <w:rPr>
          <w:rFonts w:ascii="Arial" w:hAnsi="Arial" w:cs="Arial"/>
          <w:color w:val="FF0000"/>
          <w:sz w:val="24"/>
          <w:szCs w:val="24"/>
        </w:rPr>
        <w:t>Izmjene i dopune urbanističkog plana</w:t>
      </w:r>
      <w:r w:rsidRPr="00306899">
        <w:rPr>
          <w:rFonts w:ascii="Arial" w:hAnsi="Arial" w:cs="Arial"/>
          <w:color w:val="000000"/>
          <w:sz w:val="24"/>
          <w:szCs w:val="24"/>
        </w:rPr>
        <w:t xml:space="preserve"> ure</w:t>
      </w:r>
      <w:r w:rsidR="00387CFB">
        <w:rPr>
          <w:rFonts w:ascii="Arial" w:hAnsi="Arial" w:cs="Arial"/>
          <w:color w:val="000000"/>
          <w:sz w:val="24"/>
          <w:szCs w:val="24"/>
        </w:rPr>
        <w:t>đenja</w:t>
      </w:r>
      <w:r w:rsidRPr="00306899">
        <w:rPr>
          <w:rFonts w:ascii="Arial" w:hAnsi="Arial" w:cs="Arial"/>
          <w:color w:val="000000"/>
          <w:sz w:val="24"/>
          <w:szCs w:val="24"/>
        </w:rPr>
        <w:t xml:space="preserve"> Majakovac izra</w:t>
      </w:r>
      <w:r w:rsidR="00387CFB">
        <w:rPr>
          <w:rFonts w:ascii="Arial" w:hAnsi="Arial" w:cs="Arial"/>
          <w:color w:val="000000"/>
          <w:sz w:val="24"/>
          <w:szCs w:val="24"/>
        </w:rPr>
        <w:t>đ</w:t>
      </w:r>
      <w:r w:rsidRPr="00306899">
        <w:rPr>
          <w:rFonts w:ascii="Arial" w:hAnsi="Arial" w:cs="Arial"/>
          <w:color w:val="000000"/>
          <w:sz w:val="24"/>
          <w:szCs w:val="24"/>
        </w:rPr>
        <w:t>uj</w:t>
      </w:r>
      <w:r w:rsidRPr="00387CFB">
        <w:rPr>
          <w:rFonts w:ascii="Arial" w:hAnsi="Arial" w:cs="Arial"/>
          <w:strike/>
          <w:color w:val="000000"/>
          <w:sz w:val="24"/>
          <w:szCs w:val="24"/>
        </w:rPr>
        <w:t>e</w:t>
      </w:r>
      <w:r w:rsidR="00387CFB">
        <w:rPr>
          <w:rFonts w:ascii="Arial" w:hAnsi="Arial" w:cs="Arial"/>
          <w:color w:val="FF0000"/>
          <w:sz w:val="24"/>
          <w:szCs w:val="24"/>
        </w:rPr>
        <w:t xml:space="preserve">u </w:t>
      </w:r>
      <w:r w:rsidRPr="00306899">
        <w:rPr>
          <w:rFonts w:ascii="Arial" w:hAnsi="Arial" w:cs="Arial"/>
          <w:color w:val="000000"/>
          <w:sz w:val="24"/>
          <w:szCs w:val="24"/>
        </w:rPr>
        <w:t>se temeljem</w:t>
      </w:r>
      <w:r w:rsidR="00387CFB">
        <w:rPr>
          <w:rFonts w:ascii="Arial" w:hAnsi="Arial" w:cs="Arial"/>
          <w:color w:val="000000"/>
          <w:sz w:val="24"/>
          <w:szCs w:val="24"/>
        </w:rPr>
        <w:t xml:space="preserve"> </w:t>
      </w:r>
      <w:r w:rsidR="00387CFB">
        <w:rPr>
          <w:rFonts w:ascii="Arial" w:hAnsi="Arial" w:cs="Arial"/>
          <w:color w:val="FF0000"/>
          <w:sz w:val="24"/>
          <w:szCs w:val="24"/>
        </w:rPr>
        <w:t>Izmjena i dopuna</w:t>
      </w:r>
      <w:r w:rsidRPr="00306899">
        <w:rPr>
          <w:rFonts w:ascii="Arial" w:hAnsi="Arial" w:cs="Arial"/>
          <w:color w:val="000000"/>
          <w:sz w:val="24"/>
          <w:szCs w:val="24"/>
        </w:rPr>
        <w:t xml:space="preserve"> Prostornog plana </w:t>
      </w:r>
      <w:r w:rsidR="00387CFB">
        <w:rPr>
          <w:rFonts w:ascii="Arial" w:hAnsi="Arial" w:cs="Arial"/>
          <w:color w:val="FF0000"/>
          <w:sz w:val="24"/>
          <w:szCs w:val="24"/>
        </w:rPr>
        <w:t xml:space="preserve">uređenja </w:t>
      </w:r>
      <w:r w:rsidRPr="00306899">
        <w:rPr>
          <w:rFonts w:ascii="Arial" w:hAnsi="Arial" w:cs="Arial"/>
          <w:color w:val="000000"/>
          <w:sz w:val="24"/>
          <w:szCs w:val="24"/>
        </w:rPr>
        <w:t>Op</w:t>
      </w:r>
      <w:r w:rsidR="00387CFB">
        <w:rPr>
          <w:rFonts w:ascii="Arial" w:hAnsi="Arial" w:cs="Arial"/>
          <w:color w:val="000000"/>
          <w:sz w:val="24"/>
          <w:szCs w:val="24"/>
        </w:rPr>
        <w:t>ć</w:t>
      </w:r>
      <w:r w:rsidRPr="00306899">
        <w:rPr>
          <w:rFonts w:ascii="Arial" w:hAnsi="Arial" w:cs="Arial"/>
          <w:color w:val="000000"/>
          <w:sz w:val="24"/>
          <w:szCs w:val="24"/>
        </w:rPr>
        <w:t>ine Sutivan.</w:t>
      </w: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r>
        <w:rPr>
          <w:rFonts w:ascii="Arial" w:hAnsi="Arial" w:cs="Arial"/>
          <w:color w:val="FF0000"/>
          <w:sz w:val="24"/>
          <w:szCs w:val="24"/>
        </w:rPr>
        <w:lastRenderedPageBreak/>
        <w:t xml:space="preserve">Izmjenama i dopunama </w:t>
      </w:r>
      <w:r w:rsidR="00FB0235" w:rsidRPr="00306899">
        <w:rPr>
          <w:rFonts w:ascii="Arial" w:hAnsi="Arial" w:cs="Arial"/>
          <w:color w:val="000000"/>
          <w:sz w:val="24"/>
          <w:szCs w:val="24"/>
        </w:rPr>
        <w:t>Prostorn</w:t>
      </w:r>
      <w:r w:rsidR="00FB0235" w:rsidRPr="00387CFB">
        <w:rPr>
          <w:rFonts w:ascii="Arial" w:hAnsi="Arial" w:cs="Arial"/>
          <w:strike/>
          <w:color w:val="000000"/>
          <w:sz w:val="24"/>
          <w:szCs w:val="24"/>
        </w:rPr>
        <w:t>im</w:t>
      </w:r>
      <w:r>
        <w:rPr>
          <w:rFonts w:ascii="Arial" w:hAnsi="Arial" w:cs="Arial"/>
          <w:color w:val="FF0000"/>
          <w:sz w:val="24"/>
          <w:szCs w:val="24"/>
        </w:rPr>
        <w:t>og</w:t>
      </w:r>
      <w:r w:rsidR="00FB0235" w:rsidRPr="00306899">
        <w:rPr>
          <w:rFonts w:ascii="Arial" w:hAnsi="Arial" w:cs="Arial"/>
          <w:color w:val="000000"/>
          <w:sz w:val="24"/>
          <w:szCs w:val="24"/>
        </w:rPr>
        <w:t xml:space="preserve"> plan</w:t>
      </w:r>
      <w:r w:rsidR="00FB0235" w:rsidRPr="00387CFB">
        <w:rPr>
          <w:rFonts w:ascii="Arial" w:hAnsi="Arial" w:cs="Arial"/>
          <w:strike/>
          <w:color w:val="000000"/>
          <w:sz w:val="24"/>
          <w:szCs w:val="24"/>
        </w:rPr>
        <w:t>om</w:t>
      </w:r>
      <w:r>
        <w:rPr>
          <w:rFonts w:ascii="Arial" w:hAnsi="Arial" w:cs="Arial"/>
          <w:color w:val="FF0000"/>
          <w:sz w:val="24"/>
          <w:szCs w:val="24"/>
        </w:rPr>
        <w:t xml:space="preserve">a </w:t>
      </w:r>
      <w:r w:rsidR="00FB0235" w:rsidRPr="00306899">
        <w:rPr>
          <w:rFonts w:ascii="Arial" w:hAnsi="Arial" w:cs="Arial"/>
          <w:color w:val="000000"/>
          <w:sz w:val="24"/>
          <w:szCs w:val="24"/>
        </w:rPr>
        <w:t>ure</w:t>
      </w:r>
      <w:r>
        <w:rPr>
          <w:rFonts w:ascii="Arial" w:hAnsi="Arial" w:cs="Arial"/>
          <w:color w:val="000000"/>
          <w:sz w:val="24"/>
          <w:szCs w:val="24"/>
        </w:rPr>
        <w:t>đ</w:t>
      </w:r>
      <w:r w:rsidR="00FB0235" w:rsidRPr="00306899">
        <w:rPr>
          <w:rFonts w:ascii="Arial" w:hAnsi="Arial" w:cs="Arial"/>
          <w:color w:val="000000"/>
          <w:sz w:val="24"/>
          <w:szCs w:val="24"/>
        </w:rPr>
        <w:t>enja su utvr</w:t>
      </w:r>
      <w:r>
        <w:rPr>
          <w:rFonts w:ascii="Arial" w:hAnsi="Arial" w:cs="Arial"/>
          <w:color w:val="000000"/>
          <w:sz w:val="24"/>
          <w:szCs w:val="24"/>
        </w:rPr>
        <w:t>đ</w:t>
      </w:r>
      <w:r w:rsidR="00FB0235" w:rsidRPr="00306899">
        <w:rPr>
          <w:rFonts w:ascii="Arial" w:hAnsi="Arial" w:cs="Arial"/>
          <w:color w:val="000000"/>
          <w:sz w:val="24"/>
          <w:szCs w:val="24"/>
        </w:rPr>
        <w:t>ena gra</w:t>
      </w:r>
      <w:r>
        <w:rPr>
          <w:rFonts w:ascii="Arial" w:hAnsi="Arial" w:cs="Arial"/>
          <w:color w:val="000000"/>
          <w:sz w:val="24"/>
          <w:szCs w:val="24"/>
        </w:rPr>
        <w:t>đ</w:t>
      </w:r>
      <w:r w:rsidR="00FB0235" w:rsidRPr="00306899">
        <w:rPr>
          <w:rFonts w:ascii="Arial" w:hAnsi="Arial" w:cs="Arial"/>
          <w:color w:val="000000"/>
          <w:sz w:val="24"/>
          <w:szCs w:val="24"/>
        </w:rPr>
        <w:t xml:space="preserve">evinska podrucja naselja kao i </w:t>
      </w:r>
      <w:r w:rsidR="00FB0235" w:rsidRPr="00387CFB">
        <w:rPr>
          <w:rFonts w:ascii="Arial" w:hAnsi="Arial" w:cs="Arial"/>
          <w:strike/>
          <w:color w:val="000000"/>
          <w:sz w:val="24"/>
          <w:szCs w:val="24"/>
        </w:rPr>
        <w:t>izdvojeno</w:t>
      </w:r>
      <w:r w:rsidRPr="00387CFB">
        <w:rPr>
          <w:rFonts w:ascii="Arial" w:hAnsi="Arial" w:cs="Arial"/>
          <w:color w:val="000000"/>
          <w:sz w:val="24"/>
          <w:szCs w:val="24"/>
        </w:rPr>
        <w:t xml:space="preserve"> </w:t>
      </w:r>
      <w:r w:rsidRPr="00306899">
        <w:rPr>
          <w:rFonts w:ascii="Arial" w:hAnsi="Arial" w:cs="Arial"/>
          <w:color w:val="000000"/>
          <w:sz w:val="24"/>
          <w:szCs w:val="24"/>
        </w:rPr>
        <w:t>gra</w:t>
      </w:r>
      <w:r>
        <w:rPr>
          <w:rFonts w:ascii="Arial" w:hAnsi="Arial" w:cs="Arial"/>
          <w:color w:val="000000"/>
          <w:sz w:val="24"/>
          <w:szCs w:val="24"/>
        </w:rPr>
        <w:t>đ</w:t>
      </w:r>
      <w:r w:rsidRPr="00306899">
        <w:rPr>
          <w:rFonts w:ascii="Arial" w:hAnsi="Arial" w:cs="Arial"/>
          <w:color w:val="000000"/>
          <w:sz w:val="24"/>
          <w:szCs w:val="24"/>
        </w:rPr>
        <w:t>evinsko podrucje obuhvata ovog UPU-a Majakovac koje je planirano da se kompletira</w:t>
      </w:r>
      <w:r w:rsidRPr="00387CFB">
        <w:rPr>
          <w:rFonts w:ascii="Arial" w:hAnsi="Arial" w:cs="Arial"/>
          <w:color w:val="000000"/>
          <w:sz w:val="24"/>
          <w:szCs w:val="24"/>
        </w:rPr>
        <w:t xml:space="preserve"> </w:t>
      </w:r>
      <w:r w:rsidRPr="00306899">
        <w:rPr>
          <w:rFonts w:ascii="Arial" w:hAnsi="Arial" w:cs="Arial"/>
          <w:color w:val="000000"/>
          <w:sz w:val="24"/>
          <w:szCs w:val="24"/>
        </w:rPr>
        <w:t>potrebnim sa</w:t>
      </w:r>
      <w:r>
        <w:rPr>
          <w:rFonts w:ascii="Arial" w:hAnsi="Arial" w:cs="Arial"/>
          <w:color w:val="000000"/>
          <w:sz w:val="24"/>
          <w:szCs w:val="24"/>
        </w:rPr>
        <w:t>držajima i namjenama u skladu s</w:t>
      </w:r>
      <w:r w:rsidRPr="00306899">
        <w:rPr>
          <w:rFonts w:ascii="Arial" w:hAnsi="Arial" w:cs="Arial"/>
          <w:color w:val="000000"/>
          <w:sz w:val="24"/>
          <w:szCs w:val="24"/>
        </w:rPr>
        <w:t xml:space="preserve"> odredbama ovog Plana.</w:t>
      </w: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387CFB" w:rsidRPr="00306899" w:rsidRDefault="00FB0235" w:rsidP="00387CF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Za razvoj zone naselja Majakovac postoje svi prostorni urbanisti</w:t>
      </w:r>
      <w:r w:rsidR="00387CFB">
        <w:rPr>
          <w:rFonts w:ascii="Arial" w:hAnsi="Arial" w:cs="Arial"/>
          <w:color w:val="000000"/>
          <w:sz w:val="24"/>
          <w:szCs w:val="24"/>
        </w:rPr>
        <w:t>č</w:t>
      </w:r>
      <w:r w:rsidRPr="00306899">
        <w:rPr>
          <w:rFonts w:ascii="Arial" w:hAnsi="Arial" w:cs="Arial"/>
          <w:color w:val="000000"/>
          <w:sz w:val="24"/>
          <w:szCs w:val="24"/>
        </w:rPr>
        <w:t>ki ,razvojni i gospodarski</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preduvjeti. Sama lokacija zone je povoljna ali je potrebno osigurati potrebnu komunalnu i drugu</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infrastrukturu, te razriješiti vlasnicko-pravne odnose za infrastrukturne koridore za što su</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 xml:space="preserve">postavljeni preduvjeti </w:t>
      </w:r>
      <w:r w:rsidR="00387CFB">
        <w:rPr>
          <w:rFonts w:ascii="Arial" w:hAnsi="Arial" w:cs="Arial"/>
          <w:color w:val="FF0000"/>
          <w:sz w:val="24"/>
          <w:szCs w:val="24"/>
        </w:rPr>
        <w:t>ID</w:t>
      </w:r>
      <w:r w:rsidR="00387CFB" w:rsidRPr="00306899">
        <w:rPr>
          <w:rFonts w:ascii="Arial" w:hAnsi="Arial" w:cs="Arial"/>
          <w:color w:val="000000"/>
          <w:sz w:val="24"/>
          <w:szCs w:val="24"/>
        </w:rPr>
        <w:t>PPU-om podrucja Opcine Sutivan.</w:t>
      </w: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1.1.3. Infrastrukturna opremljenost</w:t>
      </w:r>
    </w:p>
    <w:p w:rsidR="00387CFB" w:rsidRPr="00306899" w:rsidRDefault="00FB0235" w:rsidP="00387CF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Zona Majakovac nije opremljena elementima i ure</w:t>
      </w:r>
      <w:r w:rsidR="00387CFB">
        <w:rPr>
          <w:rFonts w:ascii="Arial" w:hAnsi="Arial" w:cs="Arial"/>
          <w:color w:val="000000"/>
          <w:sz w:val="24"/>
          <w:szCs w:val="24"/>
        </w:rPr>
        <w:t>đ</w:t>
      </w:r>
      <w:r w:rsidRPr="00306899">
        <w:rPr>
          <w:rFonts w:ascii="Arial" w:hAnsi="Arial" w:cs="Arial"/>
          <w:color w:val="000000"/>
          <w:sz w:val="24"/>
          <w:szCs w:val="24"/>
        </w:rPr>
        <w:t>ajima individualne i zajednicke komunalne</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potrošnje (telekomunikacijska, vodovodna, kanalizacijska i elektroopskrbna mreža) nego je</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potrebno izgraditi kompletno novu infrastrukturu ukljucivo i prikljucak na postojecu prometnu</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mrežu.</w:t>
      </w: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1.1.4. Zašti</w:t>
      </w:r>
      <w:r w:rsidRPr="00306899">
        <w:rPr>
          <w:rFonts w:ascii="Arial" w:hAnsi="Arial" w:cs="Arial"/>
          <w:color w:val="000000"/>
          <w:sz w:val="24"/>
          <w:szCs w:val="24"/>
        </w:rPr>
        <w:t>c</w:t>
      </w:r>
      <w:r w:rsidRPr="00306899">
        <w:rPr>
          <w:rFonts w:ascii="Arial" w:hAnsi="Arial" w:cs="Arial"/>
          <w:b/>
          <w:bCs/>
          <w:color w:val="000000"/>
          <w:sz w:val="24"/>
          <w:szCs w:val="24"/>
        </w:rPr>
        <w:t>ene prirodne ,kulturno-povijesne cjeline i ambijentalne vrijednosti i</w:t>
      </w: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posebnosti</w:t>
      </w:r>
    </w:p>
    <w:p w:rsidR="00387CFB" w:rsidRPr="00387CFB" w:rsidRDefault="00FB0235" w:rsidP="00387CFB">
      <w:pPr>
        <w:autoSpaceDE w:val="0"/>
        <w:autoSpaceDN w:val="0"/>
        <w:adjustRightInd w:val="0"/>
        <w:spacing w:after="0" w:line="360" w:lineRule="auto"/>
        <w:rPr>
          <w:rFonts w:ascii="Arial" w:hAnsi="Arial" w:cs="Arial"/>
          <w:strike/>
          <w:color w:val="000000"/>
          <w:sz w:val="24"/>
          <w:szCs w:val="24"/>
        </w:rPr>
      </w:pPr>
      <w:r w:rsidRPr="00306899">
        <w:rPr>
          <w:rFonts w:ascii="Arial" w:hAnsi="Arial" w:cs="Arial"/>
          <w:color w:val="000000"/>
          <w:sz w:val="24"/>
          <w:szCs w:val="24"/>
        </w:rPr>
        <w:t>Podrucje unutar granica obuhvata ovog Plana nema posebno zašticenih prirodnih kulturnopovijesnih</w:t>
      </w:r>
      <w:r w:rsidR="00387CFB" w:rsidRPr="00387CFB">
        <w:rPr>
          <w:rFonts w:ascii="Arial" w:hAnsi="Arial" w:cs="Arial"/>
          <w:color w:val="000000"/>
          <w:sz w:val="24"/>
          <w:szCs w:val="24"/>
        </w:rPr>
        <w:t xml:space="preserve"> </w:t>
      </w:r>
      <w:r w:rsidR="00387CFB" w:rsidRPr="00306899">
        <w:rPr>
          <w:rFonts w:ascii="Arial" w:hAnsi="Arial" w:cs="Arial"/>
          <w:color w:val="000000"/>
          <w:sz w:val="24"/>
          <w:szCs w:val="24"/>
        </w:rPr>
        <w:t>cjelina ali se nalazi unutar zone zašticenog obalnog pojasa (ZOP)</w:t>
      </w:r>
      <w:r w:rsidR="00387CFB">
        <w:rPr>
          <w:rFonts w:ascii="Arial" w:hAnsi="Arial" w:cs="Arial"/>
          <w:color w:val="000000"/>
          <w:sz w:val="24"/>
          <w:szCs w:val="24"/>
        </w:rPr>
        <w:t>.</w:t>
      </w:r>
      <w:r w:rsidR="00387CFB" w:rsidRPr="00306899">
        <w:rPr>
          <w:rFonts w:ascii="Arial" w:hAnsi="Arial" w:cs="Arial"/>
          <w:color w:val="000000"/>
          <w:sz w:val="24"/>
          <w:szCs w:val="24"/>
        </w:rPr>
        <w:t xml:space="preserve"> </w:t>
      </w:r>
      <w:r w:rsidR="00387CFB" w:rsidRPr="00387CFB">
        <w:rPr>
          <w:rFonts w:ascii="Arial" w:hAnsi="Arial" w:cs="Arial"/>
          <w:strike/>
          <w:color w:val="000000"/>
          <w:sz w:val="24"/>
          <w:szCs w:val="24"/>
        </w:rPr>
        <w:t>koji prostori su Zakonom o prostornom ure_enju i gradnji (NN 76/2007, 38/2009) odre_eni kao zašticeno obalno podrucje mora koje obuhvaca sve otoke, pojas kopna u širini od 1000 m od obalne crte i pojas mora u širini od 300 m od obalne crte. Zašticeno obalno podrucje od posebnog je interesa za Republiku Hrvatsku.</w:t>
      </w:r>
    </w:p>
    <w:p w:rsidR="00387CFB" w:rsidRPr="00387CFB" w:rsidRDefault="00387CFB" w:rsidP="00387CFB">
      <w:pPr>
        <w:autoSpaceDE w:val="0"/>
        <w:autoSpaceDN w:val="0"/>
        <w:adjustRightInd w:val="0"/>
        <w:spacing w:after="0" w:line="360" w:lineRule="auto"/>
        <w:rPr>
          <w:rFonts w:ascii="Arial" w:hAnsi="Arial" w:cs="Arial"/>
          <w:strike/>
          <w:color w:val="008000"/>
          <w:sz w:val="24"/>
          <w:szCs w:val="24"/>
        </w:rPr>
      </w:pPr>
      <w:r w:rsidRPr="00387CFB">
        <w:rPr>
          <w:rFonts w:ascii="Arial" w:hAnsi="Arial" w:cs="Arial"/>
          <w:strike/>
          <w:color w:val="000000"/>
          <w:sz w:val="24"/>
          <w:szCs w:val="24"/>
        </w:rPr>
        <w:t xml:space="preserve">Mogucnosti i ogranicenja ure_enja iskljucivo su programske prirode ali iskljucivo u skladu sa uvjetima i mogucnostima danim odredbama Zakona o prostornom ure_enju i gradnji (NN br. 76/2007,38/2009) </w:t>
      </w:r>
      <w:r w:rsidRPr="00387CFB">
        <w:rPr>
          <w:rFonts w:ascii="Arial" w:hAnsi="Arial" w:cs="Arial"/>
          <w:strike/>
          <w:color w:val="008000"/>
          <w:sz w:val="24"/>
          <w:szCs w:val="24"/>
        </w:rPr>
        <w:t>.</w:t>
      </w: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387CFB" w:rsidRPr="00306899" w:rsidRDefault="00387CFB" w:rsidP="00387CFB">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p>
    <w:p w:rsidR="003F63CB" w:rsidRPr="00306899" w:rsidRDefault="00FB0235" w:rsidP="003F63CB">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t>1.1.5. Obveze iz planova šireg podru</w:t>
      </w:r>
      <w:r w:rsidRPr="00306899">
        <w:rPr>
          <w:rFonts w:ascii="Arial" w:hAnsi="Arial" w:cs="Arial"/>
          <w:color w:val="000000"/>
          <w:sz w:val="24"/>
          <w:szCs w:val="24"/>
        </w:rPr>
        <w:t>c</w:t>
      </w:r>
      <w:r w:rsidRPr="00306899">
        <w:rPr>
          <w:rFonts w:ascii="Arial" w:hAnsi="Arial" w:cs="Arial"/>
          <w:b/>
          <w:bCs/>
          <w:color w:val="000000"/>
          <w:sz w:val="24"/>
          <w:szCs w:val="24"/>
        </w:rPr>
        <w:t>ja (obuhvat, broj stanovnika i stanova, gusto</w:t>
      </w:r>
      <w:r w:rsidR="003F63CB">
        <w:rPr>
          <w:rFonts w:ascii="Arial" w:hAnsi="Arial" w:cs="Arial"/>
          <w:b/>
          <w:bCs/>
          <w:color w:val="000000"/>
          <w:sz w:val="24"/>
          <w:szCs w:val="24"/>
        </w:rPr>
        <w:t>ć</w:t>
      </w:r>
      <w:r w:rsidRPr="00306899">
        <w:rPr>
          <w:rFonts w:ascii="Arial" w:hAnsi="Arial" w:cs="Arial"/>
          <w:b/>
          <w:bCs/>
          <w:color w:val="000000"/>
          <w:sz w:val="24"/>
          <w:szCs w:val="24"/>
        </w:rPr>
        <w:t>a</w:t>
      </w:r>
      <w:r w:rsidR="003F63CB" w:rsidRPr="003F63CB">
        <w:rPr>
          <w:rFonts w:ascii="Arial" w:hAnsi="Arial" w:cs="Arial"/>
          <w:b/>
          <w:bCs/>
          <w:color w:val="000000"/>
          <w:sz w:val="24"/>
          <w:szCs w:val="24"/>
        </w:rPr>
        <w:t xml:space="preserve"> </w:t>
      </w:r>
      <w:r w:rsidR="003F63CB" w:rsidRPr="00306899">
        <w:rPr>
          <w:rFonts w:ascii="Arial" w:hAnsi="Arial" w:cs="Arial"/>
          <w:b/>
          <w:bCs/>
          <w:color w:val="000000"/>
          <w:sz w:val="24"/>
          <w:szCs w:val="24"/>
        </w:rPr>
        <w:t>stanovanja i izgra</w:t>
      </w:r>
      <w:r w:rsidR="003F63CB">
        <w:rPr>
          <w:rFonts w:ascii="Arial" w:hAnsi="Arial" w:cs="Arial"/>
          <w:b/>
          <w:color w:val="000000"/>
          <w:sz w:val="24"/>
          <w:szCs w:val="24"/>
        </w:rPr>
        <w:t>đ</w:t>
      </w:r>
      <w:r w:rsidR="003F63CB" w:rsidRPr="00306899">
        <w:rPr>
          <w:rFonts w:ascii="Arial" w:hAnsi="Arial" w:cs="Arial"/>
          <w:b/>
          <w:bCs/>
          <w:color w:val="000000"/>
          <w:sz w:val="24"/>
          <w:szCs w:val="24"/>
        </w:rPr>
        <w:t>enosti).</w:t>
      </w: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p>
    <w:p w:rsidR="003F63CB" w:rsidRPr="00306899" w:rsidRDefault="00FB0235" w:rsidP="003F63C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Važe</w:t>
      </w:r>
      <w:r w:rsidR="003F63CB">
        <w:rPr>
          <w:rFonts w:ascii="Arial" w:hAnsi="Arial" w:cs="Arial"/>
          <w:color w:val="000000"/>
          <w:sz w:val="24"/>
          <w:szCs w:val="24"/>
        </w:rPr>
        <w:t xml:space="preserve">će </w:t>
      </w:r>
      <w:r w:rsidR="003F63CB" w:rsidRPr="003F63CB">
        <w:rPr>
          <w:rFonts w:ascii="Arial" w:hAnsi="Arial" w:cs="Arial"/>
          <w:color w:val="FF0000"/>
          <w:sz w:val="24"/>
          <w:szCs w:val="24"/>
        </w:rPr>
        <w:t>Izmjene i dopune</w:t>
      </w:r>
      <w:r w:rsidRPr="00306899">
        <w:rPr>
          <w:rFonts w:ascii="Arial" w:hAnsi="Arial" w:cs="Arial"/>
          <w:color w:val="000000"/>
          <w:sz w:val="24"/>
          <w:szCs w:val="24"/>
        </w:rPr>
        <w:t xml:space="preserve"> Prostorn</w:t>
      </w:r>
      <w:r w:rsidR="003F63CB">
        <w:rPr>
          <w:rFonts w:ascii="Arial" w:hAnsi="Arial" w:cs="Arial"/>
          <w:color w:val="FF0000"/>
          <w:sz w:val="24"/>
          <w:szCs w:val="24"/>
        </w:rPr>
        <w:t>og</w:t>
      </w:r>
      <w:r w:rsidRPr="00306899">
        <w:rPr>
          <w:rFonts w:ascii="Arial" w:hAnsi="Arial" w:cs="Arial"/>
          <w:color w:val="000000"/>
          <w:sz w:val="24"/>
          <w:szCs w:val="24"/>
        </w:rPr>
        <w:t xml:space="preserve"> plan</w:t>
      </w:r>
      <w:r w:rsidR="003F63CB">
        <w:rPr>
          <w:rFonts w:ascii="Arial" w:hAnsi="Arial" w:cs="Arial"/>
          <w:color w:val="FF0000"/>
          <w:sz w:val="24"/>
          <w:szCs w:val="24"/>
        </w:rPr>
        <w:t>a</w:t>
      </w:r>
      <w:r w:rsidRPr="00306899">
        <w:rPr>
          <w:rFonts w:ascii="Arial" w:hAnsi="Arial" w:cs="Arial"/>
          <w:color w:val="000000"/>
          <w:sz w:val="24"/>
          <w:szCs w:val="24"/>
        </w:rPr>
        <w:t xml:space="preserve"> ure</w:t>
      </w:r>
      <w:r w:rsidR="003F63CB">
        <w:rPr>
          <w:rFonts w:ascii="Arial" w:hAnsi="Arial" w:cs="Arial"/>
          <w:color w:val="000000"/>
          <w:sz w:val="24"/>
          <w:szCs w:val="24"/>
        </w:rPr>
        <w:t>đ</w:t>
      </w:r>
      <w:r w:rsidRPr="00306899">
        <w:rPr>
          <w:rFonts w:ascii="Arial" w:hAnsi="Arial" w:cs="Arial"/>
          <w:color w:val="000000"/>
          <w:sz w:val="24"/>
          <w:szCs w:val="24"/>
        </w:rPr>
        <w:t>enja Op</w:t>
      </w:r>
      <w:r w:rsidR="003F63CB">
        <w:rPr>
          <w:rFonts w:ascii="Arial" w:hAnsi="Arial" w:cs="Arial"/>
          <w:color w:val="000000"/>
          <w:sz w:val="24"/>
          <w:szCs w:val="24"/>
        </w:rPr>
        <w:t>ć</w:t>
      </w:r>
      <w:r w:rsidRPr="00306899">
        <w:rPr>
          <w:rFonts w:ascii="Arial" w:hAnsi="Arial" w:cs="Arial"/>
          <w:color w:val="000000"/>
          <w:sz w:val="24"/>
          <w:szCs w:val="24"/>
        </w:rPr>
        <w:t>ine Sutivan je osnovni dokument prostornog ure</w:t>
      </w:r>
      <w:r w:rsidR="003F63CB">
        <w:rPr>
          <w:rFonts w:ascii="Arial" w:hAnsi="Arial" w:cs="Arial"/>
          <w:color w:val="000000"/>
          <w:sz w:val="24"/>
          <w:szCs w:val="24"/>
        </w:rPr>
        <w:t>đ</w:t>
      </w:r>
      <w:r w:rsidRPr="00306899">
        <w:rPr>
          <w:rFonts w:ascii="Arial" w:hAnsi="Arial" w:cs="Arial"/>
          <w:color w:val="000000"/>
          <w:sz w:val="24"/>
          <w:szCs w:val="24"/>
        </w:rPr>
        <w:t>enja kojim</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su odre</w:t>
      </w:r>
      <w:r w:rsidR="003F63CB">
        <w:rPr>
          <w:rFonts w:ascii="Arial" w:hAnsi="Arial" w:cs="Arial"/>
          <w:color w:val="000000"/>
          <w:sz w:val="24"/>
          <w:szCs w:val="24"/>
        </w:rPr>
        <w:t>đ</w:t>
      </w:r>
      <w:r w:rsidR="003F63CB" w:rsidRPr="00306899">
        <w:rPr>
          <w:rFonts w:ascii="Arial" w:hAnsi="Arial" w:cs="Arial"/>
          <w:color w:val="000000"/>
          <w:sz w:val="24"/>
          <w:szCs w:val="24"/>
        </w:rPr>
        <w:t>eni lokacija, površina, namjena i drugi elementi zone Majakovac relevantni za ovaj</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urbanisticki plan ure</w:t>
      </w:r>
      <w:r w:rsidR="003F63CB">
        <w:rPr>
          <w:rFonts w:ascii="Arial" w:hAnsi="Arial" w:cs="Arial"/>
          <w:color w:val="000000"/>
          <w:sz w:val="24"/>
          <w:szCs w:val="24"/>
        </w:rPr>
        <w:t>đ</w:t>
      </w:r>
      <w:r w:rsidR="003F63CB" w:rsidRPr="00306899">
        <w:rPr>
          <w:rFonts w:ascii="Arial" w:hAnsi="Arial" w:cs="Arial"/>
          <w:color w:val="000000"/>
          <w:sz w:val="24"/>
          <w:szCs w:val="24"/>
        </w:rPr>
        <w:t>enja.</w:t>
      </w:r>
    </w:p>
    <w:p w:rsidR="003F63CB" w:rsidRPr="00306899" w:rsidRDefault="00FB0235" w:rsidP="003F63C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Prostor u obuhvatu ovog UPU-a definiran je kao neizgra</w:t>
      </w:r>
      <w:r w:rsidR="003F63CB">
        <w:rPr>
          <w:rFonts w:ascii="Arial" w:hAnsi="Arial" w:cs="Arial"/>
          <w:color w:val="000000"/>
          <w:sz w:val="24"/>
          <w:szCs w:val="24"/>
        </w:rPr>
        <w:t>đ</w:t>
      </w:r>
      <w:r w:rsidRPr="00306899">
        <w:rPr>
          <w:rFonts w:ascii="Arial" w:hAnsi="Arial" w:cs="Arial"/>
          <w:color w:val="000000"/>
          <w:sz w:val="24"/>
          <w:szCs w:val="24"/>
        </w:rPr>
        <w:t>eno gra</w:t>
      </w:r>
      <w:r w:rsidR="003F63CB">
        <w:rPr>
          <w:rFonts w:ascii="Arial" w:hAnsi="Arial" w:cs="Arial"/>
          <w:color w:val="000000"/>
          <w:sz w:val="24"/>
          <w:szCs w:val="24"/>
        </w:rPr>
        <w:t>đ</w:t>
      </w:r>
      <w:r w:rsidRPr="00306899">
        <w:rPr>
          <w:rFonts w:ascii="Arial" w:hAnsi="Arial" w:cs="Arial"/>
          <w:color w:val="000000"/>
          <w:sz w:val="24"/>
          <w:szCs w:val="24"/>
        </w:rPr>
        <w:t>evinsko podrucje Naselja</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Sutivan.</w:t>
      </w:r>
    </w:p>
    <w:p w:rsidR="003F63CB" w:rsidRPr="00306899" w:rsidRDefault="00FB0235" w:rsidP="003F63C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Površina cijele zone Majakovac (ujedno i obuhvata plana) definirane je veli</w:t>
      </w:r>
      <w:r w:rsidR="003F63CB">
        <w:rPr>
          <w:rFonts w:ascii="Arial" w:hAnsi="Arial" w:cs="Arial"/>
          <w:color w:val="000000"/>
          <w:sz w:val="24"/>
          <w:szCs w:val="24"/>
        </w:rPr>
        <w:t>č</w:t>
      </w:r>
      <w:r w:rsidRPr="00306899">
        <w:rPr>
          <w:rFonts w:ascii="Arial" w:hAnsi="Arial" w:cs="Arial"/>
          <w:color w:val="000000"/>
          <w:sz w:val="24"/>
          <w:szCs w:val="24"/>
        </w:rPr>
        <w:t>ine na kopnu</w:t>
      </w:r>
      <w:r w:rsidR="00D07F79">
        <w:rPr>
          <w:rFonts w:ascii="Arial" w:hAnsi="Arial" w:cs="Arial"/>
          <w:color w:val="000000"/>
          <w:sz w:val="24"/>
          <w:szCs w:val="24"/>
        </w:rPr>
        <w:t xml:space="preserve"> </w:t>
      </w:r>
      <w:r w:rsidR="003F63CB" w:rsidRPr="00D07F79">
        <w:rPr>
          <w:rFonts w:ascii="Arial" w:hAnsi="Arial" w:cs="Arial"/>
          <w:strike/>
          <w:color w:val="000000"/>
          <w:sz w:val="24"/>
          <w:szCs w:val="24"/>
        </w:rPr>
        <w:t>6,1206</w:t>
      </w:r>
      <w:r w:rsidR="00D07F79">
        <w:rPr>
          <w:rFonts w:ascii="Arial" w:hAnsi="Arial" w:cs="Arial"/>
          <w:color w:val="000000"/>
          <w:sz w:val="24"/>
          <w:szCs w:val="24"/>
        </w:rPr>
        <w:t xml:space="preserve"> </w:t>
      </w:r>
      <w:r w:rsidR="00D07F79" w:rsidRPr="00D07F79">
        <w:rPr>
          <w:rFonts w:ascii="Arial" w:hAnsi="Arial" w:cs="Arial"/>
          <w:color w:val="FF0000"/>
          <w:sz w:val="24"/>
          <w:szCs w:val="24"/>
        </w:rPr>
        <w:t>6,2077</w:t>
      </w:r>
      <w:r w:rsidR="003F63CB" w:rsidRPr="00306899">
        <w:rPr>
          <w:rFonts w:ascii="Arial" w:hAnsi="Arial" w:cs="Arial"/>
          <w:color w:val="000000"/>
          <w:sz w:val="24"/>
          <w:szCs w:val="24"/>
        </w:rPr>
        <w:t>, ha prema stanju iz službene geodetske podloge i prema granicama zone iz važeceg</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PPUO Sutivan.</w:t>
      </w:r>
    </w:p>
    <w:p w:rsidR="003F63CB" w:rsidRPr="00306899" w:rsidRDefault="00FB0235" w:rsidP="003F63C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Cijela zona s granicom obuhvata je prikazana na kartografskom prikazu br. 1 “Korištenje i</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namjena površina” u mjerilu 1:1000 i kartografskom prikazu br. 2. „ Prometna, ulicna i</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komunalna infrastruktura“ u mj. 1:1000.</w:t>
      </w:r>
    </w:p>
    <w:p w:rsidR="003F63CB" w:rsidRPr="00306899" w:rsidRDefault="00FB0235" w:rsidP="003F63CB">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Uvjeti za odre</w:t>
      </w:r>
      <w:r w:rsidR="003F63CB">
        <w:rPr>
          <w:rFonts w:ascii="Arial" w:hAnsi="Arial" w:cs="Arial"/>
          <w:color w:val="000000"/>
          <w:sz w:val="24"/>
          <w:szCs w:val="24"/>
        </w:rPr>
        <w:t>đ</w:t>
      </w:r>
      <w:r w:rsidRPr="00306899">
        <w:rPr>
          <w:rFonts w:ascii="Arial" w:hAnsi="Arial" w:cs="Arial"/>
          <w:color w:val="000000"/>
          <w:sz w:val="24"/>
          <w:szCs w:val="24"/>
        </w:rPr>
        <w:t>ivanje korištenja površina za javne i druge namjene u Urbanistickom planu</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ure</w:t>
      </w:r>
      <w:r w:rsidR="003F63CB">
        <w:rPr>
          <w:rFonts w:ascii="Arial" w:hAnsi="Arial" w:cs="Arial"/>
          <w:color w:val="000000"/>
          <w:sz w:val="24"/>
          <w:szCs w:val="24"/>
        </w:rPr>
        <w:t>đ</w:t>
      </w:r>
      <w:r w:rsidR="003F63CB" w:rsidRPr="00306899">
        <w:rPr>
          <w:rFonts w:ascii="Arial" w:hAnsi="Arial" w:cs="Arial"/>
          <w:color w:val="000000"/>
          <w:sz w:val="24"/>
          <w:szCs w:val="24"/>
        </w:rPr>
        <w:t>enja su:</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p>
    <w:p w:rsidR="0000259E" w:rsidRPr="00306899" w:rsidRDefault="00FB0235" w:rsidP="0000259E">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Prostorni razvoj temeljen na potrebama stalnih i povremenih stanovnika (ove potrebe</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slijede iz demografskog razvoja temeljenog na prirodnom priraštaju stanovništva,</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doseljavanju odnosno povratku stanovnika koji su ove prostore napuštali u nedavnoj</w:t>
      </w:r>
      <w:r w:rsidR="003F63CB" w:rsidRPr="003F63CB">
        <w:rPr>
          <w:rFonts w:ascii="Arial" w:hAnsi="Arial" w:cs="Arial"/>
          <w:color w:val="000000"/>
          <w:sz w:val="24"/>
          <w:szCs w:val="24"/>
        </w:rPr>
        <w:t xml:space="preserve"> </w:t>
      </w:r>
      <w:r w:rsidR="003F63CB" w:rsidRPr="00306899">
        <w:rPr>
          <w:rFonts w:ascii="Arial" w:hAnsi="Arial" w:cs="Arial"/>
          <w:color w:val="000000"/>
          <w:sz w:val="24"/>
          <w:szCs w:val="24"/>
        </w:rPr>
        <w:t>prošlosti, te boravku povremenih stanovnika i turista) i uskla</w:t>
      </w:r>
      <w:r w:rsidR="003F63CB">
        <w:rPr>
          <w:rFonts w:ascii="Arial" w:hAnsi="Arial" w:cs="Arial"/>
          <w:color w:val="000000"/>
          <w:sz w:val="24"/>
          <w:szCs w:val="24"/>
        </w:rPr>
        <w:t>đ</w:t>
      </w:r>
      <w:r w:rsidR="003F63CB" w:rsidRPr="00306899">
        <w:rPr>
          <w:rFonts w:ascii="Arial" w:hAnsi="Arial" w:cs="Arial"/>
          <w:color w:val="000000"/>
          <w:sz w:val="24"/>
          <w:szCs w:val="24"/>
        </w:rPr>
        <w:t>en s nosivim</w:t>
      </w:r>
      <w:r w:rsidR="0000259E" w:rsidRPr="0000259E">
        <w:rPr>
          <w:rFonts w:ascii="Arial" w:hAnsi="Arial" w:cs="Arial"/>
          <w:color w:val="000000"/>
          <w:sz w:val="24"/>
          <w:szCs w:val="24"/>
        </w:rPr>
        <w:t xml:space="preserve"> </w:t>
      </w:r>
      <w:r w:rsidR="0000259E" w:rsidRPr="00306899">
        <w:rPr>
          <w:rFonts w:ascii="Arial" w:hAnsi="Arial" w:cs="Arial"/>
          <w:color w:val="000000"/>
          <w:sz w:val="24"/>
          <w:szCs w:val="24"/>
        </w:rPr>
        <w:t>kapacitetom</w:t>
      </w:r>
      <w:r w:rsidR="0000259E" w:rsidRPr="0000259E">
        <w:rPr>
          <w:rFonts w:ascii="Arial" w:hAnsi="Arial" w:cs="Arial"/>
          <w:color w:val="000000"/>
          <w:sz w:val="24"/>
          <w:szCs w:val="24"/>
        </w:rPr>
        <w:t xml:space="preserve"> </w:t>
      </w:r>
      <w:r w:rsidR="0000259E" w:rsidRPr="00306899">
        <w:rPr>
          <w:rFonts w:ascii="Arial" w:hAnsi="Arial" w:cs="Arial"/>
          <w:color w:val="000000"/>
          <w:sz w:val="24"/>
          <w:szCs w:val="24"/>
        </w:rPr>
        <w:t>prirodnog, kulturnog i socijalno</w:t>
      </w:r>
      <w:r w:rsidR="0000259E">
        <w:rPr>
          <w:rFonts w:ascii="Arial" w:hAnsi="Arial" w:cs="Arial"/>
          <w:color w:val="000000"/>
          <w:sz w:val="24"/>
          <w:szCs w:val="24"/>
        </w:rPr>
        <w:t>g okoliša unutar obuhvata Plana:</w:t>
      </w:r>
    </w:p>
    <w:p w:rsidR="0000259E" w:rsidRPr="00306899" w:rsidRDefault="0000259E" w:rsidP="0000259E">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Zaštita vrijednih podrucja i krajolika, posebno dijelova obalnog pojasa</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Osiguranje prostora i lokacija za infrastrukturne i ostale objekte i sadržaje u skladu s</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potrebama demografskog i gospodarskog razvoja.</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Osiguranje primjerenog razvoja, opremanja i ure</w:t>
      </w:r>
      <w:r w:rsidR="0000259E">
        <w:rPr>
          <w:rFonts w:ascii="Arial" w:hAnsi="Arial" w:cs="Arial"/>
          <w:color w:val="000000"/>
          <w:sz w:val="24"/>
          <w:szCs w:val="24"/>
        </w:rPr>
        <w:t>đ</w:t>
      </w:r>
      <w:r w:rsidRPr="00306899">
        <w:rPr>
          <w:rFonts w:ascii="Arial" w:hAnsi="Arial" w:cs="Arial"/>
          <w:color w:val="000000"/>
          <w:sz w:val="24"/>
          <w:szCs w:val="24"/>
        </w:rPr>
        <w:t>ivanja prostora, posebno javnih, te</w:t>
      </w:r>
    </w:p>
    <w:p w:rsidR="00FB0235" w:rsidRPr="00306899" w:rsidRDefault="0000259E" w:rsidP="00CD24D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č</w:t>
      </w:r>
      <w:r w:rsidR="00FB0235" w:rsidRPr="00306899">
        <w:rPr>
          <w:rFonts w:ascii="Arial" w:hAnsi="Arial" w:cs="Arial"/>
          <w:color w:val="000000"/>
          <w:sz w:val="24"/>
          <w:szCs w:val="24"/>
        </w:rPr>
        <w:t>uvanje elemenata posebnosti fizionomskih i morfoloških obilježja naselja Sutivan.</w:t>
      </w: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 Poštivanje principa održivog korištenja i kriterija zaštite okoliša</w:t>
      </w:r>
    </w:p>
    <w:p w:rsidR="0000259E" w:rsidRDefault="0000259E" w:rsidP="00CD24DD">
      <w:pPr>
        <w:autoSpaceDE w:val="0"/>
        <w:autoSpaceDN w:val="0"/>
        <w:adjustRightInd w:val="0"/>
        <w:spacing w:after="0" w:line="360" w:lineRule="auto"/>
        <w:rPr>
          <w:rFonts w:ascii="Arial" w:hAnsi="Arial" w:cs="Arial"/>
          <w:b/>
          <w:bCs/>
          <w:color w:val="000000"/>
          <w:sz w:val="24"/>
          <w:szCs w:val="24"/>
        </w:rPr>
      </w:pPr>
    </w:p>
    <w:p w:rsidR="0000259E" w:rsidRDefault="0000259E" w:rsidP="00CD24DD">
      <w:pPr>
        <w:autoSpaceDE w:val="0"/>
        <w:autoSpaceDN w:val="0"/>
        <w:adjustRightInd w:val="0"/>
        <w:spacing w:after="0" w:line="360" w:lineRule="auto"/>
        <w:rPr>
          <w:rFonts w:ascii="Arial" w:hAnsi="Arial" w:cs="Arial"/>
          <w:b/>
          <w:bCs/>
          <w:color w:val="000000"/>
          <w:sz w:val="24"/>
          <w:szCs w:val="24"/>
        </w:rPr>
      </w:pPr>
    </w:p>
    <w:p w:rsidR="0000259E" w:rsidRPr="00306899" w:rsidRDefault="00FB0235" w:rsidP="0000259E">
      <w:pPr>
        <w:autoSpaceDE w:val="0"/>
        <w:autoSpaceDN w:val="0"/>
        <w:adjustRightInd w:val="0"/>
        <w:spacing w:after="0" w:line="360" w:lineRule="auto"/>
        <w:rPr>
          <w:rFonts w:ascii="Arial" w:hAnsi="Arial" w:cs="Arial"/>
          <w:b/>
          <w:bCs/>
          <w:color w:val="000000"/>
          <w:sz w:val="24"/>
          <w:szCs w:val="24"/>
        </w:rPr>
      </w:pPr>
      <w:r w:rsidRPr="00306899">
        <w:rPr>
          <w:rFonts w:ascii="Arial" w:hAnsi="Arial" w:cs="Arial"/>
          <w:b/>
          <w:bCs/>
          <w:color w:val="000000"/>
          <w:sz w:val="24"/>
          <w:szCs w:val="24"/>
        </w:rPr>
        <w:lastRenderedPageBreak/>
        <w:t>1.1.6. Ocjena mogu</w:t>
      </w:r>
      <w:r w:rsidR="0000259E">
        <w:rPr>
          <w:rFonts w:ascii="Arial" w:hAnsi="Arial" w:cs="Arial"/>
          <w:b/>
          <w:bCs/>
          <w:color w:val="000000"/>
          <w:sz w:val="24"/>
          <w:szCs w:val="24"/>
        </w:rPr>
        <w:t>č</w:t>
      </w:r>
      <w:r w:rsidRPr="00306899">
        <w:rPr>
          <w:rFonts w:ascii="Arial" w:hAnsi="Arial" w:cs="Arial"/>
          <w:b/>
          <w:bCs/>
          <w:color w:val="000000"/>
          <w:sz w:val="24"/>
          <w:szCs w:val="24"/>
        </w:rPr>
        <w:t>nosti i ograni</w:t>
      </w:r>
      <w:r w:rsidR="0000259E">
        <w:rPr>
          <w:rFonts w:ascii="Arial" w:hAnsi="Arial" w:cs="Arial"/>
          <w:b/>
          <w:bCs/>
          <w:color w:val="000000"/>
          <w:sz w:val="24"/>
          <w:szCs w:val="24"/>
        </w:rPr>
        <w:t>č</w:t>
      </w:r>
      <w:r w:rsidRPr="00306899">
        <w:rPr>
          <w:rFonts w:ascii="Arial" w:hAnsi="Arial" w:cs="Arial"/>
          <w:b/>
          <w:bCs/>
          <w:color w:val="000000"/>
          <w:sz w:val="24"/>
          <w:szCs w:val="24"/>
        </w:rPr>
        <w:t>enja razvoja u odnosu na gospodarske podatke te</w:t>
      </w:r>
      <w:r w:rsidR="0000259E" w:rsidRPr="0000259E">
        <w:rPr>
          <w:rFonts w:ascii="Arial" w:hAnsi="Arial" w:cs="Arial"/>
          <w:b/>
          <w:bCs/>
          <w:color w:val="000000"/>
          <w:sz w:val="24"/>
          <w:szCs w:val="24"/>
        </w:rPr>
        <w:t xml:space="preserve"> </w:t>
      </w:r>
      <w:r w:rsidR="0000259E" w:rsidRPr="00306899">
        <w:rPr>
          <w:rFonts w:ascii="Arial" w:hAnsi="Arial" w:cs="Arial"/>
          <w:b/>
          <w:bCs/>
          <w:color w:val="000000"/>
          <w:sz w:val="24"/>
          <w:szCs w:val="24"/>
        </w:rPr>
        <w:t>prostorne pokazatelje</w:t>
      </w:r>
    </w:p>
    <w:p w:rsidR="00FB0235" w:rsidRPr="00306899" w:rsidRDefault="00FB0235" w:rsidP="00CD24DD">
      <w:pPr>
        <w:autoSpaceDE w:val="0"/>
        <w:autoSpaceDN w:val="0"/>
        <w:adjustRightInd w:val="0"/>
        <w:spacing w:after="0" w:line="360" w:lineRule="auto"/>
        <w:rPr>
          <w:rFonts w:ascii="Arial" w:hAnsi="Arial" w:cs="Arial"/>
          <w:b/>
          <w:bCs/>
          <w:color w:val="000000"/>
          <w:sz w:val="24"/>
          <w:szCs w:val="24"/>
        </w:rPr>
      </w:pPr>
    </w:p>
    <w:p w:rsidR="0000259E" w:rsidRPr="00306899" w:rsidRDefault="00FB0235" w:rsidP="0000259E">
      <w:pPr>
        <w:autoSpaceDE w:val="0"/>
        <w:autoSpaceDN w:val="0"/>
        <w:adjustRightInd w:val="0"/>
        <w:spacing w:after="0" w:line="360" w:lineRule="auto"/>
        <w:rPr>
          <w:rFonts w:ascii="Arial" w:hAnsi="Arial" w:cs="Arial"/>
          <w:color w:val="000000"/>
          <w:sz w:val="24"/>
          <w:szCs w:val="24"/>
        </w:rPr>
      </w:pPr>
      <w:r w:rsidRPr="00306899">
        <w:rPr>
          <w:rFonts w:ascii="Arial" w:hAnsi="Arial" w:cs="Arial"/>
          <w:color w:val="000000"/>
          <w:sz w:val="24"/>
          <w:szCs w:val="24"/>
        </w:rPr>
        <w:t>Raspoloživi neizgra</w:t>
      </w:r>
      <w:r w:rsidR="0000259E">
        <w:rPr>
          <w:rFonts w:ascii="Arial" w:hAnsi="Arial" w:cs="Arial"/>
          <w:color w:val="000000"/>
          <w:sz w:val="24"/>
          <w:szCs w:val="24"/>
        </w:rPr>
        <w:t>đ</w:t>
      </w:r>
      <w:r w:rsidRPr="00306899">
        <w:rPr>
          <w:rFonts w:ascii="Arial" w:hAnsi="Arial" w:cs="Arial"/>
          <w:color w:val="000000"/>
          <w:sz w:val="24"/>
          <w:szCs w:val="24"/>
        </w:rPr>
        <w:t>eni prostor koji je odre</w:t>
      </w:r>
      <w:r w:rsidR="0000259E">
        <w:rPr>
          <w:rFonts w:ascii="Arial" w:hAnsi="Arial" w:cs="Arial"/>
          <w:color w:val="000000"/>
          <w:sz w:val="24"/>
          <w:szCs w:val="24"/>
        </w:rPr>
        <w:t>đ</w:t>
      </w:r>
      <w:r w:rsidRPr="00306899">
        <w:rPr>
          <w:rFonts w:ascii="Arial" w:hAnsi="Arial" w:cs="Arial"/>
          <w:color w:val="000000"/>
          <w:sz w:val="24"/>
          <w:szCs w:val="24"/>
        </w:rPr>
        <w:t>en za razvoj naselja Sutivan ima ograni</w:t>
      </w:r>
      <w:r w:rsidR="0000259E">
        <w:rPr>
          <w:rFonts w:ascii="Arial" w:hAnsi="Arial" w:cs="Arial"/>
          <w:color w:val="000000"/>
          <w:sz w:val="24"/>
          <w:szCs w:val="24"/>
        </w:rPr>
        <w:t>č</w:t>
      </w:r>
      <w:r w:rsidRPr="00306899">
        <w:rPr>
          <w:rFonts w:ascii="Arial" w:hAnsi="Arial" w:cs="Arial"/>
          <w:color w:val="000000"/>
          <w:sz w:val="24"/>
          <w:szCs w:val="24"/>
        </w:rPr>
        <w:t>enja u</w:t>
      </w:r>
      <w:r w:rsidR="0000259E" w:rsidRPr="0000259E">
        <w:rPr>
          <w:rFonts w:ascii="Arial" w:hAnsi="Arial" w:cs="Arial"/>
          <w:color w:val="000000"/>
          <w:sz w:val="24"/>
          <w:szCs w:val="24"/>
        </w:rPr>
        <w:t xml:space="preserve"> </w:t>
      </w:r>
      <w:r w:rsidR="0000259E" w:rsidRPr="00306899">
        <w:rPr>
          <w:rFonts w:ascii="Arial" w:hAnsi="Arial" w:cs="Arial"/>
          <w:color w:val="000000"/>
          <w:sz w:val="24"/>
          <w:szCs w:val="24"/>
        </w:rPr>
        <w:t>razvoju zbog neriješenih vlasni</w:t>
      </w:r>
      <w:r w:rsidR="0000259E">
        <w:rPr>
          <w:rFonts w:ascii="Arial" w:hAnsi="Arial" w:cs="Arial"/>
          <w:color w:val="000000"/>
          <w:sz w:val="24"/>
          <w:szCs w:val="24"/>
        </w:rPr>
        <w:t>č</w:t>
      </w:r>
      <w:r w:rsidR="0000259E" w:rsidRPr="00306899">
        <w:rPr>
          <w:rFonts w:ascii="Arial" w:hAnsi="Arial" w:cs="Arial"/>
          <w:color w:val="000000"/>
          <w:sz w:val="24"/>
          <w:szCs w:val="24"/>
        </w:rPr>
        <w:t>kih odnosa i nedovoljnih postojecih preduvjeta prometnog i</w:t>
      </w:r>
      <w:r w:rsidR="0000259E" w:rsidRPr="0000259E">
        <w:rPr>
          <w:rFonts w:ascii="Arial" w:hAnsi="Arial" w:cs="Arial"/>
          <w:color w:val="000000"/>
          <w:sz w:val="24"/>
          <w:szCs w:val="24"/>
        </w:rPr>
        <w:t xml:space="preserve"> </w:t>
      </w:r>
      <w:r w:rsidR="0000259E" w:rsidRPr="00306899">
        <w:rPr>
          <w:rFonts w:ascii="Arial" w:hAnsi="Arial" w:cs="Arial"/>
          <w:color w:val="000000"/>
          <w:sz w:val="24"/>
          <w:szCs w:val="24"/>
        </w:rPr>
        <w:t>komunalnog opremanja zone ali su ovim Planom stvoreni preduvjeti razvoja ove zone uz</w:t>
      </w:r>
      <w:r w:rsidR="0000259E" w:rsidRPr="0000259E">
        <w:rPr>
          <w:rFonts w:ascii="Arial" w:hAnsi="Arial" w:cs="Arial"/>
          <w:color w:val="000000"/>
          <w:sz w:val="24"/>
          <w:szCs w:val="24"/>
        </w:rPr>
        <w:t xml:space="preserve"> </w:t>
      </w:r>
      <w:r w:rsidR="0000259E" w:rsidRPr="00306899">
        <w:rPr>
          <w:rFonts w:ascii="Arial" w:hAnsi="Arial" w:cs="Arial"/>
          <w:color w:val="000000"/>
          <w:sz w:val="24"/>
          <w:szCs w:val="24"/>
        </w:rPr>
        <w:t>prisustvo strožih elemenata zaštite prostora.</w:t>
      </w:r>
    </w:p>
    <w:p w:rsidR="0000259E" w:rsidRPr="00306899"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Default="0000259E" w:rsidP="0000259E">
      <w:pPr>
        <w:autoSpaceDE w:val="0"/>
        <w:autoSpaceDN w:val="0"/>
        <w:adjustRightInd w:val="0"/>
        <w:spacing w:after="0" w:line="360" w:lineRule="auto"/>
        <w:rPr>
          <w:rFonts w:ascii="Arial" w:hAnsi="Arial" w:cs="Arial"/>
          <w:color w:val="000000"/>
          <w:sz w:val="24"/>
          <w:szCs w:val="24"/>
        </w:rPr>
      </w:pPr>
    </w:p>
    <w:p w:rsidR="0000259E" w:rsidRPr="00306899" w:rsidRDefault="0000259E" w:rsidP="0000259E">
      <w:pPr>
        <w:autoSpaceDE w:val="0"/>
        <w:autoSpaceDN w:val="0"/>
        <w:adjustRightInd w:val="0"/>
        <w:spacing w:after="0" w:line="360" w:lineRule="auto"/>
        <w:rPr>
          <w:rFonts w:ascii="Arial" w:hAnsi="Arial" w:cs="Arial"/>
          <w:color w:val="000000"/>
          <w:sz w:val="24"/>
          <w:szCs w:val="24"/>
        </w:rPr>
      </w:pPr>
    </w:p>
    <w:p w:rsidR="00FB0235" w:rsidRPr="00306899" w:rsidRDefault="00FB0235" w:rsidP="00CD24DD">
      <w:pPr>
        <w:autoSpaceDE w:val="0"/>
        <w:autoSpaceDN w:val="0"/>
        <w:adjustRightInd w:val="0"/>
        <w:spacing w:after="0" w:line="360" w:lineRule="auto"/>
        <w:rPr>
          <w:rFonts w:ascii="Arial" w:hAnsi="Arial" w:cs="Arial"/>
          <w:color w:val="000000"/>
          <w:sz w:val="24"/>
          <w:szCs w:val="24"/>
        </w:rPr>
      </w:pPr>
    </w:p>
    <w:p w:rsidR="00FB0235"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lastRenderedPageBreak/>
        <w:t>2. CILJEVI PROSTORNOG URE</w:t>
      </w:r>
      <w:r w:rsidR="0000259E">
        <w:rPr>
          <w:rFonts w:ascii="Arial" w:hAnsi="Arial" w:cs="Arial"/>
          <w:b/>
          <w:color w:val="000000"/>
          <w:sz w:val="24"/>
          <w:szCs w:val="24"/>
        </w:rPr>
        <w:t>Đ</w:t>
      </w:r>
      <w:r w:rsidRPr="0000259E">
        <w:rPr>
          <w:rFonts w:ascii="Arial" w:hAnsi="Arial" w:cs="Arial"/>
          <w:b/>
          <w:bCs/>
          <w:color w:val="000000"/>
          <w:sz w:val="24"/>
          <w:szCs w:val="24"/>
        </w:rPr>
        <w:t>ENJA</w:t>
      </w:r>
    </w:p>
    <w:p w:rsidR="0000259E" w:rsidRPr="0000259E" w:rsidRDefault="0000259E" w:rsidP="0000259E">
      <w:pPr>
        <w:autoSpaceDE w:val="0"/>
        <w:autoSpaceDN w:val="0"/>
        <w:adjustRightInd w:val="0"/>
        <w:spacing w:after="0" w:line="360" w:lineRule="auto"/>
        <w:rPr>
          <w:rFonts w:ascii="Arial" w:hAnsi="Arial" w:cs="Arial"/>
          <w:b/>
          <w:bCs/>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Cilj izrade Plana je formiranje podrucja naselja Sutivan na na</w:t>
      </w:r>
      <w:r w:rsidR="0000259E">
        <w:rPr>
          <w:rFonts w:ascii="Arial" w:hAnsi="Arial" w:cs="Arial"/>
          <w:color w:val="000000"/>
          <w:sz w:val="24"/>
          <w:szCs w:val="24"/>
        </w:rPr>
        <w:t>č</w:t>
      </w:r>
      <w:r w:rsidRPr="0000259E">
        <w:rPr>
          <w:rFonts w:ascii="Arial" w:hAnsi="Arial" w:cs="Arial"/>
          <w:color w:val="000000"/>
          <w:sz w:val="24"/>
          <w:szCs w:val="24"/>
        </w:rPr>
        <w:t>in da se kvalitativno</w:t>
      </w:r>
    </w:p>
    <w:p w:rsidR="0000259E"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i kvantitativno omogu</w:t>
      </w:r>
      <w:r w:rsidR="0000259E">
        <w:rPr>
          <w:rFonts w:ascii="Arial" w:hAnsi="Arial" w:cs="Arial"/>
          <w:color w:val="000000"/>
          <w:sz w:val="24"/>
          <w:szCs w:val="24"/>
        </w:rPr>
        <w:t>ć</w:t>
      </w:r>
      <w:r w:rsidRPr="0000259E">
        <w:rPr>
          <w:rFonts w:ascii="Arial" w:hAnsi="Arial" w:cs="Arial"/>
          <w:color w:val="000000"/>
          <w:sz w:val="24"/>
          <w:szCs w:val="24"/>
        </w:rPr>
        <w:t>i razvoj naselja i postoje</w:t>
      </w:r>
      <w:r w:rsidR="0000259E">
        <w:rPr>
          <w:rFonts w:ascii="Arial" w:hAnsi="Arial" w:cs="Arial"/>
          <w:color w:val="000000"/>
          <w:sz w:val="24"/>
          <w:szCs w:val="24"/>
        </w:rPr>
        <w:t>ć</w:t>
      </w:r>
      <w:r w:rsidRPr="0000259E">
        <w:rPr>
          <w:rFonts w:ascii="Arial" w:hAnsi="Arial" w:cs="Arial"/>
          <w:color w:val="000000"/>
          <w:sz w:val="24"/>
          <w:szCs w:val="24"/>
        </w:rPr>
        <w:t>a turisticka ponuda i omogu</w:t>
      </w:r>
      <w:r w:rsidR="0000259E">
        <w:rPr>
          <w:rFonts w:ascii="Arial" w:hAnsi="Arial" w:cs="Arial"/>
          <w:color w:val="000000"/>
          <w:sz w:val="24"/>
          <w:szCs w:val="24"/>
        </w:rPr>
        <w:t>ć</w:t>
      </w:r>
      <w:r w:rsidRPr="0000259E">
        <w:rPr>
          <w:rFonts w:ascii="Arial" w:hAnsi="Arial" w:cs="Arial"/>
          <w:color w:val="000000"/>
          <w:sz w:val="24"/>
          <w:szCs w:val="24"/>
        </w:rPr>
        <w:t>i realizacija novih</w:t>
      </w:r>
      <w:r w:rsidR="0000259E" w:rsidRPr="0000259E">
        <w:rPr>
          <w:rFonts w:ascii="Arial" w:hAnsi="Arial" w:cs="Arial"/>
          <w:color w:val="000000"/>
          <w:sz w:val="24"/>
          <w:szCs w:val="24"/>
        </w:rPr>
        <w:t xml:space="preserve"> sadržaja u neizgra</w:t>
      </w:r>
      <w:r w:rsidR="0000259E">
        <w:rPr>
          <w:rFonts w:ascii="Arial" w:hAnsi="Arial" w:cs="Arial"/>
          <w:color w:val="000000"/>
          <w:sz w:val="24"/>
          <w:szCs w:val="24"/>
        </w:rPr>
        <w:t>đ</w:t>
      </w:r>
      <w:r w:rsidR="0000259E" w:rsidRPr="0000259E">
        <w:rPr>
          <w:rFonts w:ascii="Arial" w:hAnsi="Arial" w:cs="Arial"/>
          <w:color w:val="000000"/>
          <w:sz w:val="24"/>
          <w:szCs w:val="24"/>
        </w:rPr>
        <w:t>enom dijelu naselja Sutivan.</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2.1. Ciljevi prostornog ure</w:t>
      </w:r>
      <w:r w:rsidR="0000259E" w:rsidRPr="0000259E">
        <w:rPr>
          <w:rFonts w:ascii="Arial" w:hAnsi="Arial" w:cs="Arial"/>
          <w:b/>
          <w:color w:val="000000"/>
          <w:sz w:val="24"/>
          <w:szCs w:val="24"/>
        </w:rPr>
        <w:t>đ</w:t>
      </w:r>
      <w:r w:rsidRPr="0000259E">
        <w:rPr>
          <w:rFonts w:ascii="Arial" w:hAnsi="Arial" w:cs="Arial"/>
          <w:b/>
          <w:bCs/>
          <w:color w:val="000000"/>
          <w:sz w:val="24"/>
          <w:szCs w:val="24"/>
        </w:rPr>
        <w:t>enja op</w:t>
      </w:r>
      <w:r w:rsidR="0000259E" w:rsidRPr="0000259E">
        <w:rPr>
          <w:rFonts w:ascii="Arial" w:hAnsi="Arial" w:cs="Arial"/>
          <w:b/>
          <w:color w:val="000000"/>
          <w:sz w:val="24"/>
          <w:szCs w:val="24"/>
        </w:rPr>
        <w:t>ć</w:t>
      </w:r>
      <w:r w:rsidRPr="0000259E">
        <w:rPr>
          <w:rFonts w:ascii="Arial" w:hAnsi="Arial" w:cs="Arial"/>
          <w:b/>
          <w:bCs/>
          <w:color w:val="000000"/>
          <w:sz w:val="24"/>
          <w:szCs w:val="24"/>
        </w:rPr>
        <w:t>inskog zna</w:t>
      </w:r>
      <w:r w:rsidR="0000259E">
        <w:rPr>
          <w:rFonts w:ascii="Arial" w:hAnsi="Arial" w:cs="Arial"/>
          <w:b/>
          <w:bCs/>
          <w:color w:val="000000"/>
          <w:sz w:val="24"/>
          <w:szCs w:val="24"/>
        </w:rPr>
        <w:t>č</w:t>
      </w:r>
      <w:r w:rsidRPr="0000259E">
        <w:rPr>
          <w:rFonts w:ascii="Arial" w:hAnsi="Arial" w:cs="Arial"/>
          <w:b/>
          <w:bCs/>
          <w:color w:val="000000"/>
          <w:sz w:val="24"/>
          <w:szCs w:val="24"/>
        </w:rPr>
        <w:t>aja</w:t>
      </w:r>
    </w:p>
    <w:p w:rsidR="00174542" w:rsidRPr="0000259E" w:rsidRDefault="00FB0235" w:rsidP="00174542">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Dugoro</w:t>
      </w:r>
      <w:r w:rsidR="00174542">
        <w:rPr>
          <w:rFonts w:ascii="Arial" w:hAnsi="Arial" w:cs="Arial"/>
          <w:color w:val="000000"/>
          <w:sz w:val="24"/>
          <w:szCs w:val="24"/>
        </w:rPr>
        <w:t>č</w:t>
      </w:r>
      <w:r w:rsidRPr="0000259E">
        <w:rPr>
          <w:rFonts w:ascii="Arial" w:hAnsi="Arial" w:cs="Arial"/>
          <w:color w:val="000000"/>
          <w:sz w:val="24"/>
          <w:szCs w:val="24"/>
        </w:rPr>
        <w:t>ni razvitak se bazira na globalnim ciljevima politike gospodarskog razvitka Op</w:t>
      </w:r>
      <w:r w:rsidR="00174542">
        <w:rPr>
          <w:rFonts w:ascii="Arial" w:hAnsi="Arial" w:cs="Arial"/>
          <w:color w:val="000000"/>
          <w:sz w:val="24"/>
          <w:szCs w:val="24"/>
        </w:rPr>
        <w:t>ć</w:t>
      </w:r>
      <w:r w:rsidRPr="0000259E">
        <w:rPr>
          <w:rFonts w:ascii="Arial" w:hAnsi="Arial" w:cs="Arial"/>
          <w:color w:val="000000"/>
          <w:sz w:val="24"/>
          <w:szCs w:val="24"/>
        </w:rPr>
        <w:t>ine i</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Županije kao i mjera ekonomske politike koje ce se na razini države donositi, koji moraju biti</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zasnovani na komparativnim prednostima koje proizlaze iz raspoloživih prirodnih i stvorenih</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resursa, te na potrebi osiguranja boljih uvjeta života stanovništva, imajuci u vidu osiguranje</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održivog razvitka i ocuvanje prostora za buduce generacije.</w:t>
      </w:r>
    </w:p>
    <w:p w:rsidR="00174542" w:rsidRPr="0000259E" w:rsidRDefault="00FB0235" w:rsidP="00174542">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Globalni ciljevi te politike su pove</w:t>
      </w:r>
      <w:r w:rsidR="00174542">
        <w:rPr>
          <w:rFonts w:ascii="Arial" w:hAnsi="Arial" w:cs="Arial"/>
          <w:color w:val="000000"/>
          <w:sz w:val="24"/>
          <w:szCs w:val="24"/>
        </w:rPr>
        <w:t>č</w:t>
      </w:r>
      <w:r w:rsidRPr="0000259E">
        <w:rPr>
          <w:rFonts w:ascii="Arial" w:hAnsi="Arial" w:cs="Arial"/>
          <w:color w:val="000000"/>
          <w:sz w:val="24"/>
          <w:szCs w:val="24"/>
        </w:rPr>
        <w:t>anje proizvodnje roba i usluga, pove</w:t>
      </w:r>
      <w:r w:rsidR="00174542">
        <w:rPr>
          <w:rFonts w:ascii="Arial" w:hAnsi="Arial" w:cs="Arial"/>
          <w:color w:val="000000"/>
          <w:sz w:val="24"/>
          <w:szCs w:val="24"/>
        </w:rPr>
        <w:t>č</w:t>
      </w:r>
      <w:r w:rsidRPr="0000259E">
        <w:rPr>
          <w:rFonts w:ascii="Arial" w:hAnsi="Arial" w:cs="Arial"/>
          <w:color w:val="000000"/>
          <w:sz w:val="24"/>
          <w:szCs w:val="24"/>
        </w:rPr>
        <w:t>anje izvoza, podizanje</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produktivnosti rada (intelektualnog i izvršnog),pove</w:t>
      </w:r>
      <w:r w:rsidR="00174542">
        <w:rPr>
          <w:rFonts w:ascii="Arial" w:hAnsi="Arial" w:cs="Arial"/>
          <w:color w:val="000000"/>
          <w:sz w:val="24"/>
          <w:szCs w:val="24"/>
        </w:rPr>
        <w:t>č</w:t>
      </w:r>
      <w:r w:rsidR="00174542" w:rsidRPr="0000259E">
        <w:rPr>
          <w:rFonts w:ascii="Arial" w:hAnsi="Arial" w:cs="Arial"/>
          <w:color w:val="000000"/>
          <w:sz w:val="24"/>
          <w:szCs w:val="24"/>
        </w:rPr>
        <w:t>anje profitabilnosti poslovanja i porast</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životnog standarda.</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Ciljevi prostornog ure</w:t>
      </w:r>
      <w:r w:rsidR="00174542">
        <w:rPr>
          <w:rFonts w:ascii="Arial" w:hAnsi="Arial" w:cs="Arial"/>
          <w:color w:val="000000"/>
          <w:sz w:val="24"/>
          <w:szCs w:val="24"/>
        </w:rPr>
        <w:t>đ</w:t>
      </w:r>
      <w:r w:rsidRPr="0000259E">
        <w:rPr>
          <w:rFonts w:ascii="Arial" w:hAnsi="Arial" w:cs="Arial"/>
          <w:color w:val="000000"/>
          <w:sz w:val="24"/>
          <w:szCs w:val="24"/>
        </w:rPr>
        <w:t>enja na toj razini, a koje treba posebno istaknuti su:</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-skladno razvijati cjelokupni prostor u skladu sa potencijalima,</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-stalan i stabilan rast životnog standarda i potpunije zadovoljavanje osobnih i zajednickih</w:t>
      </w:r>
    </w:p>
    <w:p w:rsidR="00174542" w:rsidRPr="0000259E" w:rsidRDefault="00FB0235" w:rsidP="00174542">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potreba gra</w:t>
      </w:r>
      <w:r w:rsidR="00174542">
        <w:rPr>
          <w:rFonts w:ascii="Arial" w:hAnsi="Arial" w:cs="Arial"/>
          <w:color w:val="000000"/>
          <w:sz w:val="24"/>
          <w:szCs w:val="24"/>
        </w:rPr>
        <w:t>đ</w:t>
      </w:r>
      <w:r w:rsidRPr="0000259E">
        <w:rPr>
          <w:rFonts w:ascii="Arial" w:hAnsi="Arial" w:cs="Arial"/>
          <w:color w:val="000000"/>
          <w:sz w:val="24"/>
          <w:szCs w:val="24"/>
        </w:rPr>
        <w:t>ana što postavlja zahtjev organizaciji prostora tako , da ukupna izgradnja</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i komunalna opremljenost prate dinamiku privrednog rasta,</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 pove</w:t>
      </w:r>
      <w:r w:rsidR="00174542">
        <w:rPr>
          <w:rFonts w:ascii="Arial" w:hAnsi="Arial" w:cs="Arial"/>
          <w:color w:val="000000"/>
          <w:sz w:val="24"/>
          <w:szCs w:val="24"/>
        </w:rPr>
        <w:t>č</w:t>
      </w:r>
      <w:r w:rsidRPr="0000259E">
        <w:rPr>
          <w:rFonts w:ascii="Arial" w:hAnsi="Arial" w:cs="Arial"/>
          <w:color w:val="000000"/>
          <w:sz w:val="24"/>
          <w:szCs w:val="24"/>
        </w:rPr>
        <w:t>anje prihoda Opcine</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 temeljiti razvoj primarno na potencijalima domicilnog stanovništva, ali i šire, uz</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pove</w:t>
      </w:r>
      <w:r w:rsidR="00174542">
        <w:rPr>
          <w:rFonts w:ascii="Arial" w:hAnsi="Arial" w:cs="Arial"/>
          <w:color w:val="000000"/>
          <w:sz w:val="24"/>
          <w:szCs w:val="24"/>
        </w:rPr>
        <w:t>č</w:t>
      </w:r>
      <w:r w:rsidRPr="0000259E">
        <w:rPr>
          <w:rFonts w:ascii="Arial" w:hAnsi="Arial" w:cs="Arial"/>
          <w:color w:val="000000"/>
          <w:sz w:val="24"/>
          <w:szCs w:val="24"/>
        </w:rPr>
        <w:t>anje zaposlenosti,</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-pove</w:t>
      </w:r>
      <w:r w:rsidR="00174542">
        <w:rPr>
          <w:rFonts w:ascii="Arial" w:hAnsi="Arial" w:cs="Arial"/>
          <w:color w:val="000000"/>
          <w:sz w:val="24"/>
          <w:szCs w:val="24"/>
        </w:rPr>
        <w:t>č</w:t>
      </w:r>
      <w:r w:rsidRPr="0000259E">
        <w:rPr>
          <w:rFonts w:ascii="Arial" w:hAnsi="Arial" w:cs="Arial"/>
          <w:color w:val="000000"/>
          <w:sz w:val="24"/>
          <w:szCs w:val="24"/>
        </w:rPr>
        <w:t>anje prihoda gospodarskih subjekata ,pravnih i fizickih osoba u Op</w:t>
      </w:r>
      <w:r w:rsidR="00174542">
        <w:rPr>
          <w:rFonts w:ascii="Arial" w:hAnsi="Arial" w:cs="Arial"/>
          <w:color w:val="000000"/>
          <w:sz w:val="24"/>
          <w:szCs w:val="24"/>
        </w:rPr>
        <w:t>ć</w:t>
      </w:r>
      <w:r w:rsidRPr="0000259E">
        <w:rPr>
          <w:rFonts w:ascii="Arial" w:hAnsi="Arial" w:cs="Arial"/>
          <w:color w:val="000000"/>
          <w:sz w:val="24"/>
          <w:szCs w:val="24"/>
        </w:rPr>
        <w:t>ini</w:t>
      </w:r>
    </w:p>
    <w:p w:rsidR="00FB0235"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 izgradnja na zemljištu u vlasništvu Op</w:t>
      </w:r>
      <w:r w:rsidR="00174542">
        <w:rPr>
          <w:rFonts w:ascii="Arial" w:hAnsi="Arial" w:cs="Arial"/>
          <w:color w:val="000000"/>
          <w:sz w:val="24"/>
          <w:szCs w:val="24"/>
        </w:rPr>
        <w:t>ć</w:t>
      </w:r>
      <w:r w:rsidRPr="0000259E">
        <w:rPr>
          <w:rFonts w:ascii="Arial" w:hAnsi="Arial" w:cs="Arial"/>
          <w:color w:val="000000"/>
          <w:sz w:val="24"/>
          <w:szCs w:val="24"/>
        </w:rPr>
        <w:t>ine</w:t>
      </w:r>
    </w:p>
    <w:p w:rsidR="00174542" w:rsidRDefault="00174542" w:rsidP="0000259E">
      <w:pPr>
        <w:autoSpaceDE w:val="0"/>
        <w:autoSpaceDN w:val="0"/>
        <w:adjustRightInd w:val="0"/>
        <w:spacing w:after="0" w:line="360" w:lineRule="auto"/>
        <w:rPr>
          <w:rFonts w:ascii="Arial" w:hAnsi="Arial" w:cs="Arial"/>
          <w:color w:val="000000"/>
          <w:sz w:val="24"/>
          <w:szCs w:val="24"/>
        </w:rPr>
      </w:pPr>
    </w:p>
    <w:p w:rsidR="00174542" w:rsidRDefault="00174542" w:rsidP="0000259E">
      <w:pPr>
        <w:autoSpaceDE w:val="0"/>
        <w:autoSpaceDN w:val="0"/>
        <w:adjustRightInd w:val="0"/>
        <w:spacing w:after="0" w:line="360" w:lineRule="auto"/>
        <w:rPr>
          <w:rFonts w:ascii="Arial" w:hAnsi="Arial" w:cs="Arial"/>
          <w:color w:val="000000"/>
          <w:sz w:val="24"/>
          <w:szCs w:val="24"/>
        </w:rPr>
      </w:pPr>
    </w:p>
    <w:p w:rsidR="00174542" w:rsidRDefault="00174542" w:rsidP="0000259E">
      <w:pPr>
        <w:autoSpaceDE w:val="0"/>
        <w:autoSpaceDN w:val="0"/>
        <w:adjustRightInd w:val="0"/>
        <w:spacing w:after="0" w:line="360" w:lineRule="auto"/>
        <w:rPr>
          <w:rFonts w:ascii="Arial" w:hAnsi="Arial" w:cs="Arial"/>
          <w:color w:val="000000"/>
          <w:sz w:val="24"/>
          <w:szCs w:val="24"/>
        </w:rPr>
      </w:pPr>
    </w:p>
    <w:p w:rsidR="00174542" w:rsidRDefault="00174542" w:rsidP="0000259E">
      <w:pPr>
        <w:autoSpaceDE w:val="0"/>
        <w:autoSpaceDN w:val="0"/>
        <w:adjustRightInd w:val="0"/>
        <w:spacing w:after="0" w:line="360" w:lineRule="auto"/>
        <w:rPr>
          <w:rFonts w:ascii="Arial" w:hAnsi="Arial" w:cs="Arial"/>
          <w:color w:val="000000"/>
          <w:sz w:val="24"/>
          <w:szCs w:val="24"/>
        </w:rPr>
      </w:pPr>
    </w:p>
    <w:p w:rsidR="00174542" w:rsidRPr="0000259E" w:rsidRDefault="00174542" w:rsidP="0000259E">
      <w:pPr>
        <w:autoSpaceDE w:val="0"/>
        <w:autoSpaceDN w:val="0"/>
        <w:adjustRightInd w:val="0"/>
        <w:spacing w:after="0" w:line="360" w:lineRule="auto"/>
        <w:rPr>
          <w:rFonts w:ascii="Arial" w:hAnsi="Arial" w:cs="Arial"/>
          <w:color w:val="000000"/>
          <w:sz w:val="24"/>
          <w:szCs w:val="24"/>
        </w:rPr>
      </w:pPr>
    </w:p>
    <w:p w:rsidR="00FB0235"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lastRenderedPageBreak/>
        <w:t>2.1.1. Odabir prostorne i gospodarske strukture</w:t>
      </w:r>
    </w:p>
    <w:p w:rsidR="00174542" w:rsidRPr="0000259E" w:rsidRDefault="00174542" w:rsidP="0000259E">
      <w:pPr>
        <w:autoSpaceDE w:val="0"/>
        <w:autoSpaceDN w:val="0"/>
        <w:adjustRightInd w:val="0"/>
        <w:spacing w:after="0" w:line="360" w:lineRule="auto"/>
        <w:rPr>
          <w:rFonts w:ascii="Arial" w:hAnsi="Arial" w:cs="Arial"/>
          <w:b/>
          <w:bCs/>
          <w:color w:val="000000"/>
          <w:sz w:val="24"/>
          <w:szCs w:val="24"/>
        </w:rPr>
      </w:pPr>
    </w:p>
    <w:p w:rsidR="00174542" w:rsidRPr="0000259E" w:rsidRDefault="00FB0235" w:rsidP="00174542">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Prostorna i gospodarska struktura postavljena je okvirno Prostornim planom Opcine Sutivan,</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me</w:t>
      </w:r>
      <w:r w:rsidR="00174542">
        <w:rPr>
          <w:rFonts w:ascii="Arial" w:hAnsi="Arial" w:cs="Arial"/>
          <w:color w:val="000000"/>
          <w:sz w:val="24"/>
          <w:szCs w:val="24"/>
        </w:rPr>
        <w:t>đ</w:t>
      </w:r>
      <w:r w:rsidR="00174542" w:rsidRPr="0000259E">
        <w:rPr>
          <w:rFonts w:ascii="Arial" w:hAnsi="Arial" w:cs="Arial"/>
          <w:color w:val="000000"/>
          <w:sz w:val="24"/>
          <w:szCs w:val="24"/>
        </w:rPr>
        <w:t>utim, kako precizni programi i prostorne potrebe u ovom trenutku nisu definirani, postoje</w:t>
      </w:r>
      <w:r w:rsidR="00174542">
        <w:rPr>
          <w:rFonts w:ascii="Arial" w:hAnsi="Arial" w:cs="Arial"/>
          <w:color w:val="000000"/>
          <w:sz w:val="24"/>
          <w:szCs w:val="24"/>
        </w:rPr>
        <w:t>ć</w:t>
      </w:r>
      <w:r w:rsidR="00174542" w:rsidRPr="0000259E">
        <w:rPr>
          <w:rFonts w:ascii="Arial" w:hAnsi="Arial" w:cs="Arial"/>
          <w:color w:val="000000"/>
          <w:sz w:val="24"/>
          <w:szCs w:val="24"/>
        </w:rPr>
        <w:t>e</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i planirane fizi</w:t>
      </w:r>
      <w:r w:rsidR="00174542">
        <w:rPr>
          <w:rFonts w:ascii="Arial" w:hAnsi="Arial" w:cs="Arial"/>
          <w:color w:val="000000"/>
          <w:sz w:val="24"/>
          <w:szCs w:val="24"/>
        </w:rPr>
        <w:t>č</w:t>
      </w:r>
      <w:r w:rsidR="00174542" w:rsidRPr="0000259E">
        <w:rPr>
          <w:rFonts w:ascii="Arial" w:hAnsi="Arial" w:cs="Arial"/>
          <w:color w:val="000000"/>
          <w:sz w:val="24"/>
          <w:szCs w:val="24"/>
        </w:rPr>
        <w:t>ke strukture trebaju biti organizirane na na</w:t>
      </w:r>
      <w:r w:rsidR="00174542">
        <w:rPr>
          <w:rFonts w:ascii="Arial" w:hAnsi="Arial" w:cs="Arial"/>
          <w:color w:val="000000"/>
          <w:sz w:val="24"/>
          <w:szCs w:val="24"/>
        </w:rPr>
        <w:t>č</w:t>
      </w:r>
      <w:r w:rsidR="00174542" w:rsidRPr="0000259E">
        <w:rPr>
          <w:rFonts w:ascii="Arial" w:hAnsi="Arial" w:cs="Arial"/>
          <w:color w:val="000000"/>
          <w:sz w:val="24"/>
          <w:szCs w:val="24"/>
        </w:rPr>
        <w:t>in da se omogu</w:t>
      </w:r>
      <w:r w:rsidR="00174542">
        <w:rPr>
          <w:rFonts w:ascii="Arial" w:hAnsi="Arial" w:cs="Arial"/>
          <w:color w:val="000000"/>
          <w:sz w:val="24"/>
          <w:szCs w:val="24"/>
        </w:rPr>
        <w:t>ć</w:t>
      </w:r>
      <w:r w:rsidR="00174542" w:rsidRPr="0000259E">
        <w:rPr>
          <w:rFonts w:ascii="Arial" w:hAnsi="Arial" w:cs="Arial"/>
          <w:color w:val="000000"/>
          <w:sz w:val="24"/>
          <w:szCs w:val="24"/>
        </w:rPr>
        <w:t>i fleksibilno</w:t>
      </w:r>
      <w:r w:rsidR="00174542" w:rsidRPr="00174542">
        <w:rPr>
          <w:rFonts w:ascii="Arial" w:hAnsi="Arial" w:cs="Arial"/>
          <w:color w:val="000000"/>
          <w:sz w:val="24"/>
          <w:szCs w:val="24"/>
        </w:rPr>
        <w:t xml:space="preserve"> </w:t>
      </w:r>
      <w:r w:rsidR="00174542" w:rsidRPr="0000259E">
        <w:rPr>
          <w:rFonts w:ascii="Arial" w:hAnsi="Arial" w:cs="Arial"/>
          <w:color w:val="000000"/>
          <w:sz w:val="24"/>
          <w:szCs w:val="24"/>
        </w:rPr>
        <w:t>prilago</w:t>
      </w:r>
      <w:r w:rsidR="00174542">
        <w:rPr>
          <w:rFonts w:ascii="Arial" w:hAnsi="Arial" w:cs="Arial"/>
          <w:color w:val="000000"/>
          <w:sz w:val="24"/>
          <w:szCs w:val="24"/>
        </w:rPr>
        <w:t>đ</w:t>
      </w:r>
      <w:r w:rsidR="00174542" w:rsidRPr="0000259E">
        <w:rPr>
          <w:rFonts w:ascii="Arial" w:hAnsi="Arial" w:cs="Arial"/>
          <w:color w:val="000000"/>
          <w:sz w:val="24"/>
          <w:szCs w:val="24"/>
        </w:rPr>
        <w:t>avanje broja i veli</w:t>
      </w:r>
      <w:r w:rsidR="00174542">
        <w:rPr>
          <w:rFonts w:ascii="Arial" w:hAnsi="Arial" w:cs="Arial"/>
          <w:color w:val="000000"/>
          <w:sz w:val="24"/>
          <w:szCs w:val="24"/>
        </w:rPr>
        <w:t>č</w:t>
      </w:r>
      <w:r w:rsidR="00174542" w:rsidRPr="0000259E">
        <w:rPr>
          <w:rFonts w:ascii="Arial" w:hAnsi="Arial" w:cs="Arial"/>
          <w:color w:val="000000"/>
          <w:sz w:val="24"/>
          <w:szCs w:val="24"/>
        </w:rPr>
        <w:t>ine gra</w:t>
      </w:r>
      <w:r w:rsidR="00174542">
        <w:rPr>
          <w:rFonts w:ascii="Arial" w:hAnsi="Arial" w:cs="Arial"/>
          <w:color w:val="000000"/>
          <w:sz w:val="24"/>
          <w:szCs w:val="24"/>
        </w:rPr>
        <w:t>đ</w:t>
      </w:r>
      <w:r w:rsidR="00174542" w:rsidRPr="0000259E">
        <w:rPr>
          <w:rFonts w:ascii="Arial" w:hAnsi="Arial" w:cs="Arial"/>
          <w:color w:val="000000"/>
          <w:sz w:val="24"/>
          <w:szCs w:val="24"/>
        </w:rPr>
        <w:t xml:space="preserve">evnih </w:t>
      </w:r>
      <w:r w:rsidR="00174542">
        <w:rPr>
          <w:rFonts w:ascii="Arial" w:hAnsi="Arial" w:cs="Arial"/>
          <w:color w:val="000000"/>
          <w:sz w:val="24"/>
          <w:szCs w:val="24"/>
        </w:rPr>
        <w:t>č</w:t>
      </w:r>
      <w:r w:rsidR="00174542" w:rsidRPr="0000259E">
        <w:rPr>
          <w:rFonts w:ascii="Arial" w:hAnsi="Arial" w:cs="Arial"/>
          <w:color w:val="000000"/>
          <w:sz w:val="24"/>
          <w:szCs w:val="24"/>
        </w:rPr>
        <w:t>estica budu</w:t>
      </w:r>
      <w:r w:rsidR="00174542">
        <w:rPr>
          <w:rFonts w:ascii="Arial" w:hAnsi="Arial" w:cs="Arial"/>
          <w:color w:val="000000"/>
          <w:sz w:val="24"/>
          <w:szCs w:val="24"/>
        </w:rPr>
        <w:t>ć</w:t>
      </w:r>
      <w:r w:rsidR="00174542" w:rsidRPr="0000259E">
        <w:rPr>
          <w:rFonts w:ascii="Arial" w:hAnsi="Arial" w:cs="Arial"/>
          <w:color w:val="000000"/>
          <w:sz w:val="24"/>
          <w:szCs w:val="24"/>
        </w:rPr>
        <w:t>im konkretnim potrebama.</w:t>
      </w:r>
    </w:p>
    <w:p w:rsidR="00174542" w:rsidRPr="0000259E" w:rsidRDefault="00174542" w:rsidP="00174542">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2.1.2. Prometna i komunalna infrastruktura</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Prometnoj mreži na podru</w:t>
      </w:r>
      <w:r w:rsidR="004A713E">
        <w:rPr>
          <w:rFonts w:ascii="Arial" w:hAnsi="Arial" w:cs="Arial"/>
          <w:color w:val="000000"/>
          <w:sz w:val="24"/>
          <w:szCs w:val="24"/>
        </w:rPr>
        <w:t>č</w:t>
      </w:r>
      <w:r w:rsidRPr="0000259E">
        <w:rPr>
          <w:rFonts w:ascii="Arial" w:hAnsi="Arial" w:cs="Arial"/>
          <w:color w:val="000000"/>
          <w:sz w:val="24"/>
          <w:szCs w:val="24"/>
        </w:rPr>
        <w:t>ju obuhvata plana pristupa se preko postoje</w:t>
      </w:r>
      <w:r w:rsidR="004A713E">
        <w:rPr>
          <w:rFonts w:ascii="Arial" w:hAnsi="Arial" w:cs="Arial"/>
          <w:color w:val="000000"/>
          <w:sz w:val="24"/>
          <w:szCs w:val="24"/>
        </w:rPr>
        <w:t>ć</w:t>
      </w:r>
      <w:r w:rsidRPr="0000259E">
        <w:rPr>
          <w:rFonts w:ascii="Arial" w:hAnsi="Arial" w:cs="Arial"/>
          <w:color w:val="000000"/>
          <w:sz w:val="24"/>
          <w:szCs w:val="24"/>
        </w:rPr>
        <w:t>e i planirane prometne</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mreže. Unutar granice obuhvata Plana planira se preurediti postoje</w:t>
      </w:r>
      <w:r w:rsidR="004A713E">
        <w:rPr>
          <w:rFonts w:ascii="Arial" w:hAnsi="Arial" w:cs="Arial"/>
          <w:color w:val="000000"/>
          <w:sz w:val="24"/>
          <w:szCs w:val="24"/>
        </w:rPr>
        <w:t>ć</w:t>
      </w:r>
      <w:r w:rsidR="004A713E" w:rsidRPr="0000259E">
        <w:rPr>
          <w:rFonts w:ascii="Arial" w:hAnsi="Arial" w:cs="Arial"/>
          <w:color w:val="000000"/>
          <w:sz w:val="24"/>
          <w:szCs w:val="24"/>
        </w:rPr>
        <w:t>u prometnu mrežu na</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granici sa izgra</w:t>
      </w:r>
      <w:r w:rsidR="004A713E">
        <w:rPr>
          <w:rFonts w:ascii="Arial" w:hAnsi="Arial" w:cs="Arial"/>
          <w:color w:val="000000"/>
          <w:sz w:val="24"/>
          <w:szCs w:val="24"/>
        </w:rPr>
        <w:t>đ</w:t>
      </w:r>
      <w:r w:rsidR="004A713E" w:rsidRPr="0000259E">
        <w:rPr>
          <w:rFonts w:ascii="Arial" w:hAnsi="Arial" w:cs="Arial"/>
          <w:color w:val="000000"/>
          <w:sz w:val="24"/>
          <w:szCs w:val="24"/>
        </w:rPr>
        <w:t>enim dijelom naselja. Priklju</w:t>
      </w:r>
      <w:r w:rsidR="004A713E">
        <w:rPr>
          <w:rFonts w:ascii="Arial" w:hAnsi="Arial" w:cs="Arial"/>
          <w:color w:val="000000"/>
          <w:sz w:val="24"/>
          <w:szCs w:val="24"/>
        </w:rPr>
        <w:t>č</w:t>
      </w:r>
      <w:r w:rsidR="004A713E" w:rsidRPr="0000259E">
        <w:rPr>
          <w:rFonts w:ascii="Arial" w:hAnsi="Arial" w:cs="Arial"/>
          <w:color w:val="000000"/>
          <w:sz w:val="24"/>
          <w:szCs w:val="24"/>
        </w:rPr>
        <w:t>ak neizgra</w:t>
      </w:r>
      <w:r w:rsidR="004A713E">
        <w:rPr>
          <w:rFonts w:ascii="Arial" w:hAnsi="Arial" w:cs="Arial"/>
          <w:color w:val="000000"/>
          <w:sz w:val="24"/>
          <w:szCs w:val="24"/>
        </w:rPr>
        <w:t>đ</w:t>
      </w:r>
      <w:r w:rsidR="004A713E" w:rsidRPr="0000259E">
        <w:rPr>
          <w:rFonts w:ascii="Arial" w:hAnsi="Arial" w:cs="Arial"/>
          <w:color w:val="000000"/>
          <w:sz w:val="24"/>
          <w:szCs w:val="24"/>
        </w:rPr>
        <w:t>enog dijela zone planira se sjeverno,</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isto</w:t>
      </w:r>
      <w:r w:rsidR="004A713E">
        <w:rPr>
          <w:rFonts w:ascii="Arial" w:hAnsi="Arial" w:cs="Arial"/>
          <w:color w:val="000000"/>
          <w:sz w:val="24"/>
          <w:szCs w:val="24"/>
        </w:rPr>
        <w:t>č</w:t>
      </w:r>
      <w:r w:rsidR="004A713E" w:rsidRPr="0000259E">
        <w:rPr>
          <w:rFonts w:ascii="Arial" w:hAnsi="Arial" w:cs="Arial"/>
          <w:color w:val="000000"/>
          <w:sz w:val="24"/>
          <w:szCs w:val="24"/>
        </w:rPr>
        <w:t>no i zapadno sa preure</w:t>
      </w:r>
      <w:r w:rsidR="004A713E">
        <w:rPr>
          <w:rFonts w:ascii="Arial" w:hAnsi="Arial" w:cs="Arial"/>
          <w:color w:val="000000"/>
          <w:sz w:val="24"/>
          <w:szCs w:val="24"/>
        </w:rPr>
        <w:t>đ</w:t>
      </w:r>
      <w:r w:rsidR="004A713E" w:rsidRPr="0000259E">
        <w:rPr>
          <w:rFonts w:ascii="Arial" w:hAnsi="Arial" w:cs="Arial"/>
          <w:color w:val="000000"/>
          <w:sz w:val="24"/>
          <w:szCs w:val="24"/>
        </w:rPr>
        <w:t>enjem dijela ceste koje vode iz izgra</w:t>
      </w:r>
      <w:r w:rsidR="004A713E">
        <w:rPr>
          <w:rFonts w:ascii="Arial" w:hAnsi="Arial" w:cs="Arial"/>
          <w:color w:val="000000"/>
          <w:sz w:val="24"/>
          <w:szCs w:val="24"/>
        </w:rPr>
        <w:t>đ</w:t>
      </w:r>
      <w:r w:rsidR="004A713E" w:rsidRPr="0000259E">
        <w:rPr>
          <w:rFonts w:ascii="Arial" w:hAnsi="Arial" w:cs="Arial"/>
          <w:color w:val="000000"/>
          <w:sz w:val="24"/>
          <w:szCs w:val="24"/>
        </w:rPr>
        <w:t>enog dijela naselja Sutivan.</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Telekomunikacijska mreža</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Unutar granice obuhvata plana predvi</w:t>
      </w:r>
      <w:r w:rsidR="004A713E">
        <w:rPr>
          <w:rFonts w:ascii="Arial" w:hAnsi="Arial" w:cs="Arial"/>
          <w:color w:val="000000"/>
          <w:sz w:val="24"/>
          <w:szCs w:val="24"/>
        </w:rPr>
        <w:t>đ</w:t>
      </w:r>
      <w:r w:rsidRPr="0000259E">
        <w:rPr>
          <w:rFonts w:ascii="Arial" w:hAnsi="Arial" w:cs="Arial"/>
          <w:color w:val="000000"/>
          <w:sz w:val="24"/>
          <w:szCs w:val="24"/>
        </w:rPr>
        <w:t>a se izgradnja nove distributivne telekomunikacijske</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kabelske kanalizacije (DTK) duž plocnika planiranih prometnica u neizgra_enom ( istocnom )</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dijelu zone.</w:t>
      </w:r>
    </w:p>
    <w:p w:rsidR="00FB0235"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Priklju</w:t>
      </w:r>
      <w:r w:rsidR="004A713E">
        <w:rPr>
          <w:rFonts w:ascii="Arial" w:hAnsi="Arial" w:cs="Arial"/>
          <w:color w:val="000000"/>
          <w:sz w:val="24"/>
          <w:szCs w:val="24"/>
        </w:rPr>
        <w:t>č</w:t>
      </w:r>
      <w:r w:rsidRPr="0000259E">
        <w:rPr>
          <w:rFonts w:ascii="Arial" w:hAnsi="Arial" w:cs="Arial"/>
          <w:color w:val="000000"/>
          <w:sz w:val="24"/>
          <w:szCs w:val="24"/>
        </w:rPr>
        <w:t xml:space="preserve">ak planirane mreže biti </w:t>
      </w:r>
      <w:r w:rsidR="004A713E">
        <w:rPr>
          <w:rFonts w:ascii="Arial" w:hAnsi="Arial" w:cs="Arial"/>
          <w:color w:val="000000"/>
          <w:sz w:val="24"/>
          <w:szCs w:val="24"/>
        </w:rPr>
        <w:t>ć</w:t>
      </w:r>
      <w:r w:rsidRPr="0000259E">
        <w:rPr>
          <w:rFonts w:ascii="Arial" w:hAnsi="Arial" w:cs="Arial"/>
          <w:color w:val="000000"/>
          <w:sz w:val="24"/>
          <w:szCs w:val="24"/>
        </w:rPr>
        <w:t>e na mjestu priklju</w:t>
      </w:r>
      <w:r w:rsidR="004A713E">
        <w:rPr>
          <w:rFonts w:ascii="Arial" w:hAnsi="Arial" w:cs="Arial"/>
          <w:color w:val="000000"/>
          <w:sz w:val="24"/>
          <w:szCs w:val="24"/>
        </w:rPr>
        <w:t>č</w:t>
      </w:r>
      <w:r w:rsidRPr="0000259E">
        <w:rPr>
          <w:rFonts w:ascii="Arial" w:hAnsi="Arial" w:cs="Arial"/>
          <w:color w:val="000000"/>
          <w:sz w:val="24"/>
          <w:szCs w:val="24"/>
        </w:rPr>
        <w:t>ka koji odredi distributer.</w:t>
      </w:r>
    </w:p>
    <w:p w:rsidR="004A713E" w:rsidRPr="0000259E" w:rsidRDefault="004A713E"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Komunalna infrastrukturna mreža</w:t>
      </w: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Vanjska vodovodna mreža</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Planirana je kompletna nova vodovodna i hidrantska mreža uklju</w:t>
      </w:r>
      <w:r w:rsidR="004A713E">
        <w:rPr>
          <w:rFonts w:ascii="Arial" w:hAnsi="Arial" w:cs="Arial"/>
          <w:color w:val="000000"/>
          <w:sz w:val="24"/>
          <w:szCs w:val="24"/>
        </w:rPr>
        <w:t>č</w:t>
      </w:r>
      <w:r w:rsidRPr="0000259E">
        <w:rPr>
          <w:rFonts w:ascii="Arial" w:hAnsi="Arial" w:cs="Arial"/>
          <w:color w:val="000000"/>
          <w:sz w:val="24"/>
          <w:szCs w:val="24"/>
        </w:rPr>
        <w:t>uju</w:t>
      </w:r>
      <w:r w:rsidR="004A713E">
        <w:rPr>
          <w:rFonts w:ascii="Arial" w:hAnsi="Arial" w:cs="Arial"/>
          <w:color w:val="000000"/>
          <w:sz w:val="24"/>
          <w:szCs w:val="24"/>
        </w:rPr>
        <w:t>ć</w:t>
      </w:r>
      <w:r w:rsidRPr="0000259E">
        <w:rPr>
          <w:rFonts w:ascii="Arial" w:hAnsi="Arial" w:cs="Arial"/>
          <w:color w:val="000000"/>
          <w:sz w:val="24"/>
          <w:szCs w:val="24"/>
        </w:rPr>
        <w:t>i protupožarni sustav sa</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vanjskim hidrantima.</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Fekalna ,oborinska kanalizacija (s krovova i prometnica) i tehnološke vode</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Planirana je kompletna nova separatna fekalna i oborinska kanalizacija, uklju</w:t>
      </w:r>
      <w:r w:rsidR="004A713E">
        <w:rPr>
          <w:rFonts w:ascii="Arial" w:hAnsi="Arial" w:cs="Arial"/>
          <w:color w:val="000000"/>
          <w:sz w:val="24"/>
          <w:szCs w:val="24"/>
        </w:rPr>
        <w:t>č</w:t>
      </w:r>
      <w:r w:rsidRPr="0000259E">
        <w:rPr>
          <w:rFonts w:ascii="Arial" w:hAnsi="Arial" w:cs="Arial"/>
          <w:color w:val="000000"/>
          <w:sz w:val="24"/>
          <w:szCs w:val="24"/>
        </w:rPr>
        <w:t>ivo tretman</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tehnoloških i oborinskih voda sa javnih prometnih površina sa potrebnim ure</w:t>
      </w:r>
      <w:r w:rsidR="004A713E">
        <w:rPr>
          <w:rFonts w:ascii="Arial" w:hAnsi="Arial" w:cs="Arial"/>
          <w:color w:val="000000"/>
          <w:sz w:val="24"/>
          <w:szCs w:val="24"/>
        </w:rPr>
        <w:t>đ</w:t>
      </w:r>
      <w:r w:rsidR="004A713E" w:rsidRPr="0000259E">
        <w:rPr>
          <w:rFonts w:ascii="Arial" w:hAnsi="Arial" w:cs="Arial"/>
          <w:color w:val="000000"/>
          <w:sz w:val="24"/>
          <w:szCs w:val="24"/>
        </w:rPr>
        <w:t>ajem, za</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pro</w:t>
      </w:r>
      <w:r w:rsidR="004A713E">
        <w:rPr>
          <w:rFonts w:ascii="Arial" w:hAnsi="Arial" w:cs="Arial"/>
          <w:color w:val="000000"/>
          <w:sz w:val="24"/>
          <w:szCs w:val="24"/>
        </w:rPr>
        <w:t>č</w:t>
      </w:r>
      <w:r w:rsidR="004A713E" w:rsidRPr="0000259E">
        <w:rPr>
          <w:rFonts w:ascii="Arial" w:hAnsi="Arial" w:cs="Arial"/>
          <w:color w:val="000000"/>
          <w:sz w:val="24"/>
          <w:szCs w:val="24"/>
        </w:rPr>
        <w:t>iš</w:t>
      </w:r>
      <w:r w:rsidR="004A713E">
        <w:rPr>
          <w:rFonts w:ascii="Arial" w:hAnsi="Arial" w:cs="Arial"/>
          <w:color w:val="000000"/>
          <w:sz w:val="24"/>
          <w:szCs w:val="24"/>
        </w:rPr>
        <w:t>ć</w:t>
      </w:r>
      <w:r w:rsidR="004A713E" w:rsidRPr="0000259E">
        <w:rPr>
          <w:rFonts w:ascii="Arial" w:hAnsi="Arial" w:cs="Arial"/>
          <w:color w:val="000000"/>
          <w:sz w:val="24"/>
          <w:szCs w:val="24"/>
        </w:rPr>
        <w:t>avanje vode do zahtjevnog stupnja i ispustom u tlo. Oborinske vode sa krovnih površina</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upuštaju u tlo preko upojnih bunara in situ.</w:t>
      </w:r>
    </w:p>
    <w:p w:rsidR="004A713E" w:rsidRPr="0000259E" w:rsidRDefault="004A713E" w:rsidP="004A713E">
      <w:pPr>
        <w:autoSpaceDE w:val="0"/>
        <w:autoSpaceDN w:val="0"/>
        <w:adjustRightInd w:val="0"/>
        <w:spacing w:after="0" w:line="360" w:lineRule="auto"/>
        <w:rPr>
          <w:rFonts w:ascii="Arial" w:hAnsi="Arial" w:cs="Arial"/>
          <w:color w:val="000000"/>
          <w:sz w:val="24"/>
          <w:szCs w:val="24"/>
        </w:rPr>
      </w:pPr>
    </w:p>
    <w:p w:rsidR="004A713E" w:rsidRPr="0000259E" w:rsidRDefault="004A713E" w:rsidP="004A713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lastRenderedPageBreak/>
        <w:t>Planirana je izgradnja glavnog op</w:t>
      </w:r>
      <w:r w:rsidR="004A713E">
        <w:rPr>
          <w:rFonts w:ascii="Arial" w:hAnsi="Arial" w:cs="Arial"/>
          <w:color w:val="000000"/>
          <w:sz w:val="24"/>
          <w:szCs w:val="24"/>
        </w:rPr>
        <w:t>ć</w:t>
      </w:r>
      <w:r w:rsidRPr="0000259E">
        <w:rPr>
          <w:rFonts w:ascii="Arial" w:hAnsi="Arial" w:cs="Arial"/>
          <w:color w:val="000000"/>
          <w:sz w:val="24"/>
          <w:szCs w:val="24"/>
        </w:rPr>
        <w:t>inskog kolektora kanalizacije na koji se planira priklju</w:t>
      </w:r>
      <w:r w:rsidR="004A713E">
        <w:rPr>
          <w:rFonts w:ascii="Arial" w:hAnsi="Arial" w:cs="Arial"/>
          <w:color w:val="000000"/>
          <w:sz w:val="24"/>
          <w:szCs w:val="24"/>
        </w:rPr>
        <w:t>č</w:t>
      </w:r>
      <w:r w:rsidRPr="0000259E">
        <w:rPr>
          <w:rFonts w:ascii="Arial" w:hAnsi="Arial" w:cs="Arial"/>
          <w:color w:val="000000"/>
          <w:sz w:val="24"/>
          <w:szCs w:val="24"/>
        </w:rPr>
        <w:t>enje</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sustava odvodnje cijele zone.</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Elektroopskrba</w:t>
      </w: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Razvoj potrošnje</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Sve postojece i planirane trafostanice 10-20 kV / 04 izvodit ce se prema potrebama korisnika</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odnosno prema zahtjevu za izgradnjom na dijelu podru</w:t>
      </w:r>
      <w:r w:rsidR="004A713E">
        <w:rPr>
          <w:rFonts w:ascii="Arial" w:hAnsi="Arial" w:cs="Arial"/>
          <w:color w:val="000000"/>
          <w:sz w:val="24"/>
          <w:szCs w:val="24"/>
        </w:rPr>
        <w:t>č</w:t>
      </w:r>
      <w:r w:rsidR="004A713E" w:rsidRPr="0000259E">
        <w:rPr>
          <w:rFonts w:ascii="Arial" w:hAnsi="Arial" w:cs="Arial"/>
          <w:color w:val="000000"/>
          <w:sz w:val="24"/>
          <w:szCs w:val="24"/>
        </w:rPr>
        <w:t>ja.</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Planirana trafostanica, kao slobodno stoje</w:t>
      </w:r>
      <w:r w:rsidR="004A713E">
        <w:rPr>
          <w:rFonts w:ascii="Arial" w:hAnsi="Arial" w:cs="Arial"/>
          <w:color w:val="000000"/>
          <w:sz w:val="24"/>
          <w:szCs w:val="24"/>
        </w:rPr>
        <w:t>ć</w:t>
      </w:r>
      <w:r w:rsidRPr="0000259E">
        <w:rPr>
          <w:rFonts w:ascii="Arial" w:hAnsi="Arial" w:cs="Arial"/>
          <w:color w:val="000000"/>
          <w:sz w:val="24"/>
          <w:szCs w:val="24"/>
        </w:rPr>
        <w:t>a (tipska-montažna) gra</w:t>
      </w:r>
      <w:r w:rsidR="004A713E">
        <w:rPr>
          <w:rFonts w:ascii="Arial" w:hAnsi="Arial" w:cs="Arial"/>
          <w:color w:val="000000"/>
          <w:sz w:val="24"/>
          <w:szCs w:val="24"/>
        </w:rPr>
        <w:t>đ</w:t>
      </w:r>
      <w:r w:rsidRPr="0000259E">
        <w:rPr>
          <w:rFonts w:ascii="Arial" w:hAnsi="Arial" w:cs="Arial"/>
          <w:color w:val="000000"/>
          <w:sz w:val="24"/>
          <w:szCs w:val="24"/>
        </w:rPr>
        <w:t xml:space="preserve">evina, biti </w:t>
      </w:r>
      <w:r w:rsidR="004A713E">
        <w:rPr>
          <w:rFonts w:ascii="Arial" w:hAnsi="Arial" w:cs="Arial"/>
          <w:color w:val="000000"/>
          <w:sz w:val="24"/>
          <w:szCs w:val="24"/>
        </w:rPr>
        <w:t>ć</w:t>
      </w:r>
      <w:r w:rsidRPr="0000259E">
        <w:rPr>
          <w:rFonts w:ascii="Arial" w:hAnsi="Arial" w:cs="Arial"/>
          <w:color w:val="000000"/>
          <w:sz w:val="24"/>
          <w:szCs w:val="24"/>
        </w:rPr>
        <w:t>e na zasebnoj</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gra</w:t>
      </w:r>
      <w:r w:rsidR="004A713E">
        <w:rPr>
          <w:rFonts w:ascii="Arial" w:hAnsi="Arial" w:cs="Arial"/>
          <w:color w:val="000000"/>
          <w:sz w:val="24"/>
          <w:szCs w:val="24"/>
        </w:rPr>
        <w:t>đ</w:t>
      </w:r>
      <w:r w:rsidR="004A713E" w:rsidRPr="0000259E">
        <w:rPr>
          <w:rFonts w:ascii="Arial" w:hAnsi="Arial" w:cs="Arial"/>
          <w:color w:val="000000"/>
          <w:sz w:val="24"/>
          <w:szCs w:val="24"/>
        </w:rPr>
        <w:t xml:space="preserve">evnoj </w:t>
      </w:r>
      <w:r w:rsidR="004A713E">
        <w:rPr>
          <w:rFonts w:ascii="Arial" w:hAnsi="Arial" w:cs="Arial"/>
          <w:color w:val="000000"/>
          <w:sz w:val="24"/>
          <w:szCs w:val="24"/>
        </w:rPr>
        <w:t>č</w:t>
      </w:r>
      <w:r w:rsidR="004A713E" w:rsidRPr="0000259E">
        <w:rPr>
          <w:rFonts w:ascii="Arial" w:hAnsi="Arial" w:cs="Arial"/>
          <w:color w:val="000000"/>
          <w:sz w:val="24"/>
          <w:szCs w:val="24"/>
        </w:rPr>
        <w:t>estici sa osiguranim kolnim pristupom za interventno vozilo i kamion sa dizalicom.</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Pošto procjena vršne snage nije precizno napravljena (potreba od 1x630 kVA do 2x630 kVA</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instalirane snage) tipsko montažne betonske trafostanice za primjenu u promatranom podru</w:t>
      </w:r>
      <w:r w:rsidR="004A713E">
        <w:rPr>
          <w:rFonts w:ascii="Arial" w:hAnsi="Arial" w:cs="Arial"/>
          <w:color w:val="000000"/>
          <w:sz w:val="24"/>
          <w:szCs w:val="24"/>
        </w:rPr>
        <w:t>č</w:t>
      </w:r>
      <w:r w:rsidR="004A713E" w:rsidRPr="0000259E">
        <w:rPr>
          <w:rFonts w:ascii="Arial" w:hAnsi="Arial" w:cs="Arial"/>
          <w:color w:val="000000"/>
          <w:sz w:val="24"/>
          <w:szCs w:val="24"/>
        </w:rPr>
        <w:t>ju</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odabrati ce se prema odabiru distributera HEP-a. Minimalna površina za smještaj TS 10(20)/0,4</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kV je 7.0 x 8,0 m.</w:t>
      </w:r>
    </w:p>
    <w:p w:rsidR="004A713E" w:rsidRPr="0000259E" w:rsidRDefault="004A713E" w:rsidP="004A713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Visokonaponska mreža</w:t>
      </w:r>
    </w:p>
    <w:p w:rsidR="004A713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Izvan granice obuhvata ovog Plana nalazi se postoje</w:t>
      </w:r>
      <w:r w:rsidR="004A713E">
        <w:rPr>
          <w:rFonts w:ascii="Arial" w:hAnsi="Arial" w:cs="Arial"/>
          <w:color w:val="000000"/>
          <w:sz w:val="24"/>
          <w:szCs w:val="24"/>
        </w:rPr>
        <w:t>ć</w:t>
      </w:r>
      <w:r w:rsidRPr="0000259E">
        <w:rPr>
          <w:rFonts w:ascii="Arial" w:hAnsi="Arial" w:cs="Arial"/>
          <w:color w:val="000000"/>
          <w:sz w:val="24"/>
          <w:szCs w:val="24"/>
        </w:rPr>
        <w:t xml:space="preserve">a srednje naponske mreže </w:t>
      </w:r>
    </w:p>
    <w:p w:rsidR="004A713E" w:rsidRPr="0000259E" w:rsidRDefault="00FB0235" w:rsidP="004A713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 kablirano),</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sa spojem na sustav naselja Sutivan iz TS1 10(20)/0,4 kV u obuhvatu plana - vidi grafi</w:t>
      </w:r>
      <w:r w:rsidR="004A713E">
        <w:rPr>
          <w:rFonts w:ascii="Arial" w:hAnsi="Arial" w:cs="Arial"/>
          <w:color w:val="000000"/>
          <w:sz w:val="24"/>
          <w:szCs w:val="24"/>
        </w:rPr>
        <w:t>č</w:t>
      </w:r>
      <w:r w:rsidR="004A713E" w:rsidRPr="0000259E">
        <w:rPr>
          <w:rFonts w:ascii="Arial" w:hAnsi="Arial" w:cs="Arial"/>
          <w:color w:val="000000"/>
          <w:sz w:val="24"/>
          <w:szCs w:val="24"/>
        </w:rPr>
        <w:t>ki prilog</w:t>
      </w:r>
      <w:r w:rsidR="004A713E">
        <w:rPr>
          <w:rFonts w:ascii="Arial" w:hAnsi="Arial" w:cs="Arial"/>
          <w:color w:val="000000"/>
          <w:sz w:val="24"/>
          <w:szCs w:val="24"/>
        </w:rPr>
        <w:t>.</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4A713E" w:rsidRDefault="00FB0235" w:rsidP="0000259E">
      <w:pPr>
        <w:autoSpaceDE w:val="0"/>
        <w:autoSpaceDN w:val="0"/>
        <w:adjustRightInd w:val="0"/>
        <w:spacing w:after="0" w:line="360" w:lineRule="auto"/>
        <w:rPr>
          <w:rFonts w:ascii="Arial" w:hAnsi="Arial" w:cs="Arial"/>
          <w:b/>
          <w:color w:val="000000"/>
          <w:sz w:val="24"/>
          <w:szCs w:val="24"/>
        </w:rPr>
      </w:pPr>
      <w:r w:rsidRPr="004A713E">
        <w:rPr>
          <w:rFonts w:ascii="Arial" w:hAnsi="Arial" w:cs="Arial"/>
          <w:b/>
          <w:color w:val="000000"/>
          <w:sz w:val="24"/>
          <w:szCs w:val="24"/>
        </w:rPr>
        <w:t>2.2. Elektroopskrba i telekomunikacije.</w:t>
      </w: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Niskonaponska mreža</w:t>
      </w:r>
    </w:p>
    <w:p w:rsidR="00E603DB" w:rsidRPr="0000259E" w:rsidRDefault="00FB0235" w:rsidP="00E603DB">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Niskonaponska mreža koja ce se graditi unutar zahvata plana, izvoditi ce se isklju</w:t>
      </w:r>
      <w:r w:rsidR="00E603DB">
        <w:rPr>
          <w:rFonts w:ascii="Arial" w:hAnsi="Arial" w:cs="Arial"/>
          <w:color w:val="000000"/>
          <w:sz w:val="24"/>
          <w:szCs w:val="24"/>
        </w:rPr>
        <w:t>č</w:t>
      </w:r>
      <w:r w:rsidRPr="0000259E">
        <w:rPr>
          <w:rFonts w:ascii="Arial" w:hAnsi="Arial" w:cs="Arial"/>
          <w:color w:val="000000"/>
          <w:sz w:val="24"/>
          <w:szCs w:val="24"/>
        </w:rPr>
        <w:t>ivo</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podzemnim 0,4/1 kV kabelima tipiziranim od strane HEP-a (nadležne elektrodistribucije), iz</w:t>
      </w:r>
      <w:r w:rsidR="004A713E" w:rsidRPr="004A713E">
        <w:rPr>
          <w:rFonts w:ascii="Arial" w:hAnsi="Arial" w:cs="Arial"/>
          <w:color w:val="000000"/>
          <w:sz w:val="24"/>
          <w:szCs w:val="24"/>
        </w:rPr>
        <w:t xml:space="preserve"> </w:t>
      </w:r>
      <w:r w:rsidR="004A713E" w:rsidRPr="0000259E">
        <w:rPr>
          <w:rFonts w:ascii="Arial" w:hAnsi="Arial" w:cs="Arial"/>
          <w:color w:val="000000"/>
          <w:sz w:val="24"/>
          <w:szCs w:val="24"/>
        </w:rPr>
        <w:t>niskonaponskog razd</w:t>
      </w:r>
      <w:r w:rsidR="00E603DB">
        <w:rPr>
          <w:rFonts w:ascii="Arial" w:hAnsi="Arial" w:cs="Arial"/>
          <w:color w:val="000000"/>
          <w:sz w:val="24"/>
          <w:szCs w:val="24"/>
        </w:rPr>
        <w:t>jelnika u trafostanici. Priključci građevina izvoditi ce se takođ</w:t>
      </w:r>
      <w:r w:rsidR="004A713E" w:rsidRPr="0000259E">
        <w:rPr>
          <w:rFonts w:ascii="Arial" w:hAnsi="Arial" w:cs="Arial"/>
          <w:color w:val="000000"/>
          <w:sz w:val="24"/>
          <w:szCs w:val="24"/>
        </w:rPr>
        <w:t>er podzemnim</w:t>
      </w:r>
      <w:r w:rsidR="00E603DB" w:rsidRPr="00E603DB">
        <w:rPr>
          <w:rFonts w:ascii="Arial" w:hAnsi="Arial" w:cs="Arial"/>
          <w:color w:val="000000"/>
          <w:sz w:val="24"/>
          <w:szCs w:val="24"/>
        </w:rPr>
        <w:t xml:space="preserve"> </w:t>
      </w:r>
      <w:r w:rsidR="00E603DB" w:rsidRPr="0000259E">
        <w:rPr>
          <w:rFonts w:ascii="Arial" w:hAnsi="Arial" w:cs="Arial"/>
          <w:color w:val="000000"/>
          <w:sz w:val="24"/>
          <w:szCs w:val="24"/>
        </w:rPr>
        <w:t>kabelima.</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Javna rasvjeta</w:t>
      </w:r>
    </w:p>
    <w:p w:rsidR="00E603DB" w:rsidRPr="0000259E" w:rsidRDefault="00FB0235" w:rsidP="00E603DB">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Javna rasvjeta ce se izvoditi zasebno, na metalnim stupovima povezanim podzemnim kabelima</w:t>
      </w:r>
      <w:r w:rsidR="00E603DB" w:rsidRPr="00E603DB">
        <w:rPr>
          <w:rFonts w:ascii="Arial" w:hAnsi="Arial" w:cs="Arial"/>
          <w:color w:val="000000"/>
          <w:sz w:val="24"/>
          <w:szCs w:val="24"/>
        </w:rPr>
        <w:t xml:space="preserve"> </w:t>
      </w:r>
      <w:r w:rsidR="00E603DB" w:rsidRPr="0000259E">
        <w:rPr>
          <w:rFonts w:ascii="Arial" w:hAnsi="Arial" w:cs="Arial"/>
          <w:color w:val="000000"/>
          <w:sz w:val="24"/>
          <w:szCs w:val="24"/>
        </w:rPr>
        <w:t>tip XP 41 A, presjeka d</w:t>
      </w:r>
      <w:r w:rsidR="00E603DB">
        <w:rPr>
          <w:rFonts w:ascii="Arial" w:hAnsi="Arial" w:cs="Arial"/>
          <w:color w:val="000000"/>
          <w:sz w:val="24"/>
          <w:szCs w:val="24"/>
        </w:rPr>
        <w:t>o 4x35 mm2. Rješenjem je predviđ</w:t>
      </w:r>
      <w:r w:rsidR="00E603DB" w:rsidRPr="0000259E">
        <w:rPr>
          <w:rFonts w:ascii="Arial" w:hAnsi="Arial" w:cs="Arial"/>
          <w:color w:val="000000"/>
          <w:sz w:val="24"/>
          <w:szCs w:val="24"/>
        </w:rPr>
        <w:t>eno da se osvijetle sve prometnice i</w:t>
      </w:r>
      <w:r w:rsidR="00E603DB" w:rsidRPr="00E603DB">
        <w:rPr>
          <w:rFonts w:ascii="Arial" w:hAnsi="Arial" w:cs="Arial"/>
          <w:color w:val="000000"/>
          <w:sz w:val="24"/>
          <w:szCs w:val="24"/>
        </w:rPr>
        <w:t xml:space="preserve"> </w:t>
      </w:r>
      <w:r w:rsidR="00E603DB" w:rsidRPr="0000259E">
        <w:rPr>
          <w:rFonts w:ascii="Arial" w:hAnsi="Arial" w:cs="Arial"/>
          <w:color w:val="000000"/>
          <w:sz w:val="24"/>
          <w:szCs w:val="24"/>
        </w:rPr>
        <w:t xml:space="preserve">pješacke staze. Tip, visina stupova, raspored u prostoru i odabir rasvjetne armature biti </w:t>
      </w:r>
      <w:r w:rsidR="00E603DB">
        <w:rPr>
          <w:rFonts w:ascii="Arial" w:hAnsi="Arial" w:cs="Arial"/>
          <w:color w:val="000000"/>
          <w:sz w:val="24"/>
          <w:szCs w:val="24"/>
        </w:rPr>
        <w:t>ć</w:t>
      </w:r>
      <w:r w:rsidR="00E603DB" w:rsidRPr="0000259E">
        <w:rPr>
          <w:rFonts w:ascii="Arial" w:hAnsi="Arial" w:cs="Arial"/>
          <w:color w:val="000000"/>
          <w:sz w:val="24"/>
          <w:szCs w:val="24"/>
        </w:rPr>
        <w:t>e</w:t>
      </w:r>
      <w:r w:rsidR="00E603DB" w:rsidRPr="00E603DB">
        <w:rPr>
          <w:rFonts w:ascii="Arial" w:hAnsi="Arial" w:cs="Arial"/>
          <w:color w:val="000000"/>
          <w:sz w:val="24"/>
          <w:szCs w:val="24"/>
        </w:rPr>
        <w:t xml:space="preserve"> </w:t>
      </w:r>
      <w:r w:rsidR="00E603DB" w:rsidRPr="0000259E">
        <w:rPr>
          <w:rFonts w:ascii="Arial" w:hAnsi="Arial" w:cs="Arial"/>
          <w:color w:val="000000"/>
          <w:sz w:val="24"/>
          <w:szCs w:val="24"/>
        </w:rPr>
        <w:t>definirani kroz posebne projekte. Napajanje i upra</w:t>
      </w:r>
      <w:r w:rsidR="00E603DB">
        <w:rPr>
          <w:rFonts w:ascii="Arial" w:hAnsi="Arial" w:cs="Arial"/>
          <w:color w:val="000000"/>
          <w:sz w:val="24"/>
          <w:szCs w:val="24"/>
        </w:rPr>
        <w:t>vljanje javne rasvjete izvesti ć</w:t>
      </w:r>
      <w:r w:rsidR="00E603DB" w:rsidRPr="0000259E">
        <w:rPr>
          <w:rFonts w:ascii="Arial" w:hAnsi="Arial" w:cs="Arial"/>
          <w:color w:val="000000"/>
          <w:sz w:val="24"/>
          <w:szCs w:val="24"/>
        </w:rPr>
        <w:t>e se iz</w:t>
      </w:r>
      <w:r w:rsidR="00E603DB" w:rsidRPr="00E603DB">
        <w:rPr>
          <w:rFonts w:ascii="Arial" w:hAnsi="Arial" w:cs="Arial"/>
          <w:color w:val="000000"/>
          <w:sz w:val="24"/>
          <w:szCs w:val="24"/>
        </w:rPr>
        <w:t xml:space="preserve"> </w:t>
      </w:r>
      <w:r w:rsidR="00E603DB">
        <w:rPr>
          <w:rFonts w:ascii="Arial" w:hAnsi="Arial" w:cs="Arial"/>
          <w:color w:val="000000"/>
          <w:sz w:val="24"/>
          <w:szCs w:val="24"/>
        </w:rPr>
        <w:t>zasebnog ormarić</w:t>
      </w:r>
      <w:r w:rsidR="00E603DB" w:rsidRPr="0000259E">
        <w:rPr>
          <w:rFonts w:ascii="Arial" w:hAnsi="Arial" w:cs="Arial"/>
          <w:color w:val="000000"/>
          <w:sz w:val="24"/>
          <w:szCs w:val="24"/>
        </w:rPr>
        <w:t xml:space="preserve">a, napajanje kojeg </w:t>
      </w:r>
      <w:r w:rsidR="00E603DB">
        <w:rPr>
          <w:rFonts w:ascii="Arial" w:hAnsi="Arial" w:cs="Arial"/>
          <w:color w:val="000000"/>
          <w:sz w:val="24"/>
          <w:szCs w:val="24"/>
        </w:rPr>
        <w:t>će se osigurati iz predviđ</w:t>
      </w:r>
      <w:r w:rsidR="00E603DB" w:rsidRPr="0000259E">
        <w:rPr>
          <w:rFonts w:ascii="Arial" w:hAnsi="Arial" w:cs="Arial"/>
          <w:color w:val="000000"/>
          <w:sz w:val="24"/>
          <w:szCs w:val="24"/>
        </w:rPr>
        <w:t>ene trafostanice.</w:t>
      </w:r>
    </w:p>
    <w:p w:rsidR="00FB0235"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lastRenderedPageBreak/>
        <w:t xml:space="preserve">2.1.3. </w:t>
      </w:r>
      <w:r w:rsidRPr="00E603DB">
        <w:rPr>
          <w:rFonts w:ascii="Arial" w:hAnsi="Arial" w:cs="Arial"/>
          <w:b/>
          <w:bCs/>
          <w:color w:val="000000"/>
          <w:sz w:val="24"/>
          <w:szCs w:val="24"/>
        </w:rPr>
        <w:t>O</w:t>
      </w:r>
      <w:r w:rsidR="00E603DB">
        <w:rPr>
          <w:rFonts w:ascii="Arial" w:hAnsi="Arial" w:cs="Arial"/>
          <w:b/>
          <w:color w:val="000000"/>
          <w:sz w:val="24"/>
          <w:szCs w:val="24"/>
        </w:rPr>
        <w:t>č</w:t>
      </w:r>
      <w:r w:rsidRPr="00E603DB">
        <w:rPr>
          <w:rFonts w:ascii="Arial" w:hAnsi="Arial" w:cs="Arial"/>
          <w:b/>
          <w:bCs/>
          <w:color w:val="000000"/>
          <w:sz w:val="24"/>
          <w:szCs w:val="24"/>
        </w:rPr>
        <w:t>uvanje</w:t>
      </w:r>
      <w:r w:rsidRPr="0000259E">
        <w:rPr>
          <w:rFonts w:ascii="Arial" w:hAnsi="Arial" w:cs="Arial"/>
          <w:b/>
          <w:bCs/>
          <w:color w:val="000000"/>
          <w:sz w:val="24"/>
          <w:szCs w:val="24"/>
        </w:rPr>
        <w:t xml:space="preserve"> prostornih posebnosti</w:t>
      </w:r>
    </w:p>
    <w:p w:rsidR="00E603DB" w:rsidRPr="0000259E" w:rsidRDefault="00E603DB" w:rsidP="0000259E">
      <w:pPr>
        <w:autoSpaceDE w:val="0"/>
        <w:autoSpaceDN w:val="0"/>
        <w:adjustRightInd w:val="0"/>
        <w:spacing w:after="0" w:line="360" w:lineRule="auto"/>
        <w:rPr>
          <w:rFonts w:ascii="Arial" w:hAnsi="Arial" w:cs="Arial"/>
          <w:b/>
          <w:bCs/>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Urbanistickim planom</w:t>
      </w:r>
      <w:r w:rsidR="00D75ADA">
        <w:rPr>
          <w:rFonts w:ascii="Arial" w:hAnsi="Arial" w:cs="Arial"/>
          <w:color w:val="000000"/>
          <w:sz w:val="24"/>
          <w:szCs w:val="24"/>
        </w:rPr>
        <w:t xml:space="preserve"> uređenja su utvrđ</w:t>
      </w:r>
      <w:r w:rsidRPr="0000259E">
        <w:rPr>
          <w:rFonts w:ascii="Arial" w:hAnsi="Arial" w:cs="Arial"/>
          <w:color w:val="000000"/>
          <w:sz w:val="24"/>
          <w:szCs w:val="24"/>
        </w:rPr>
        <w:t>ene mjere zaštite prostora, odnosno zaštite:</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a) krajobraznih vrijednosti i</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b) prirodnih vrijednosti;</w:t>
      </w:r>
    </w:p>
    <w:p w:rsidR="00FB0235"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Unutar gr</w:t>
      </w:r>
      <w:r w:rsidR="00D75ADA">
        <w:rPr>
          <w:rFonts w:ascii="Arial" w:hAnsi="Arial" w:cs="Arial"/>
          <w:color w:val="000000"/>
          <w:sz w:val="24"/>
          <w:szCs w:val="24"/>
        </w:rPr>
        <w:t>anica obuhvata Plana nema zaštić</w:t>
      </w:r>
      <w:r w:rsidRPr="0000259E">
        <w:rPr>
          <w:rFonts w:ascii="Arial" w:hAnsi="Arial" w:cs="Arial"/>
          <w:color w:val="000000"/>
          <w:sz w:val="24"/>
          <w:szCs w:val="24"/>
        </w:rPr>
        <w:t>enih kult</w:t>
      </w:r>
      <w:r w:rsidR="00D75ADA">
        <w:rPr>
          <w:rFonts w:ascii="Arial" w:hAnsi="Arial" w:cs="Arial"/>
          <w:color w:val="000000"/>
          <w:sz w:val="24"/>
          <w:szCs w:val="24"/>
        </w:rPr>
        <w:t>urno – povijesnih cjelina i građ</w:t>
      </w:r>
      <w:r w:rsidRPr="0000259E">
        <w:rPr>
          <w:rFonts w:ascii="Arial" w:hAnsi="Arial" w:cs="Arial"/>
          <w:color w:val="000000"/>
          <w:sz w:val="24"/>
          <w:szCs w:val="24"/>
        </w:rPr>
        <w:t>evina.</w:t>
      </w:r>
    </w:p>
    <w:p w:rsidR="00D75ADA" w:rsidRPr="0000259E" w:rsidRDefault="00D75ADA" w:rsidP="0000259E">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2.2. Ciljevi prostornog ure</w:t>
      </w:r>
      <w:r w:rsidR="00D75ADA" w:rsidRPr="00D75ADA">
        <w:rPr>
          <w:rFonts w:ascii="Arial" w:hAnsi="Arial" w:cs="Arial"/>
          <w:b/>
          <w:color w:val="000000"/>
          <w:sz w:val="24"/>
          <w:szCs w:val="24"/>
        </w:rPr>
        <w:t>đ</w:t>
      </w:r>
      <w:r w:rsidRPr="0000259E">
        <w:rPr>
          <w:rFonts w:ascii="Arial" w:hAnsi="Arial" w:cs="Arial"/>
          <w:b/>
          <w:bCs/>
          <w:color w:val="000000"/>
          <w:sz w:val="24"/>
          <w:szCs w:val="24"/>
        </w:rPr>
        <w:t>enja</w:t>
      </w:r>
    </w:p>
    <w:p w:rsidR="00947077" w:rsidRPr="0000259E" w:rsidRDefault="00947077"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Dugoroč</w:t>
      </w:r>
      <w:r w:rsidR="00FB0235" w:rsidRPr="0000259E">
        <w:rPr>
          <w:rFonts w:ascii="Arial" w:hAnsi="Arial" w:cs="Arial"/>
          <w:color w:val="000000"/>
          <w:sz w:val="24"/>
          <w:szCs w:val="24"/>
        </w:rPr>
        <w:t>ni razvitak se bazira na globalnim ciljevima po</w:t>
      </w:r>
      <w:r>
        <w:rPr>
          <w:rFonts w:ascii="Arial" w:hAnsi="Arial" w:cs="Arial"/>
          <w:color w:val="000000"/>
          <w:sz w:val="24"/>
          <w:szCs w:val="24"/>
        </w:rPr>
        <w:t>litike gospodarskog razvitka Opć</w:t>
      </w:r>
      <w:r w:rsidR="00FB0235" w:rsidRPr="0000259E">
        <w:rPr>
          <w:rFonts w:ascii="Arial" w:hAnsi="Arial" w:cs="Arial"/>
          <w:color w:val="000000"/>
          <w:sz w:val="24"/>
          <w:szCs w:val="24"/>
        </w:rPr>
        <w:t>ine i</w:t>
      </w:r>
      <w:r w:rsidRPr="00947077">
        <w:rPr>
          <w:rFonts w:ascii="Arial" w:hAnsi="Arial" w:cs="Arial"/>
          <w:color w:val="000000"/>
          <w:sz w:val="24"/>
          <w:szCs w:val="24"/>
        </w:rPr>
        <w:t xml:space="preserve"> </w:t>
      </w:r>
      <w:r w:rsidRPr="0000259E">
        <w:rPr>
          <w:rFonts w:ascii="Arial" w:hAnsi="Arial" w:cs="Arial"/>
          <w:color w:val="000000"/>
          <w:sz w:val="24"/>
          <w:szCs w:val="24"/>
        </w:rPr>
        <w:t>Županije kao i</w:t>
      </w:r>
      <w:r>
        <w:rPr>
          <w:rFonts w:ascii="Arial" w:hAnsi="Arial" w:cs="Arial"/>
          <w:color w:val="000000"/>
          <w:sz w:val="24"/>
          <w:szCs w:val="24"/>
        </w:rPr>
        <w:t xml:space="preserve"> mjera ekonomske politike koje ć</w:t>
      </w:r>
      <w:r w:rsidRPr="0000259E">
        <w:rPr>
          <w:rFonts w:ascii="Arial" w:hAnsi="Arial" w:cs="Arial"/>
          <w:color w:val="000000"/>
          <w:sz w:val="24"/>
          <w:szCs w:val="24"/>
        </w:rPr>
        <w:t>e se na razini države donositi , koji biti moraju</w:t>
      </w:r>
      <w:r w:rsidRPr="00947077">
        <w:rPr>
          <w:rFonts w:ascii="Arial" w:hAnsi="Arial" w:cs="Arial"/>
          <w:color w:val="000000"/>
          <w:sz w:val="24"/>
          <w:szCs w:val="24"/>
        </w:rPr>
        <w:t xml:space="preserve"> </w:t>
      </w:r>
      <w:r w:rsidRPr="0000259E">
        <w:rPr>
          <w:rFonts w:ascii="Arial" w:hAnsi="Arial" w:cs="Arial"/>
          <w:color w:val="000000"/>
          <w:sz w:val="24"/>
          <w:szCs w:val="24"/>
        </w:rPr>
        <w:t>zasnovani na komparativnim prednostima koje proizlaze iz raspoloživih prirodnih i stvorenih</w:t>
      </w:r>
      <w:r w:rsidRPr="00947077">
        <w:rPr>
          <w:rFonts w:ascii="Arial" w:hAnsi="Arial" w:cs="Arial"/>
          <w:color w:val="000000"/>
          <w:sz w:val="24"/>
          <w:szCs w:val="24"/>
        </w:rPr>
        <w:t xml:space="preserve"> </w:t>
      </w:r>
      <w:r w:rsidRPr="0000259E">
        <w:rPr>
          <w:rFonts w:ascii="Arial" w:hAnsi="Arial" w:cs="Arial"/>
          <w:color w:val="000000"/>
          <w:sz w:val="24"/>
          <w:szCs w:val="24"/>
        </w:rPr>
        <w:t>resursa , te na potrebi osiguranja boljih uvjeta života stanovništva, imajuci u vidu osiguranje</w:t>
      </w:r>
      <w:r w:rsidRPr="00947077">
        <w:rPr>
          <w:rFonts w:ascii="Arial" w:hAnsi="Arial" w:cs="Arial"/>
          <w:color w:val="000000"/>
          <w:sz w:val="24"/>
          <w:szCs w:val="24"/>
        </w:rPr>
        <w:t xml:space="preserve"> </w:t>
      </w:r>
      <w:r w:rsidRPr="0000259E">
        <w:rPr>
          <w:rFonts w:ascii="Arial" w:hAnsi="Arial" w:cs="Arial"/>
          <w:color w:val="000000"/>
          <w:sz w:val="24"/>
          <w:szCs w:val="24"/>
        </w:rPr>
        <w:t>održivog razvitka i ocuvanje prostora za buduce generacije.</w:t>
      </w:r>
      <w:r w:rsidRPr="00947077">
        <w:rPr>
          <w:rFonts w:ascii="Arial" w:hAnsi="Arial" w:cs="Arial"/>
          <w:color w:val="000000"/>
          <w:sz w:val="24"/>
          <w:szCs w:val="24"/>
        </w:rPr>
        <w:t xml:space="preserve"> </w:t>
      </w:r>
      <w:r>
        <w:rPr>
          <w:rFonts w:ascii="Arial" w:hAnsi="Arial" w:cs="Arial"/>
          <w:color w:val="000000"/>
          <w:sz w:val="24"/>
          <w:szCs w:val="24"/>
        </w:rPr>
        <w:t>Cilj uređ</w:t>
      </w:r>
      <w:r w:rsidRPr="0000259E">
        <w:rPr>
          <w:rFonts w:ascii="Arial" w:hAnsi="Arial" w:cs="Arial"/>
          <w:color w:val="000000"/>
          <w:sz w:val="24"/>
          <w:szCs w:val="24"/>
        </w:rPr>
        <w:t>enja je razvoj turisti</w:t>
      </w:r>
      <w:r>
        <w:rPr>
          <w:rFonts w:ascii="Arial" w:hAnsi="Arial" w:cs="Arial"/>
          <w:color w:val="000000"/>
          <w:sz w:val="24"/>
          <w:szCs w:val="24"/>
        </w:rPr>
        <w:t>č</w:t>
      </w:r>
      <w:r w:rsidRPr="0000259E">
        <w:rPr>
          <w:rFonts w:ascii="Arial" w:hAnsi="Arial" w:cs="Arial"/>
          <w:color w:val="000000"/>
          <w:sz w:val="24"/>
          <w:szCs w:val="24"/>
        </w:rPr>
        <w:t>ke ponude i d</w:t>
      </w:r>
      <w:r>
        <w:rPr>
          <w:rFonts w:ascii="Arial" w:hAnsi="Arial" w:cs="Arial"/>
          <w:color w:val="000000"/>
          <w:sz w:val="24"/>
          <w:szCs w:val="24"/>
        </w:rPr>
        <w:t>oprinos razvoju gospodarstva opć</w:t>
      </w:r>
      <w:r w:rsidRPr="0000259E">
        <w:rPr>
          <w:rFonts w:ascii="Arial" w:hAnsi="Arial" w:cs="Arial"/>
          <w:color w:val="000000"/>
          <w:sz w:val="24"/>
          <w:szCs w:val="24"/>
        </w:rPr>
        <w:t>ine Sutivan u</w:t>
      </w:r>
      <w:r w:rsidRPr="00947077">
        <w:rPr>
          <w:rFonts w:ascii="Arial" w:hAnsi="Arial" w:cs="Arial"/>
          <w:color w:val="000000"/>
          <w:sz w:val="24"/>
          <w:szCs w:val="24"/>
        </w:rPr>
        <w:t xml:space="preserve"> </w:t>
      </w:r>
      <w:r w:rsidRPr="0000259E">
        <w:rPr>
          <w:rFonts w:ascii="Arial" w:hAnsi="Arial" w:cs="Arial"/>
          <w:color w:val="000000"/>
          <w:sz w:val="24"/>
          <w:szCs w:val="24"/>
        </w:rPr>
        <w:t>skladu sa potencijalima prostora.</w:t>
      </w:r>
    </w:p>
    <w:p w:rsidR="00947077" w:rsidRPr="0000259E" w:rsidRDefault="00947077" w:rsidP="00947077">
      <w:pPr>
        <w:autoSpaceDE w:val="0"/>
        <w:autoSpaceDN w:val="0"/>
        <w:adjustRightInd w:val="0"/>
        <w:spacing w:after="0" w:line="360" w:lineRule="auto"/>
        <w:rPr>
          <w:rFonts w:ascii="Arial" w:hAnsi="Arial" w:cs="Arial"/>
          <w:color w:val="000000"/>
          <w:sz w:val="24"/>
          <w:szCs w:val="24"/>
        </w:rPr>
      </w:pPr>
    </w:p>
    <w:p w:rsidR="00FB0235" w:rsidRPr="0000259E"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2.2.1. Racionalno korištenje i zaštita prostora</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Zaštita krajobraznih i prirodnih vrijednosti uklju</w:t>
      </w:r>
      <w:r w:rsidR="00947077">
        <w:rPr>
          <w:rFonts w:ascii="Arial" w:hAnsi="Arial" w:cs="Arial"/>
          <w:color w:val="000000"/>
          <w:sz w:val="24"/>
          <w:szCs w:val="24"/>
        </w:rPr>
        <w:t>č</w:t>
      </w:r>
      <w:r w:rsidRPr="0000259E">
        <w:rPr>
          <w:rFonts w:ascii="Arial" w:hAnsi="Arial" w:cs="Arial"/>
          <w:color w:val="000000"/>
          <w:sz w:val="24"/>
          <w:szCs w:val="24"/>
        </w:rPr>
        <w:t>uje:</w:t>
      </w:r>
    </w:p>
    <w:p w:rsidR="00947077" w:rsidRPr="0000259E" w:rsidRDefault="00947077"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a) Oč</w:t>
      </w:r>
      <w:r w:rsidR="00FB0235" w:rsidRPr="0000259E">
        <w:rPr>
          <w:rFonts w:ascii="Arial" w:hAnsi="Arial" w:cs="Arial"/>
          <w:color w:val="000000"/>
          <w:sz w:val="24"/>
          <w:szCs w:val="24"/>
        </w:rPr>
        <w:t>uvanje i zaštitu prirodnoga i kultiviranoga krajobraza, posebno obalnog pojasa, kao</w:t>
      </w:r>
      <w:r w:rsidRPr="00947077">
        <w:rPr>
          <w:rFonts w:ascii="Arial" w:hAnsi="Arial" w:cs="Arial"/>
          <w:color w:val="000000"/>
          <w:sz w:val="24"/>
          <w:szCs w:val="24"/>
        </w:rPr>
        <w:t xml:space="preserve"> </w:t>
      </w:r>
      <w:r w:rsidRPr="0000259E">
        <w:rPr>
          <w:rFonts w:ascii="Arial" w:hAnsi="Arial" w:cs="Arial"/>
          <w:color w:val="000000"/>
          <w:sz w:val="24"/>
          <w:szCs w:val="24"/>
        </w:rPr>
        <w:t>temeljne vrijednosti prostora;</w:t>
      </w:r>
    </w:p>
    <w:p w:rsidR="00947077" w:rsidRPr="0000259E" w:rsidRDefault="00FB0235" w:rsidP="00947077">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b) Ocuvanje povijesne slike, volumena (gabarita) i obrisa naselja, naslije</w:t>
      </w:r>
      <w:r w:rsidR="00947077">
        <w:rPr>
          <w:rFonts w:ascii="Arial" w:hAnsi="Arial" w:cs="Arial"/>
          <w:color w:val="000000"/>
          <w:sz w:val="24"/>
          <w:szCs w:val="24"/>
        </w:rPr>
        <w:t>đ</w:t>
      </w:r>
      <w:r w:rsidRPr="0000259E">
        <w:rPr>
          <w:rFonts w:ascii="Arial" w:hAnsi="Arial" w:cs="Arial"/>
          <w:color w:val="000000"/>
          <w:sz w:val="24"/>
          <w:szCs w:val="24"/>
        </w:rPr>
        <w:t>enih vrijednosti</w:t>
      </w:r>
      <w:r w:rsidR="00947077" w:rsidRPr="00947077">
        <w:rPr>
          <w:rFonts w:ascii="Arial" w:hAnsi="Arial" w:cs="Arial"/>
          <w:color w:val="000000"/>
          <w:sz w:val="24"/>
          <w:szCs w:val="24"/>
        </w:rPr>
        <w:t xml:space="preserve"> </w:t>
      </w:r>
      <w:r w:rsidR="00947077" w:rsidRPr="0000259E">
        <w:rPr>
          <w:rFonts w:ascii="Arial" w:hAnsi="Arial" w:cs="Arial"/>
          <w:color w:val="000000"/>
          <w:sz w:val="24"/>
          <w:szCs w:val="24"/>
        </w:rPr>
        <w:t>krajobraza i slikovitih pogleda (vizura);</w:t>
      </w:r>
    </w:p>
    <w:p w:rsidR="00947077" w:rsidRPr="0000259E" w:rsidRDefault="00947077"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c) Oč</w:t>
      </w:r>
      <w:r w:rsidR="00FB0235" w:rsidRPr="0000259E">
        <w:rPr>
          <w:rFonts w:ascii="Arial" w:hAnsi="Arial" w:cs="Arial"/>
          <w:color w:val="000000"/>
          <w:sz w:val="24"/>
          <w:szCs w:val="24"/>
        </w:rPr>
        <w:t>uvanje i obnovu tradicijskoga graditeljstva (osobito starih kamenih ku</w:t>
      </w:r>
      <w:r>
        <w:rPr>
          <w:rFonts w:ascii="Arial" w:hAnsi="Arial" w:cs="Arial"/>
          <w:color w:val="000000"/>
          <w:sz w:val="24"/>
          <w:szCs w:val="24"/>
        </w:rPr>
        <w:t>ć</w:t>
      </w:r>
      <w:r w:rsidR="00FB0235" w:rsidRPr="0000259E">
        <w:rPr>
          <w:rFonts w:ascii="Arial" w:hAnsi="Arial" w:cs="Arial"/>
          <w:color w:val="000000"/>
          <w:sz w:val="24"/>
          <w:szCs w:val="24"/>
        </w:rPr>
        <w:t>a), ali i svih</w:t>
      </w:r>
      <w:r w:rsidRPr="00947077">
        <w:rPr>
          <w:rFonts w:ascii="Arial" w:hAnsi="Arial" w:cs="Arial"/>
          <w:color w:val="000000"/>
          <w:sz w:val="24"/>
          <w:szCs w:val="24"/>
        </w:rPr>
        <w:t xml:space="preserve"> </w:t>
      </w:r>
      <w:r>
        <w:rPr>
          <w:rFonts w:ascii="Arial" w:hAnsi="Arial" w:cs="Arial"/>
          <w:color w:val="000000"/>
          <w:sz w:val="24"/>
          <w:szCs w:val="24"/>
        </w:rPr>
        <w:t>drugih povijesnih građ</w:t>
      </w:r>
      <w:r w:rsidRPr="0000259E">
        <w:rPr>
          <w:rFonts w:ascii="Arial" w:hAnsi="Arial" w:cs="Arial"/>
          <w:color w:val="000000"/>
          <w:sz w:val="24"/>
          <w:szCs w:val="24"/>
        </w:rPr>
        <w:t>evina spomeni</w:t>
      </w:r>
      <w:r>
        <w:rPr>
          <w:rFonts w:ascii="Arial" w:hAnsi="Arial" w:cs="Arial"/>
          <w:color w:val="000000"/>
          <w:sz w:val="24"/>
          <w:szCs w:val="24"/>
        </w:rPr>
        <w:t>č</w:t>
      </w:r>
      <w:r w:rsidRPr="0000259E">
        <w:rPr>
          <w:rFonts w:ascii="Arial" w:hAnsi="Arial" w:cs="Arial"/>
          <w:color w:val="000000"/>
          <w:sz w:val="24"/>
          <w:szCs w:val="24"/>
        </w:rPr>
        <w:t>kih vrijednosti, kao nositelja prepoznatljivosti</w:t>
      </w:r>
      <w:r w:rsidRPr="00947077">
        <w:rPr>
          <w:rFonts w:ascii="Arial" w:hAnsi="Arial" w:cs="Arial"/>
          <w:color w:val="000000"/>
          <w:sz w:val="24"/>
          <w:szCs w:val="24"/>
        </w:rPr>
        <w:t xml:space="preserve"> </w:t>
      </w:r>
      <w:r w:rsidRPr="0000259E">
        <w:rPr>
          <w:rFonts w:ascii="Arial" w:hAnsi="Arial" w:cs="Arial"/>
          <w:color w:val="000000"/>
          <w:sz w:val="24"/>
          <w:szCs w:val="24"/>
        </w:rPr>
        <w:t>prostora;</w:t>
      </w:r>
    </w:p>
    <w:p w:rsidR="00947077" w:rsidRPr="0000259E" w:rsidRDefault="00FB0235" w:rsidP="00947077">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d) Zadržavanje povijesnih trasa putova i suhozida (starih cesta, pješackih staza, poljskih</w:t>
      </w:r>
      <w:r w:rsidR="00947077" w:rsidRPr="00947077">
        <w:rPr>
          <w:rFonts w:ascii="Arial" w:hAnsi="Arial" w:cs="Arial"/>
          <w:color w:val="000000"/>
          <w:sz w:val="24"/>
          <w:szCs w:val="24"/>
        </w:rPr>
        <w:t xml:space="preserve"> </w:t>
      </w:r>
      <w:r w:rsidR="00947077" w:rsidRPr="0000259E">
        <w:rPr>
          <w:rFonts w:ascii="Arial" w:hAnsi="Arial" w:cs="Arial"/>
          <w:color w:val="000000"/>
          <w:sz w:val="24"/>
          <w:szCs w:val="24"/>
        </w:rPr>
        <w:t>putova i šumskih prosjeka);</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e) Poticanje i unapre</w:t>
      </w:r>
      <w:r w:rsidR="00947077">
        <w:rPr>
          <w:rFonts w:ascii="Arial" w:hAnsi="Arial" w:cs="Arial"/>
          <w:color w:val="000000"/>
          <w:sz w:val="24"/>
          <w:szCs w:val="24"/>
        </w:rPr>
        <w:t>đ</w:t>
      </w:r>
      <w:r w:rsidRPr="0000259E">
        <w:rPr>
          <w:rFonts w:ascii="Arial" w:hAnsi="Arial" w:cs="Arial"/>
          <w:color w:val="000000"/>
          <w:sz w:val="24"/>
          <w:szCs w:val="24"/>
        </w:rPr>
        <w:t>ivanje održavanja i obnove zapuštenih poljodjelskih zemljišta te</w:t>
      </w:r>
    </w:p>
    <w:p w:rsidR="00947077" w:rsidRPr="0000259E" w:rsidRDefault="00FB0235" w:rsidP="00947077">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o</w:t>
      </w:r>
      <w:r w:rsidR="00947077">
        <w:rPr>
          <w:rFonts w:ascii="Arial" w:hAnsi="Arial" w:cs="Arial"/>
          <w:color w:val="000000"/>
          <w:sz w:val="24"/>
          <w:szCs w:val="24"/>
        </w:rPr>
        <w:t>č</w:t>
      </w:r>
      <w:r w:rsidRPr="0000259E">
        <w:rPr>
          <w:rFonts w:ascii="Arial" w:hAnsi="Arial" w:cs="Arial"/>
          <w:color w:val="000000"/>
          <w:sz w:val="24"/>
          <w:szCs w:val="24"/>
        </w:rPr>
        <w:t>uvanje i njegovanje izvornih i tradicijskih poljoprivre</w:t>
      </w:r>
      <w:r w:rsidR="00947077">
        <w:rPr>
          <w:rFonts w:ascii="Arial" w:hAnsi="Arial" w:cs="Arial"/>
          <w:color w:val="000000"/>
          <w:sz w:val="24"/>
          <w:szCs w:val="24"/>
        </w:rPr>
        <w:t>dnih kultura i tradicijskoga nač</w:t>
      </w:r>
      <w:r w:rsidRPr="0000259E">
        <w:rPr>
          <w:rFonts w:ascii="Arial" w:hAnsi="Arial" w:cs="Arial"/>
          <w:color w:val="000000"/>
          <w:sz w:val="24"/>
          <w:szCs w:val="24"/>
        </w:rPr>
        <w:t>ina</w:t>
      </w:r>
      <w:r w:rsidR="00947077" w:rsidRPr="00947077">
        <w:rPr>
          <w:rFonts w:ascii="Arial" w:hAnsi="Arial" w:cs="Arial"/>
          <w:color w:val="000000"/>
          <w:sz w:val="24"/>
          <w:szCs w:val="24"/>
        </w:rPr>
        <w:t xml:space="preserve"> </w:t>
      </w:r>
      <w:r w:rsidR="00947077" w:rsidRPr="0000259E">
        <w:rPr>
          <w:rFonts w:ascii="Arial" w:hAnsi="Arial" w:cs="Arial"/>
          <w:color w:val="000000"/>
          <w:sz w:val="24"/>
          <w:szCs w:val="24"/>
        </w:rPr>
        <w:t>obrade zemlje;</w:t>
      </w:r>
    </w:p>
    <w:p w:rsidR="00947077" w:rsidRPr="0000259E" w:rsidRDefault="00FB0235" w:rsidP="00947077">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f) O</w:t>
      </w:r>
      <w:r w:rsidR="00947077">
        <w:rPr>
          <w:rFonts w:ascii="Arial" w:hAnsi="Arial" w:cs="Arial"/>
          <w:color w:val="000000"/>
          <w:sz w:val="24"/>
          <w:szCs w:val="24"/>
        </w:rPr>
        <w:t>č</w:t>
      </w:r>
      <w:r w:rsidRPr="0000259E">
        <w:rPr>
          <w:rFonts w:ascii="Arial" w:hAnsi="Arial" w:cs="Arial"/>
          <w:color w:val="000000"/>
          <w:sz w:val="24"/>
          <w:szCs w:val="24"/>
        </w:rPr>
        <w:t>uvanje prirodnih zna</w:t>
      </w:r>
      <w:r w:rsidR="00947077">
        <w:rPr>
          <w:rFonts w:ascii="Arial" w:hAnsi="Arial" w:cs="Arial"/>
          <w:color w:val="000000"/>
          <w:sz w:val="24"/>
          <w:szCs w:val="24"/>
        </w:rPr>
        <w:t>č</w:t>
      </w:r>
      <w:r w:rsidRPr="0000259E">
        <w:rPr>
          <w:rFonts w:ascii="Arial" w:hAnsi="Arial" w:cs="Arial"/>
          <w:color w:val="000000"/>
          <w:sz w:val="24"/>
          <w:szCs w:val="24"/>
        </w:rPr>
        <w:t>aj</w:t>
      </w:r>
      <w:r w:rsidR="00947077">
        <w:rPr>
          <w:rFonts w:ascii="Arial" w:hAnsi="Arial" w:cs="Arial"/>
          <w:color w:val="000000"/>
          <w:sz w:val="24"/>
          <w:szCs w:val="24"/>
        </w:rPr>
        <w:t>ki kontaktnih predjela uz zaštič</w:t>
      </w:r>
      <w:r w:rsidRPr="0000259E">
        <w:rPr>
          <w:rFonts w:ascii="Arial" w:hAnsi="Arial" w:cs="Arial"/>
          <w:color w:val="000000"/>
          <w:sz w:val="24"/>
          <w:szCs w:val="24"/>
        </w:rPr>
        <w:t>en</w:t>
      </w:r>
      <w:r w:rsidR="00947077">
        <w:rPr>
          <w:rFonts w:ascii="Arial" w:hAnsi="Arial" w:cs="Arial"/>
          <w:color w:val="000000"/>
          <w:sz w:val="24"/>
          <w:szCs w:val="24"/>
        </w:rPr>
        <w:t>e cjeline i vrijednosti nezaštič</w:t>
      </w:r>
      <w:r w:rsidRPr="0000259E">
        <w:rPr>
          <w:rFonts w:ascii="Arial" w:hAnsi="Arial" w:cs="Arial"/>
          <w:color w:val="000000"/>
          <w:sz w:val="24"/>
          <w:szCs w:val="24"/>
        </w:rPr>
        <w:t>enih</w:t>
      </w:r>
      <w:r w:rsidR="00947077" w:rsidRPr="00947077">
        <w:rPr>
          <w:rFonts w:ascii="Arial" w:hAnsi="Arial" w:cs="Arial"/>
          <w:color w:val="000000"/>
          <w:sz w:val="24"/>
          <w:szCs w:val="24"/>
        </w:rPr>
        <w:t xml:space="preserve"> </w:t>
      </w:r>
      <w:r w:rsidR="00947077" w:rsidRPr="0000259E">
        <w:rPr>
          <w:rFonts w:ascii="Arial" w:hAnsi="Arial" w:cs="Arial"/>
          <w:color w:val="000000"/>
          <w:sz w:val="24"/>
          <w:szCs w:val="24"/>
        </w:rPr>
        <w:t>predjela kao što su obale, prirodne šume, kultivirani krajobraz.</w:t>
      </w:r>
    </w:p>
    <w:p w:rsidR="00FB0235" w:rsidRPr="0000259E" w:rsidRDefault="00FB0235" w:rsidP="0000259E">
      <w:pPr>
        <w:autoSpaceDE w:val="0"/>
        <w:autoSpaceDN w:val="0"/>
        <w:adjustRightInd w:val="0"/>
        <w:spacing w:after="0" w:line="360" w:lineRule="auto"/>
        <w:rPr>
          <w:rFonts w:ascii="Arial" w:hAnsi="Arial" w:cs="Arial"/>
          <w:color w:val="000000"/>
          <w:sz w:val="24"/>
          <w:szCs w:val="24"/>
        </w:rPr>
      </w:pPr>
    </w:p>
    <w:p w:rsidR="00947077" w:rsidRDefault="00FB0235" w:rsidP="00947077">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lastRenderedPageBreak/>
        <w:t>Podrucje posebnih ograni</w:t>
      </w:r>
      <w:r w:rsidR="00947077">
        <w:rPr>
          <w:rFonts w:ascii="Arial" w:hAnsi="Arial" w:cs="Arial"/>
          <w:color w:val="000000"/>
          <w:sz w:val="24"/>
          <w:szCs w:val="24"/>
        </w:rPr>
        <w:t>č</w:t>
      </w:r>
      <w:r w:rsidRPr="0000259E">
        <w:rPr>
          <w:rFonts w:ascii="Arial" w:hAnsi="Arial" w:cs="Arial"/>
          <w:color w:val="000000"/>
          <w:sz w:val="24"/>
          <w:szCs w:val="24"/>
        </w:rPr>
        <w:t>enja u korištenju povijesnih</w:t>
      </w:r>
      <w:r w:rsidR="00947077">
        <w:rPr>
          <w:rFonts w:ascii="Arial" w:hAnsi="Arial" w:cs="Arial"/>
          <w:color w:val="000000"/>
          <w:sz w:val="24"/>
          <w:szCs w:val="24"/>
        </w:rPr>
        <w:t xml:space="preserve"> trasa putova i suhozida (pješač</w:t>
      </w:r>
      <w:r w:rsidRPr="0000259E">
        <w:rPr>
          <w:rFonts w:ascii="Arial" w:hAnsi="Arial" w:cs="Arial"/>
          <w:color w:val="000000"/>
          <w:sz w:val="24"/>
          <w:szCs w:val="24"/>
        </w:rPr>
        <w:t>kih staza,</w:t>
      </w:r>
      <w:r w:rsidR="00947077" w:rsidRPr="00947077">
        <w:rPr>
          <w:rFonts w:ascii="Arial" w:hAnsi="Arial" w:cs="Arial"/>
          <w:color w:val="000000"/>
          <w:sz w:val="24"/>
          <w:szCs w:val="24"/>
        </w:rPr>
        <w:t xml:space="preserve"> </w:t>
      </w:r>
      <w:r w:rsidR="00947077" w:rsidRPr="0000259E">
        <w:rPr>
          <w:rFonts w:ascii="Arial" w:hAnsi="Arial" w:cs="Arial"/>
          <w:color w:val="000000"/>
          <w:sz w:val="24"/>
          <w:szCs w:val="24"/>
        </w:rPr>
        <w:t>poljskih dolaca) prikazano je u grafickom dijelu elaborata Plana, kartografski prikaz broj 3 Uvjeti</w:t>
      </w:r>
      <w:r w:rsidR="00947077" w:rsidRPr="00947077">
        <w:rPr>
          <w:rFonts w:ascii="Arial" w:hAnsi="Arial" w:cs="Arial"/>
          <w:color w:val="000000"/>
          <w:sz w:val="24"/>
          <w:szCs w:val="24"/>
        </w:rPr>
        <w:t xml:space="preserve"> </w:t>
      </w:r>
      <w:r w:rsidR="00947077">
        <w:rPr>
          <w:rFonts w:ascii="Arial" w:hAnsi="Arial" w:cs="Arial"/>
          <w:color w:val="000000"/>
          <w:sz w:val="24"/>
          <w:szCs w:val="24"/>
        </w:rPr>
        <w:t>korištenja, uređ</w:t>
      </w:r>
      <w:r w:rsidR="00947077" w:rsidRPr="0000259E">
        <w:rPr>
          <w:rFonts w:ascii="Arial" w:hAnsi="Arial" w:cs="Arial"/>
          <w:color w:val="000000"/>
          <w:sz w:val="24"/>
          <w:szCs w:val="24"/>
        </w:rPr>
        <w:t xml:space="preserve">enja i zaštite površina, u mjerilu </w:t>
      </w:r>
    </w:p>
    <w:p w:rsidR="00947077" w:rsidRPr="0000259E" w:rsidRDefault="00947077" w:rsidP="00947077">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1: 1000.</w:t>
      </w:r>
    </w:p>
    <w:p w:rsidR="00947077" w:rsidRPr="0000259E" w:rsidRDefault="00947077"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Minimalno 30% površine građ</w:t>
      </w:r>
      <w:r w:rsidR="00FB0235" w:rsidRPr="0000259E">
        <w:rPr>
          <w:rFonts w:ascii="Arial" w:hAnsi="Arial" w:cs="Arial"/>
          <w:color w:val="000000"/>
          <w:sz w:val="24"/>
          <w:szCs w:val="24"/>
        </w:rPr>
        <w:t xml:space="preserve">evnih </w:t>
      </w:r>
      <w:r>
        <w:rPr>
          <w:rFonts w:ascii="Arial" w:hAnsi="Arial" w:cs="Arial"/>
          <w:color w:val="000000"/>
          <w:sz w:val="24"/>
          <w:szCs w:val="24"/>
        </w:rPr>
        <w:t>č</w:t>
      </w:r>
      <w:r w:rsidR="00FB0235" w:rsidRPr="0000259E">
        <w:rPr>
          <w:rFonts w:ascii="Arial" w:hAnsi="Arial" w:cs="Arial"/>
          <w:color w:val="000000"/>
          <w:sz w:val="24"/>
          <w:szCs w:val="24"/>
        </w:rPr>
        <w:t xml:space="preserve">estica treba zadržati kao </w:t>
      </w:r>
      <w:r>
        <w:rPr>
          <w:rFonts w:ascii="Arial" w:hAnsi="Arial" w:cs="Arial"/>
          <w:color w:val="000000"/>
          <w:sz w:val="24"/>
          <w:szCs w:val="24"/>
        </w:rPr>
        <w:t>prirodni ili hortikulturno obrađ</w:t>
      </w:r>
      <w:r w:rsidR="00FB0235" w:rsidRPr="0000259E">
        <w:rPr>
          <w:rFonts w:ascii="Arial" w:hAnsi="Arial" w:cs="Arial"/>
          <w:color w:val="000000"/>
          <w:sz w:val="24"/>
          <w:szCs w:val="24"/>
        </w:rPr>
        <w:t>eni</w:t>
      </w:r>
      <w:r w:rsidRPr="00947077">
        <w:rPr>
          <w:rFonts w:ascii="Arial" w:hAnsi="Arial" w:cs="Arial"/>
          <w:color w:val="000000"/>
          <w:sz w:val="24"/>
          <w:szCs w:val="24"/>
        </w:rPr>
        <w:t xml:space="preserve"> </w:t>
      </w:r>
      <w:r w:rsidRPr="0000259E">
        <w:rPr>
          <w:rFonts w:ascii="Arial" w:hAnsi="Arial" w:cs="Arial"/>
          <w:color w:val="000000"/>
          <w:sz w:val="24"/>
          <w:szCs w:val="24"/>
        </w:rPr>
        <w:t>teren koji funkcionira kao upojna površina. Na s</w:t>
      </w:r>
      <w:r>
        <w:rPr>
          <w:rFonts w:ascii="Arial" w:hAnsi="Arial" w:cs="Arial"/>
          <w:color w:val="000000"/>
          <w:sz w:val="24"/>
          <w:szCs w:val="24"/>
        </w:rPr>
        <w:t>vakih 200m2 ukupne površine građevne č</w:t>
      </w:r>
      <w:r w:rsidRPr="0000259E">
        <w:rPr>
          <w:rFonts w:ascii="Arial" w:hAnsi="Arial" w:cs="Arial"/>
          <w:color w:val="000000"/>
          <w:sz w:val="24"/>
          <w:szCs w:val="24"/>
        </w:rPr>
        <w:t>estice</w:t>
      </w:r>
      <w:r w:rsidRPr="00947077">
        <w:rPr>
          <w:rFonts w:ascii="Arial" w:hAnsi="Arial" w:cs="Arial"/>
          <w:color w:val="000000"/>
          <w:sz w:val="24"/>
          <w:szCs w:val="24"/>
        </w:rPr>
        <w:t xml:space="preserve"> </w:t>
      </w:r>
      <w:r w:rsidRPr="0000259E">
        <w:rPr>
          <w:rFonts w:ascii="Arial" w:hAnsi="Arial" w:cs="Arial"/>
          <w:color w:val="000000"/>
          <w:sz w:val="24"/>
          <w:szCs w:val="24"/>
        </w:rPr>
        <w:t>obvezno je posaditi (ili zadržati postoje</w:t>
      </w:r>
      <w:r>
        <w:rPr>
          <w:rFonts w:ascii="Arial" w:hAnsi="Arial" w:cs="Arial"/>
          <w:color w:val="000000"/>
          <w:sz w:val="24"/>
          <w:szCs w:val="24"/>
        </w:rPr>
        <w:t>ć</w:t>
      </w:r>
      <w:r w:rsidRPr="0000259E">
        <w:rPr>
          <w:rFonts w:ascii="Arial" w:hAnsi="Arial" w:cs="Arial"/>
          <w:color w:val="000000"/>
          <w:sz w:val="24"/>
          <w:szCs w:val="24"/>
        </w:rPr>
        <w:t>e) stablo neke od autohtonih vrsta koje dostižu</w:t>
      </w:r>
      <w:r w:rsidRPr="00947077">
        <w:rPr>
          <w:rFonts w:ascii="Arial" w:hAnsi="Arial" w:cs="Arial"/>
          <w:color w:val="000000"/>
          <w:sz w:val="24"/>
          <w:szCs w:val="24"/>
        </w:rPr>
        <w:t xml:space="preserve"> </w:t>
      </w:r>
      <w:r w:rsidRPr="0000259E">
        <w:rPr>
          <w:rFonts w:ascii="Arial" w:hAnsi="Arial" w:cs="Arial"/>
          <w:color w:val="000000"/>
          <w:sz w:val="24"/>
          <w:szCs w:val="24"/>
        </w:rPr>
        <w:t>prosjecnu visinu cca 10m. Položaj i vrstu ovih stabala obvezno je prikazati u idejnom rješenju za</w:t>
      </w:r>
      <w:r w:rsidRPr="00947077">
        <w:rPr>
          <w:rFonts w:ascii="Arial" w:hAnsi="Arial" w:cs="Arial"/>
          <w:color w:val="000000"/>
          <w:sz w:val="24"/>
          <w:szCs w:val="24"/>
        </w:rPr>
        <w:t xml:space="preserve"> </w:t>
      </w:r>
      <w:r w:rsidRPr="0000259E">
        <w:rPr>
          <w:rFonts w:ascii="Arial" w:hAnsi="Arial" w:cs="Arial"/>
          <w:color w:val="000000"/>
          <w:sz w:val="24"/>
          <w:szCs w:val="24"/>
        </w:rPr>
        <w:t>lokacijsku dozvolu.</w:t>
      </w:r>
    </w:p>
    <w:p w:rsidR="00FB0235" w:rsidRDefault="00FB0235" w:rsidP="0000259E">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Unutar granica obuhvata Plana nema zašticenih kulturno – po</w:t>
      </w:r>
      <w:r w:rsidR="00947077">
        <w:rPr>
          <w:rFonts w:ascii="Arial" w:hAnsi="Arial" w:cs="Arial"/>
          <w:color w:val="000000"/>
          <w:sz w:val="24"/>
          <w:szCs w:val="24"/>
        </w:rPr>
        <w:t>vijesnih cjelina i građ</w:t>
      </w:r>
      <w:r w:rsidRPr="0000259E">
        <w:rPr>
          <w:rFonts w:ascii="Arial" w:hAnsi="Arial" w:cs="Arial"/>
          <w:color w:val="000000"/>
          <w:sz w:val="24"/>
          <w:szCs w:val="24"/>
        </w:rPr>
        <w:t>evina.</w:t>
      </w:r>
    </w:p>
    <w:p w:rsidR="00947077" w:rsidRPr="0000259E" w:rsidRDefault="00947077" w:rsidP="0000259E">
      <w:pPr>
        <w:autoSpaceDE w:val="0"/>
        <w:autoSpaceDN w:val="0"/>
        <w:adjustRightInd w:val="0"/>
        <w:spacing w:after="0" w:line="360" w:lineRule="auto"/>
        <w:rPr>
          <w:rFonts w:ascii="Arial" w:hAnsi="Arial" w:cs="Arial"/>
          <w:color w:val="000000"/>
          <w:sz w:val="24"/>
          <w:szCs w:val="24"/>
        </w:rPr>
      </w:pPr>
    </w:p>
    <w:p w:rsidR="00FB0235" w:rsidRDefault="00FB0235" w:rsidP="0000259E">
      <w:pPr>
        <w:autoSpaceDE w:val="0"/>
        <w:autoSpaceDN w:val="0"/>
        <w:adjustRightInd w:val="0"/>
        <w:spacing w:after="0" w:line="360" w:lineRule="auto"/>
        <w:rPr>
          <w:rFonts w:ascii="Arial" w:hAnsi="Arial" w:cs="Arial"/>
          <w:b/>
          <w:bCs/>
          <w:color w:val="000000"/>
          <w:sz w:val="24"/>
          <w:szCs w:val="24"/>
        </w:rPr>
      </w:pPr>
      <w:r w:rsidRPr="0000259E">
        <w:rPr>
          <w:rFonts w:ascii="Arial" w:hAnsi="Arial" w:cs="Arial"/>
          <w:b/>
          <w:bCs/>
          <w:color w:val="000000"/>
          <w:sz w:val="24"/>
          <w:szCs w:val="24"/>
        </w:rPr>
        <w:t>2.2.2. Unapre</w:t>
      </w:r>
      <w:r w:rsidR="00947077">
        <w:rPr>
          <w:rFonts w:ascii="Arial" w:hAnsi="Arial" w:cs="Arial"/>
          <w:color w:val="000000"/>
          <w:sz w:val="24"/>
          <w:szCs w:val="24"/>
        </w:rPr>
        <w:t>đ</w:t>
      </w:r>
      <w:r w:rsidRPr="0000259E">
        <w:rPr>
          <w:rFonts w:ascii="Arial" w:hAnsi="Arial" w:cs="Arial"/>
          <w:b/>
          <w:bCs/>
          <w:color w:val="000000"/>
          <w:sz w:val="24"/>
          <w:szCs w:val="24"/>
        </w:rPr>
        <w:t>enje ure</w:t>
      </w:r>
      <w:r w:rsidR="00947077">
        <w:rPr>
          <w:rFonts w:ascii="Arial" w:hAnsi="Arial" w:cs="Arial"/>
          <w:color w:val="000000"/>
          <w:sz w:val="24"/>
          <w:szCs w:val="24"/>
        </w:rPr>
        <w:t>đ</w:t>
      </w:r>
      <w:r w:rsidRPr="0000259E">
        <w:rPr>
          <w:rFonts w:ascii="Arial" w:hAnsi="Arial" w:cs="Arial"/>
          <w:b/>
          <w:bCs/>
          <w:color w:val="000000"/>
          <w:sz w:val="24"/>
          <w:szCs w:val="24"/>
        </w:rPr>
        <w:t>enja komunalne infrastrukture</w:t>
      </w:r>
    </w:p>
    <w:p w:rsidR="00947077" w:rsidRPr="0000259E" w:rsidRDefault="00947077" w:rsidP="0000259E">
      <w:pPr>
        <w:autoSpaceDE w:val="0"/>
        <w:autoSpaceDN w:val="0"/>
        <w:adjustRightInd w:val="0"/>
        <w:spacing w:after="0" w:line="360" w:lineRule="auto"/>
        <w:rPr>
          <w:rFonts w:ascii="Arial" w:hAnsi="Arial" w:cs="Arial"/>
          <w:b/>
          <w:bCs/>
          <w:color w:val="000000"/>
          <w:sz w:val="24"/>
          <w:szCs w:val="24"/>
        </w:rPr>
      </w:pPr>
    </w:p>
    <w:p w:rsidR="00947077" w:rsidRPr="0000259E" w:rsidRDefault="00FB0235" w:rsidP="00947077">
      <w:pPr>
        <w:autoSpaceDE w:val="0"/>
        <w:autoSpaceDN w:val="0"/>
        <w:adjustRightInd w:val="0"/>
        <w:spacing w:after="0" w:line="360" w:lineRule="auto"/>
        <w:rPr>
          <w:rFonts w:ascii="Arial" w:hAnsi="Arial" w:cs="Arial"/>
          <w:color w:val="000000"/>
          <w:sz w:val="24"/>
          <w:szCs w:val="24"/>
        </w:rPr>
      </w:pPr>
      <w:r w:rsidRPr="0000259E">
        <w:rPr>
          <w:rFonts w:ascii="Arial" w:hAnsi="Arial" w:cs="Arial"/>
          <w:color w:val="000000"/>
          <w:sz w:val="24"/>
          <w:szCs w:val="24"/>
        </w:rPr>
        <w:t>Samu izgradnju zone treba pratiti i izgradnja sve potrebne infrastrukture ( prometnice vodovodna,</w:t>
      </w:r>
      <w:r w:rsidR="00947077" w:rsidRPr="00947077">
        <w:rPr>
          <w:rFonts w:ascii="Arial" w:hAnsi="Arial" w:cs="Arial"/>
          <w:color w:val="000000"/>
          <w:sz w:val="24"/>
          <w:szCs w:val="24"/>
        </w:rPr>
        <w:t xml:space="preserve"> </w:t>
      </w:r>
      <w:r w:rsidR="00947077" w:rsidRPr="0000259E">
        <w:rPr>
          <w:rFonts w:ascii="Arial" w:hAnsi="Arial" w:cs="Arial"/>
          <w:color w:val="000000"/>
          <w:sz w:val="24"/>
          <w:szCs w:val="24"/>
        </w:rPr>
        <w:t>kanalizacijska , telekomunikacijska i elektricna mreža) u zoni i posebno, izvan zone, kako bi se</w:t>
      </w:r>
      <w:r w:rsidR="00947077" w:rsidRPr="00947077">
        <w:rPr>
          <w:rFonts w:ascii="Arial" w:hAnsi="Arial" w:cs="Arial"/>
          <w:color w:val="000000"/>
          <w:sz w:val="24"/>
          <w:szCs w:val="24"/>
        </w:rPr>
        <w:t xml:space="preserve"> </w:t>
      </w:r>
      <w:r w:rsidR="00947077" w:rsidRPr="0000259E">
        <w:rPr>
          <w:rFonts w:ascii="Arial" w:hAnsi="Arial" w:cs="Arial"/>
          <w:color w:val="000000"/>
          <w:sz w:val="24"/>
          <w:szCs w:val="24"/>
        </w:rPr>
        <w:t>blagovremeno osigurali potrebni prikljucci za planiranu izgradnju.</w:t>
      </w:r>
    </w:p>
    <w:p w:rsidR="00947077" w:rsidRPr="0000259E" w:rsidRDefault="00947077" w:rsidP="00947077">
      <w:pPr>
        <w:autoSpaceDE w:val="0"/>
        <w:autoSpaceDN w:val="0"/>
        <w:adjustRightInd w:val="0"/>
        <w:spacing w:after="0" w:line="360" w:lineRule="auto"/>
        <w:rPr>
          <w:rFonts w:ascii="Arial" w:hAnsi="Arial" w:cs="Arial"/>
          <w:color w:val="000000"/>
          <w:sz w:val="24"/>
          <w:szCs w:val="24"/>
        </w:rPr>
      </w:pPr>
    </w:p>
    <w:p w:rsidR="00FB0235" w:rsidRDefault="00FB0235"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Default="00947077" w:rsidP="0000259E">
      <w:pPr>
        <w:autoSpaceDE w:val="0"/>
        <w:autoSpaceDN w:val="0"/>
        <w:adjustRightInd w:val="0"/>
        <w:spacing w:after="0" w:line="360" w:lineRule="auto"/>
        <w:rPr>
          <w:rFonts w:ascii="Arial" w:hAnsi="Arial" w:cs="Arial"/>
          <w:color w:val="000000"/>
          <w:sz w:val="24"/>
          <w:szCs w:val="24"/>
        </w:rPr>
      </w:pPr>
    </w:p>
    <w:p w:rsidR="00947077" w:rsidRPr="0000259E" w:rsidRDefault="00947077" w:rsidP="0000259E">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lastRenderedPageBreak/>
        <w:t>3. PLAN PROSTORNOG URE</w:t>
      </w:r>
      <w:r w:rsidR="00947077">
        <w:rPr>
          <w:rFonts w:ascii="Arial" w:hAnsi="Arial" w:cs="Arial"/>
          <w:b/>
          <w:color w:val="000000"/>
          <w:sz w:val="24"/>
          <w:szCs w:val="24"/>
        </w:rPr>
        <w:t>Đ</w:t>
      </w:r>
      <w:r w:rsidRPr="00947077">
        <w:rPr>
          <w:rFonts w:ascii="Arial" w:hAnsi="Arial" w:cs="Arial"/>
          <w:b/>
          <w:bCs/>
          <w:color w:val="000000"/>
          <w:sz w:val="24"/>
          <w:szCs w:val="24"/>
        </w:rPr>
        <w:t>ENJA</w:t>
      </w:r>
    </w:p>
    <w:p w:rsidR="00947077" w:rsidRPr="00947077" w:rsidRDefault="00947077"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3.1. Program gradnje i ure</w:t>
      </w:r>
      <w:r w:rsidR="00947077">
        <w:rPr>
          <w:rFonts w:ascii="Arial" w:hAnsi="Arial" w:cs="Arial"/>
          <w:b/>
          <w:color w:val="000000"/>
          <w:sz w:val="24"/>
          <w:szCs w:val="24"/>
        </w:rPr>
        <w:t>đ</w:t>
      </w:r>
      <w:r w:rsidRPr="00947077">
        <w:rPr>
          <w:rFonts w:ascii="Arial" w:hAnsi="Arial" w:cs="Arial"/>
          <w:b/>
          <w:bCs/>
          <w:color w:val="000000"/>
          <w:sz w:val="24"/>
          <w:szCs w:val="24"/>
        </w:rPr>
        <w:t>enja prostora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Površina obuhvata Urbanistickog plana ure</w:t>
      </w:r>
      <w:r w:rsidR="00947077">
        <w:rPr>
          <w:rFonts w:ascii="Arial" w:hAnsi="Arial" w:cs="Arial"/>
          <w:color w:val="000000"/>
          <w:sz w:val="24"/>
          <w:szCs w:val="24"/>
        </w:rPr>
        <w:t>đ</w:t>
      </w:r>
      <w:r w:rsidRPr="00947077">
        <w:rPr>
          <w:rFonts w:ascii="Arial" w:hAnsi="Arial" w:cs="Arial"/>
          <w:color w:val="000000"/>
          <w:sz w:val="24"/>
          <w:szCs w:val="24"/>
        </w:rPr>
        <w:t xml:space="preserve">enja iznosi </w:t>
      </w:r>
      <w:r w:rsidRPr="00D07F79">
        <w:rPr>
          <w:rFonts w:ascii="Arial" w:hAnsi="Arial" w:cs="Arial"/>
          <w:strike/>
          <w:color w:val="000000"/>
          <w:sz w:val="24"/>
          <w:szCs w:val="24"/>
        </w:rPr>
        <w:t>6,1206</w:t>
      </w:r>
      <w:r w:rsidRPr="00D07F79">
        <w:rPr>
          <w:rFonts w:ascii="Arial" w:hAnsi="Arial" w:cs="Arial"/>
          <w:color w:val="000000"/>
          <w:sz w:val="24"/>
          <w:szCs w:val="24"/>
        </w:rPr>
        <w:t xml:space="preserve"> </w:t>
      </w:r>
      <w:r w:rsidR="00D07F79" w:rsidRPr="00D07F79">
        <w:rPr>
          <w:rFonts w:ascii="Arial" w:hAnsi="Arial" w:cs="Arial"/>
          <w:color w:val="FF0000"/>
          <w:sz w:val="24"/>
          <w:szCs w:val="24"/>
        </w:rPr>
        <w:t>6,2077</w:t>
      </w:r>
      <w:r w:rsidR="00D07F79">
        <w:rPr>
          <w:rFonts w:ascii="Arial" w:hAnsi="Arial" w:cs="Arial"/>
          <w:color w:val="FF0000"/>
          <w:sz w:val="24"/>
          <w:szCs w:val="24"/>
        </w:rPr>
        <w:t xml:space="preserve"> </w:t>
      </w:r>
      <w:r w:rsidRPr="00D07F79">
        <w:rPr>
          <w:rFonts w:ascii="Arial" w:hAnsi="Arial" w:cs="Arial"/>
          <w:color w:val="000000"/>
          <w:sz w:val="24"/>
          <w:szCs w:val="24"/>
        </w:rPr>
        <w:t>ha.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Podrucje Majakovac treba planirati sadržajima do kapaciteta u skladu s odredbama</w:t>
      </w:r>
    </w:p>
    <w:p w:rsidR="00947077"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Prostornog plana uz obveznu visoku kategoriju i kvalitetu ure</w:t>
      </w:r>
      <w:r w:rsidR="00947077">
        <w:rPr>
          <w:rFonts w:ascii="Arial" w:hAnsi="Arial" w:cs="Arial"/>
          <w:color w:val="000000"/>
          <w:sz w:val="24"/>
          <w:szCs w:val="24"/>
        </w:rPr>
        <w:t>đ</w:t>
      </w:r>
      <w:r w:rsidRPr="00947077">
        <w:rPr>
          <w:rFonts w:ascii="Arial" w:hAnsi="Arial" w:cs="Arial"/>
          <w:color w:val="000000"/>
          <w:sz w:val="24"/>
          <w:szCs w:val="24"/>
        </w:rPr>
        <w:t>enja prostora tog dijela naselja</w:t>
      </w:r>
      <w:r w:rsidR="00947077" w:rsidRPr="00947077">
        <w:rPr>
          <w:rFonts w:ascii="Arial" w:hAnsi="Arial" w:cs="Arial"/>
          <w:color w:val="000000"/>
          <w:sz w:val="24"/>
          <w:szCs w:val="24"/>
        </w:rPr>
        <w:t xml:space="preserve"> Sutivan.</w:t>
      </w:r>
    </w:p>
    <w:p w:rsidR="00947077"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Potrebno je poticati zasnivanje svih prate</w:t>
      </w:r>
      <w:r w:rsidR="00947077">
        <w:rPr>
          <w:rFonts w:ascii="Arial" w:hAnsi="Arial" w:cs="Arial"/>
          <w:color w:val="000000"/>
          <w:sz w:val="24"/>
          <w:szCs w:val="24"/>
        </w:rPr>
        <w:t>ć</w:t>
      </w:r>
      <w:r w:rsidRPr="00947077">
        <w:rPr>
          <w:rFonts w:ascii="Arial" w:hAnsi="Arial" w:cs="Arial"/>
          <w:color w:val="000000"/>
          <w:sz w:val="24"/>
          <w:szCs w:val="24"/>
        </w:rPr>
        <w:t>ih sadržaja uz obvezno ure</w:t>
      </w:r>
      <w:r w:rsidR="00947077">
        <w:rPr>
          <w:rFonts w:ascii="Arial" w:hAnsi="Arial" w:cs="Arial"/>
          <w:color w:val="000000"/>
          <w:sz w:val="24"/>
          <w:szCs w:val="24"/>
        </w:rPr>
        <w:t>đ</w:t>
      </w:r>
      <w:r w:rsidRPr="00947077">
        <w:rPr>
          <w:rFonts w:ascii="Arial" w:hAnsi="Arial" w:cs="Arial"/>
          <w:color w:val="000000"/>
          <w:sz w:val="24"/>
          <w:szCs w:val="24"/>
        </w:rPr>
        <w:t>enje zelenih i parkovnih</w:t>
      </w:r>
      <w:r w:rsidR="00947077" w:rsidRPr="00947077">
        <w:rPr>
          <w:rFonts w:ascii="Arial" w:hAnsi="Arial" w:cs="Arial"/>
          <w:color w:val="000000"/>
          <w:sz w:val="24"/>
          <w:szCs w:val="24"/>
        </w:rPr>
        <w:t xml:space="preserve"> površina.</w:t>
      </w:r>
    </w:p>
    <w:p w:rsidR="00947077"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Temeljem prava proširenja gra</w:t>
      </w:r>
      <w:r w:rsidR="00947077">
        <w:rPr>
          <w:rFonts w:ascii="Arial" w:hAnsi="Arial" w:cs="Arial"/>
          <w:color w:val="000000"/>
          <w:sz w:val="24"/>
          <w:szCs w:val="24"/>
        </w:rPr>
        <w:t>đ</w:t>
      </w:r>
      <w:r w:rsidRPr="00947077">
        <w:rPr>
          <w:rFonts w:ascii="Arial" w:hAnsi="Arial" w:cs="Arial"/>
          <w:color w:val="000000"/>
          <w:sz w:val="24"/>
          <w:szCs w:val="24"/>
        </w:rPr>
        <w:t>evinske zone naselja Sutivan, kada pokrivenost (iskorištenje) iste</w:t>
      </w:r>
      <w:r w:rsidR="00947077" w:rsidRPr="00947077">
        <w:rPr>
          <w:rFonts w:ascii="Arial" w:hAnsi="Arial" w:cs="Arial"/>
          <w:color w:val="000000"/>
          <w:sz w:val="24"/>
          <w:szCs w:val="24"/>
        </w:rPr>
        <w:t xml:space="preserve"> pre</w:t>
      </w:r>
      <w:r w:rsidR="00947077">
        <w:rPr>
          <w:rFonts w:ascii="Arial" w:hAnsi="Arial" w:cs="Arial"/>
          <w:color w:val="000000"/>
          <w:sz w:val="24"/>
          <w:szCs w:val="24"/>
        </w:rPr>
        <w:t>đ</w:t>
      </w:r>
      <w:r w:rsidR="00947077" w:rsidRPr="00947077">
        <w:rPr>
          <w:rFonts w:ascii="Arial" w:hAnsi="Arial" w:cs="Arial"/>
          <w:color w:val="000000"/>
          <w:sz w:val="24"/>
          <w:szCs w:val="24"/>
        </w:rPr>
        <w:t>e 80 %, ista ce se postepeno širiti do zaobilaznice naselja Sutivan.</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3.2. Osnovna namjena prostora</w:t>
      </w:r>
    </w:p>
    <w:p w:rsidR="00947077"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Uvjeti za odre</w:t>
      </w:r>
      <w:r w:rsidR="00947077">
        <w:rPr>
          <w:rFonts w:ascii="Arial" w:hAnsi="Arial" w:cs="Arial"/>
          <w:color w:val="000000"/>
          <w:sz w:val="24"/>
          <w:szCs w:val="24"/>
        </w:rPr>
        <w:t>đ</w:t>
      </w:r>
      <w:r w:rsidRPr="00947077">
        <w:rPr>
          <w:rFonts w:ascii="Arial" w:hAnsi="Arial" w:cs="Arial"/>
          <w:color w:val="000000"/>
          <w:sz w:val="24"/>
          <w:szCs w:val="24"/>
        </w:rPr>
        <w:t>ivanje korištenja površina za javne i druge namjene u Urbanistickom planu</w:t>
      </w:r>
      <w:r w:rsidR="00947077" w:rsidRPr="00947077">
        <w:rPr>
          <w:rFonts w:ascii="Arial" w:hAnsi="Arial" w:cs="Arial"/>
          <w:color w:val="000000"/>
          <w:sz w:val="24"/>
          <w:szCs w:val="24"/>
        </w:rPr>
        <w:t xml:space="preserve"> ure</w:t>
      </w:r>
      <w:r w:rsidR="00947077">
        <w:rPr>
          <w:rFonts w:ascii="Arial" w:hAnsi="Arial" w:cs="Arial"/>
          <w:color w:val="000000"/>
          <w:sz w:val="24"/>
          <w:szCs w:val="24"/>
        </w:rPr>
        <w:t>đ</w:t>
      </w:r>
      <w:r w:rsidR="00947077" w:rsidRPr="00947077">
        <w:rPr>
          <w:rFonts w:ascii="Arial" w:hAnsi="Arial" w:cs="Arial"/>
          <w:color w:val="000000"/>
          <w:sz w:val="24"/>
          <w:szCs w:val="24"/>
        </w:rPr>
        <w:t>enja su:</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Prostorni razvoj temeljen na potrebama stalnih i povremenih stanovnika (ove potrebe</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slijede iz demografskog razvoja temeljenog na prirodnom priraštaju stanovništva,</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doseljavanju odnosno povratku stanovnika koji su ove prostore napuštali u nedavnoj</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prošlosti, te boravku povremenih stanovnika i turista) i uskla</w:t>
      </w:r>
      <w:r w:rsidR="005A4A7B">
        <w:rPr>
          <w:rFonts w:ascii="Arial" w:hAnsi="Arial" w:cs="Arial"/>
          <w:color w:val="000000"/>
          <w:sz w:val="24"/>
          <w:szCs w:val="24"/>
        </w:rPr>
        <w:t>đ</w:t>
      </w:r>
      <w:r w:rsidR="005A4A7B" w:rsidRPr="00947077">
        <w:rPr>
          <w:rFonts w:ascii="Arial" w:hAnsi="Arial" w:cs="Arial"/>
          <w:color w:val="000000"/>
          <w:sz w:val="24"/>
          <w:szCs w:val="24"/>
        </w:rPr>
        <w:t>en s nosivim kapacitetom</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prirodnog, kulturnog i socijalnog okoliša unutar obuhvata Plana.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Zaštita vrijednih podru</w:t>
      </w:r>
      <w:r w:rsidR="005A4A7B">
        <w:rPr>
          <w:rFonts w:ascii="Arial" w:hAnsi="Arial" w:cs="Arial"/>
          <w:color w:val="000000"/>
          <w:sz w:val="24"/>
          <w:szCs w:val="24"/>
        </w:rPr>
        <w:t>č</w:t>
      </w:r>
      <w:r w:rsidRPr="00947077">
        <w:rPr>
          <w:rFonts w:ascii="Arial" w:hAnsi="Arial" w:cs="Arial"/>
          <w:color w:val="000000"/>
          <w:sz w:val="24"/>
          <w:szCs w:val="24"/>
        </w:rPr>
        <w:t>ja i krajolika, posebno dijelova obalnog pojasa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Osiguranje prostora i lokacija za infrastrukturne i ostale objekte i sadržaje u skladu s</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potrebama demografskog i gospodarskog razvoja.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Osiguranje primjerenog razvoja, opremanja i ure</w:t>
      </w:r>
      <w:r w:rsidR="005A4A7B">
        <w:rPr>
          <w:rFonts w:ascii="Arial" w:hAnsi="Arial" w:cs="Arial"/>
          <w:color w:val="000000"/>
          <w:sz w:val="24"/>
          <w:szCs w:val="24"/>
        </w:rPr>
        <w:t>đ</w:t>
      </w:r>
      <w:r w:rsidRPr="00947077">
        <w:rPr>
          <w:rFonts w:ascii="Arial" w:hAnsi="Arial" w:cs="Arial"/>
          <w:color w:val="000000"/>
          <w:sz w:val="24"/>
          <w:szCs w:val="24"/>
        </w:rPr>
        <w:t>ivanja prostora, posebno javnih, te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cuvanje elemenata posebnosti fizionomskih i morfoloških obilježja naselja Sutivan.</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Poštivanje principa održivog korištenja i kriterija zaštite okoliša</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Površine javnih i drugih namjena razgrani</w:t>
      </w:r>
      <w:r w:rsidR="005A4A7B">
        <w:rPr>
          <w:rFonts w:ascii="Arial" w:hAnsi="Arial" w:cs="Arial"/>
          <w:color w:val="000000"/>
          <w:sz w:val="24"/>
          <w:szCs w:val="24"/>
        </w:rPr>
        <w:t>č</w:t>
      </w:r>
      <w:r w:rsidRPr="00947077">
        <w:rPr>
          <w:rFonts w:ascii="Arial" w:hAnsi="Arial" w:cs="Arial"/>
          <w:color w:val="000000"/>
          <w:sz w:val="24"/>
          <w:szCs w:val="24"/>
        </w:rPr>
        <w:t>ene su i ozna</w:t>
      </w:r>
      <w:r w:rsidR="005A4A7B">
        <w:rPr>
          <w:rFonts w:ascii="Arial" w:hAnsi="Arial" w:cs="Arial"/>
          <w:color w:val="000000"/>
          <w:sz w:val="24"/>
          <w:szCs w:val="24"/>
        </w:rPr>
        <w:t>č</w:t>
      </w:r>
      <w:r w:rsidRPr="00947077">
        <w:rPr>
          <w:rFonts w:ascii="Arial" w:hAnsi="Arial" w:cs="Arial"/>
          <w:color w:val="000000"/>
          <w:sz w:val="24"/>
          <w:szCs w:val="24"/>
        </w:rPr>
        <w:t>ene bojom i planskim znakom na</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kartografskom prikazu broj 1. ‘Korištenje i namjena površina’.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1. Mješovita namjena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pretežito stambena, M1</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2. prometne površine, kolne, pješacke i kolno - pješacke</w:t>
      </w: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lastRenderedPageBreak/>
        <w:t>3.3. Iskaz prostornih pokazatelja za namjenu , na</w:t>
      </w:r>
      <w:r w:rsidR="005A4A7B">
        <w:rPr>
          <w:rFonts w:ascii="Arial" w:hAnsi="Arial" w:cs="Arial"/>
          <w:b/>
          <w:color w:val="000000"/>
          <w:sz w:val="24"/>
          <w:szCs w:val="24"/>
        </w:rPr>
        <w:t>č</w:t>
      </w:r>
      <w:r w:rsidRPr="00947077">
        <w:rPr>
          <w:rFonts w:ascii="Arial" w:hAnsi="Arial" w:cs="Arial"/>
          <w:b/>
          <w:bCs/>
          <w:color w:val="000000"/>
          <w:sz w:val="24"/>
          <w:szCs w:val="24"/>
        </w:rPr>
        <w:t>in korištenja i ure</w:t>
      </w:r>
      <w:r w:rsidR="005A4A7B">
        <w:rPr>
          <w:rFonts w:ascii="Arial" w:hAnsi="Arial" w:cs="Arial"/>
          <w:color w:val="000000"/>
          <w:sz w:val="24"/>
          <w:szCs w:val="24"/>
        </w:rPr>
        <w:t>đ</w:t>
      </w:r>
      <w:r w:rsidRPr="00947077">
        <w:rPr>
          <w:rFonts w:ascii="Arial" w:hAnsi="Arial" w:cs="Arial"/>
          <w:b/>
          <w:bCs/>
          <w:color w:val="000000"/>
          <w:sz w:val="24"/>
          <w:szCs w:val="24"/>
        </w:rPr>
        <w:t>enja površina</w:t>
      </w:r>
    </w:p>
    <w:p w:rsidR="005A4A7B" w:rsidRPr="00947077" w:rsidRDefault="005A4A7B"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8D2888">
        <w:rPr>
          <w:rFonts w:ascii="Arial" w:hAnsi="Arial" w:cs="Arial"/>
          <w:b/>
          <w:bCs/>
          <w:color w:val="000000"/>
          <w:sz w:val="24"/>
          <w:szCs w:val="24"/>
        </w:rPr>
        <w:t>SPECIFIKACIJA NAMJENE POVRŠINA</w:t>
      </w: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oznaka NAMJENA POVRŠINA površina (m2) %</w:t>
      </w:r>
    </w:p>
    <w:p w:rsidR="00FB0235" w:rsidRDefault="00FB0235" w:rsidP="00947077">
      <w:pPr>
        <w:autoSpaceDE w:val="0"/>
        <w:autoSpaceDN w:val="0"/>
        <w:adjustRightInd w:val="0"/>
        <w:spacing w:after="0" w:line="360" w:lineRule="auto"/>
        <w:rPr>
          <w:rFonts w:ascii="Arial" w:hAnsi="Arial" w:cs="Arial"/>
          <w:b/>
          <w:bCs/>
          <w:strike/>
          <w:color w:val="000000"/>
          <w:sz w:val="24"/>
          <w:szCs w:val="24"/>
        </w:rPr>
      </w:pPr>
      <w:r w:rsidRPr="00947077">
        <w:rPr>
          <w:rFonts w:ascii="Arial" w:hAnsi="Arial" w:cs="Arial"/>
          <w:b/>
          <w:bCs/>
          <w:color w:val="000000"/>
          <w:sz w:val="24"/>
          <w:szCs w:val="24"/>
        </w:rPr>
        <w:t xml:space="preserve">M1 </w:t>
      </w:r>
      <w:r w:rsidRPr="00947077">
        <w:rPr>
          <w:rFonts w:ascii="Arial" w:hAnsi="Arial" w:cs="Arial"/>
          <w:color w:val="000000"/>
          <w:sz w:val="24"/>
          <w:szCs w:val="24"/>
        </w:rPr>
        <w:t xml:space="preserve">Mješovita, pretežito stambena namjena </w:t>
      </w:r>
      <w:r w:rsidRPr="00E54B5C">
        <w:rPr>
          <w:rFonts w:ascii="Arial" w:hAnsi="Arial" w:cs="Arial"/>
          <w:strike/>
          <w:color w:val="000000"/>
          <w:sz w:val="24"/>
          <w:szCs w:val="24"/>
        </w:rPr>
        <w:t xml:space="preserve">52.401 </w:t>
      </w:r>
      <w:r w:rsidRPr="00E54B5C">
        <w:rPr>
          <w:rFonts w:ascii="Arial" w:hAnsi="Arial" w:cs="Arial"/>
          <w:b/>
          <w:bCs/>
          <w:strike/>
          <w:color w:val="000000"/>
          <w:sz w:val="24"/>
          <w:szCs w:val="24"/>
        </w:rPr>
        <w:t>85,61%</w:t>
      </w:r>
      <w:r w:rsidR="00923507">
        <w:rPr>
          <w:rFonts w:ascii="Arial" w:hAnsi="Arial" w:cs="Arial"/>
          <w:b/>
          <w:bCs/>
          <w:strike/>
          <w:color w:val="000000"/>
          <w:sz w:val="24"/>
          <w:szCs w:val="24"/>
        </w:rPr>
        <w:t xml:space="preserve"> </w:t>
      </w:r>
    </w:p>
    <w:p w:rsidR="00923507" w:rsidRDefault="00923507" w:rsidP="00947077">
      <w:pPr>
        <w:autoSpaceDE w:val="0"/>
        <w:autoSpaceDN w:val="0"/>
        <w:adjustRightInd w:val="0"/>
        <w:spacing w:after="0" w:line="360" w:lineRule="auto"/>
        <w:rPr>
          <w:rFonts w:ascii="Arial" w:hAnsi="Arial" w:cs="Arial"/>
          <w:bCs/>
          <w:color w:val="000000"/>
          <w:sz w:val="24"/>
          <w:szCs w:val="24"/>
        </w:rPr>
      </w:pPr>
      <w:r w:rsidRPr="00923507">
        <w:rPr>
          <w:rFonts w:ascii="Arial" w:hAnsi="Arial" w:cs="Arial"/>
          <w:b/>
          <w:bCs/>
          <w:color w:val="000000"/>
          <w:sz w:val="24"/>
          <w:szCs w:val="24"/>
        </w:rPr>
        <w:t xml:space="preserve">      </w:t>
      </w:r>
      <w:r w:rsidRPr="00923507">
        <w:rPr>
          <w:rFonts w:ascii="Arial" w:hAnsi="Arial" w:cs="Arial"/>
          <w:bCs/>
          <w:color w:val="000000"/>
          <w:sz w:val="24"/>
          <w:szCs w:val="24"/>
        </w:rPr>
        <w:t>Neizgrađena</w:t>
      </w:r>
      <w:r w:rsidRPr="00923507">
        <w:rPr>
          <w:rFonts w:ascii="Arial" w:hAnsi="Arial" w:cs="Arial"/>
          <w:bCs/>
          <w:color w:val="000000"/>
          <w:sz w:val="24"/>
          <w:szCs w:val="24"/>
        </w:rPr>
        <w:tab/>
      </w:r>
      <w:r w:rsidRPr="00923507">
        <w:rPr>
          <w:rFonts w:ascii="Arial" w:hAnsi="Arial" w:cs="Arial"/>
          <w:bCs/>
          <w:color w:val="000000"/>
          <w:sz w:val="24"/>
          <w:szCs w:val="24"/>
        </w:rPr>
        <w:tab/>
      </w:r>
      <w:r w:rsidRPr="00923507">
        <w:rPr>
          <w:rFonts w:ascii="Arial" w:hAnsi="Arial" w:cs="Arial"/>
          <w:bCs/>
          <w:color w:val="000000"/>
          <w:sz w:val="24"/>
          <w:szCs w:val="24"/>
        </w:rPr>
        <w:tab/>
      </w:r>
      <w:r w:rsidRPr="00923507">
        <w:rPr>
          <w:rFonts w:ascii="Arial" w:hAnsi="Arial" w:cs="Arial"/>
          <w:bCs/>
          <w:color w:val="000000"/>
          <w:sz w:val="24"/>
          <w:szCs w:val="24"/>
        </w:rPr>
        <w:tab/>
        <w:t xml:space="preserve">     34.009</w:t>
      </w:r>
      <w:r>
        <w:rPr>
          <w:rFonts w:ascii="Arial" w:hAnsi="Arial" w:cs="Arial"/>
          <w:bCs/>
          <w:color w:val="000000"/>
          <w:sz w:val="24"/>
          <w:szCs w:val="24"/>
        </w:rPr>
        <w:t xml:space="preserve">   </w:t>
      </w:r>
    </w:p>
    <w:p w:rsidR="00923507" w:rsidRDefault="00923507" w:rsidP="00947077">
      <w:pPr>
        <w:autoSpaceDE w:val="0"/>
        <w:autoSpaceDN w:val="0"/>
        <w:adjustRightInd w:val="0"/>
        <w:spacing w:after="0" w:line="360" w:lineRule="auto"/>
        <w:rPr>
          <w:rFonts w:ascii="Arial" w:hAnsi="Arial" w:cs="Arial"/>
          <w:bCs/>
          <w:color w:val="000000"/>
          <w:sz w:val="24"/>
          <w:szCs w:val="24"/>
        </w:rPr>
      </w:pPr>
      <w:r>
        <w:rPr>
          <w:rFonts w:ascii="Arial" w:hAnsi="Arial" w:cs="Arial"/>
          <w:bCs/>
          <w:color w:val="000000"/>
          <w:sz w:val="24"/>
          <w:szCs w:val="24"/>
        </w:rPr>
        <w:t xml:space="preserve">      Izgrađena</w:t>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t xml:space="preserve">        6311</w:t>
      </w:r>
    </w:p>
    <w:p w:rsidR="00923507" w:rsidRPr="00923507" w:rsidRDefault="00923507" w:rsidP="00947077">
      <w:pPr>
        <w:autoSpaceDE w:val="0"/>
        <w:autoSpaceDN w:val="0"/>
        <w:adjustRightInd w:val="0"/>
        <w:spacing w:after="0" w:line="360" w:lineRule="auto"/>
        <w:rPr>
          <w:rFonts w:ascii="Arial" w:hAnsi="Arial" w:cs="Arial"/>
          <w:bCs/>
          <w:color w:val="000000"/>
          <w:sz w:val="24"/>
          <w:szCs w:val="24"/>
        </w:rPr>
      </w:pPr>
      <w:r>
        <w:rPr>
          <w:rFonts w:ascii="Arial" w:hAnsi="Arial" w:cs="Arial"/>
          <w:bCs/>
          <w:color w:val="000000"/>
          <w:sz w:val="24"/>
          <w:szCs w:val="24"/>
        </w:rPr>
        <w:t xml:space="preserve">               </w:t>
      </w:r>
    </w:p>
    <w:p w:rsidR="00FB0235" w:rsidRPr="0092350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 xml:space="preserve">ukupna površina mješovite namjene </w:t>
      </w:r>
      <w:r w:rsidRPr="00923507">
        <w:rPr>
          <w:rFonts w:ascii="Arial" w:hAnsi="Arial" w:cs="Arial"/>
          <w:b/>
          <w:bCs/>
          <w:strike/>
          <w:color w:val="000000"/>
          <w:sz w:val="24"/>
          <w:szCs w:val="24"/>
        </w:rPr>
        <w:t>52.401 85,61%</w:t>
      </w:r>
      <w:r w:rsidR="00923507">
        <w:rPr>
          <w:rFonts w:ascii="Arial" w:hAnsi="Arial" w:cs="Arial"/>
          <w:b/>
          <w:bCs/>
          <w:strike/>
          <w:color w:val="000000"/>
          <w:sz w:val="24"/>
          <w:szCs w:val="24"/>
        </w:rPr>
        <w:t xml:space="preserve"> </w:t>
      </w:r>
      <w:r w:rsidR="00923507" w:rsidRPr="002E0891">
        <w:rPr>
          <w:rFonts w:ascii="Arial" w:hAnsi="Arial" w:cs="Arial"/>
          <w:b/>
          <w:bCs/>
          <w:color w:val="FF0000"/>
          <w:sz w:val="24"/>
          <w:szCs w:val="24"/>
        </w:rPr>
        <w:t>40.320</w:t>
      </w:r>
      <w:r w:rsidR="002E0891" w:rsidRPr="002E0891">
        <w:rPr>
          <w:rFonts w:ascii="Arial" w:hAnsi="Arial" w:cs="Arial"/>
          <w:b/>
          <w:bCs/>
          <w:color w:val="FF0000"/>
          <w:sz w:val="24"/>
          <w:szCs w:val="24"/>
        </w:rPr>
        <w:t xml:space="preserve">  64,95 %</w:t>
      </w:r>
    </w:p>
    <w:p w:rsidR="00FB0235" w:rsidRPr="00923507" w:rsidRDefault="00FB0235" w:rsidP="00947077">
      <w:pPr>
        <w:autoSpaceDE w:val="0"/>
        <w:autoSpaceDN w:val="0"/>
        <w:adjustRightInd w:val="0"/>
        <w:spacing w:after="0" w:line="360" w:lineRule="auto"/>
        <w:rPr>
          <w:rFonts w:ascii="Arial" w:hAnsi="Arial" w:cs="Arial"/>
          <w:bCs/>
          <w:color w:val="000000"/>
          <w:sz w:val="24"/>
          <w:szCs w:val="24"/>
        </w:rPr>
      </w:pPr>
      <w:r w:rsidRPr="00947077">
        <w:rPr>
          <w:rFonts w:ascii="Arial" w:hAnsi="Arial" w:cs="Arial"/>
          <w:b/>
          <w:bCs/>
          <w:color w:val="000000"/>
          <w:sz w:val="24"/>
          <w:szCs w:val="24"/>
        </w:rPr>
        <w:t xml:space="preserve">TS1 </w:t>
      </w:r>
      <w:r w:rsidRPr="00947077">
        <w:rPr>
          <w:rFonts w:ascii="Arial" w:hAnsi="Arial" w:cs="Arial"/>
          <w:color w:val="000000"/>
          <w:sz w:val="24"/>
          <w:szCs w:val="24"/>
        </w:rPr>
        <w:t xml:space="preserve">Elektroopskrba - trafostanica 56 </w:t>
      </w:r>
      <w:r w:rsidRPr="00947077">
        <w:rPr>
          <w:rFonts w:ascii="Arial" w:hAnsi="Arial" w:cs="Arial"/>
          <w:b/>
          <w:bCs/>
          <w:color w:val="000000"/>
          <w:sz w:val="24"/>
          <w:szCs w:val="24"/>
        </w:rPr>
        <w:t>0,09%</w:t>
      </w:r>
      <w:r w:rsidR="00923507">
        <w:rPr>
          <w:rFonts w:ascii="Arial" w:hAnsi="Arial" w:cs="Arial"/>
          <w:b/>
          <w:bCs/>
          <w:color w:val="000000"/>
          <w:sz w:val="24"/>
          <w:szCs w:val="24"/>
        </w:rPr>
        <w:t xml:space="preserve">   </w:t>
      </w: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ukupno površine infrastrukturnih sustava</w:t>
      </w: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zone</w:t>
      </w: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56 0,09%</w:t>
      </w:r>
    </w:p>
    <w:p w:rsidR="00FB0235" w:rsidRPr="00316070" w:rsidRDefault="00FB0235" w:rsidP="00947077">
      <w:pPr>
        <w:autoSpaceDE w:val="0"/>
        <w:autoSpaceDN w:val="0"/>
        <w:adjustRightInd w:val="0"/>
        <w:spacing w:after="0" w:line="360" w:lineRule="auto"/>
        <w:rPr>
          <w:rFonts w:ascii="Arial" w:hAnsi="Arial" w:cs="Arial"/>
          <w:b/>
          <w:bCs/>
          <w:color w:val="FF0000"/>
          <w:sz w:val="24"/>
          <w:szCs w:val="24"/>
        </w:rPr>
      </w:pPr>
      <w:r w:rsidRPr="00316070">
        <w:rPr>
          <w:rFonts w:ascii="Arial" w:hAnsi="Arial" w:cs="Arial"/>
          <w:b/>
          <w:bCs/>
          <w:strike/>
          <w:color w:val="000000"/>
          <w:sz w:val="24"/>
          <w:szCs w:val="24"/>
        </w:rPr>
        <w:t>SC1, C1,</w:t>
      </w:r>
      <w:r w:rsidRPr="00947077">
        <w:rPr>
          <w:rFonts w:ascii="Arial" w:hAnsi="Arial" w:cs="Arial"/>
          <w:b/>
          <w:bCs/>
          <w:color w:val="000000"/>
          <w:sz w:val="24"/>
          <w:szCs w:val="24"/>
        </w:rPr>
        <w:t xml:space="preserve"> </w:t>
      </w:r>
      <w:r w:rsidRPr="00947077">
        <w:rPr>
          <w:rFonts w:ascii="Arial" w:hAnsi="Arial" w:cs="Arial"/>
          <w:color w:val="000000"/>
          <w:sz w:val="24"/>
          <w:szCs w:val="24"/>
        </w:rPr>
        <w:t xml:space="preserve">Prometne površine </w:t>
      </w:r>
      <w:r w:rsidRPr="00316070">
        <w:rPr>
          <w:rFonts w:ascii="Arial" w:hAnsi="Arial" w:cs="Arial"/>
          <w:strike/>
          <w:color w:val="000000"/>
          <w:sz w:val="24"/>
          <w:szCs w:val="24"/>
        </w:rPr>
        <w:t xml:space="preserve">8.749 </w:t>
      </w:r>
      <w:r w:rsidRPr="00316070">
        <w:rPr>
          <w:rFonts w:ascii="Arial" w:hAnsi="Arial" w:cs="Arial"/>
          <w:b/>
          <w:bCs/>
          <w:strike/>
          <w:color w:val="000000"/>
          <w:sz w:val="24"/>
          <w:szCs w:val="24"/>
        </w:rPr>
        <w:t>14,29%</w:t>
      </w:r>
      <w:r w:rsidR="00316070">
        <w:rPr>
          <w:rFonts w:ascii="Arial" w:hAnsi="Arial" w:cs="Arial"/>
          <w:b/>
          <w:bCs/>
          <w:strike/>
          <w:color w:val="000000"/>
          <w:sz w:val="24"/>
          <w:szCs w:val="24"/>
        </w:rPr>
        <w:t xml:space="preserve"> </w:t>
      </w:r>
    </w:p>
    <w:p w:rsidR="00FB0235" w:rsidRDefault="00FB0235" w:rsidP="00947077">
      <w:pPr>
        <w:autoSpaceDE w:val="0"/>
        <w:autoSpaceDN w:val="0"/>
        <w:adjustRightInd w:val="0"/>
        <w:spacing w:after="0" w:line="360" w:lineRule="auto"/>
        <w:rPr>
          <w:rFonts w:ascii="Arial" w:hAnsi="Arial" w:cs="Arial"/>
          <w:b/>
          <w:bCs/>
          <w:color w:val="FF0000"/>
          <w:sz w:val="24"/>
          <w:szCs w:val="24"/>
        </w:rPr>
      </w:pPr>
      <w:r w:rsidRPr="00947077">
        <w:rPr>
          <w:rFonts w:ascii="Arial" w:hAnsi="Arial" w:cs="Arial"/>
          <w:b/>
          <w:bCs/>
          <w:color w:val="000000"/>
          <w:sz w:val="24"/>
          <w:szCs w:val="24"/>
        </w:rPr>
        <w:t xml:space="preserve">ukupno površine javnih prometnih površina </w:t>
      </w:r>
      <w:r w:rsidRPr="00316070">
        <w:rPr>
          <w:rFonts w:ascii="Arial" w:hAnsi="Arial" w:cs="Arial"/>
          <w:b/>
          <w:bCs/>
          <w:strike/>
          <w:color w:val="000000"/>
          <w:sz w:val="24"/>
          <w:szCs w:val="24"/>
        </w:rPr>
        <w:t>8.749 14,29%</w:t>
      </w:r>
      <w:r w:rsidR="00316070" w:rsidRPr="00316070">
        <w:rPr>
          <w:rFonts w:ascii="Arial" w:hAnsi="Arial" w:cs="Arial"/>
          <w:b/>
          <w:bCs/>
          <w:color w:val="FF0000"/>
          <w:sz w:val="24"/>
          <w:szCs w:val="24"/>
        </w:rPr>
        <w:t>19.017</w:t>
      </w:r>
      <w:r w:rsidR="00316070">
        <w:rPr>
          <w:rFonts w:ascii="Arial" w:hAnsi="Arial" w:cs="Arial"/>
          <w:b/>
          <w:bCs/>
          <w:color w:val="FF0000"/>
          <w:sz w:val="24"/>
          <w:szCs w:val="24"/>
        </w:rPr>
        <w:t xml:space="preserve">  30,63 %</w:t>
      </w:r>
    </w:p>
    <w:p w:rsidR="00316070" w:rsidRPr="00316070" w:rsidRDefault="00316070" w:rsidP="00947077">
      <w:pPr>
        <w:autoSpaceDE w:val="0"/>
        <w:autoSpaceDN w:val="0"/>
        <w:adjustRightInd w:val="0"/>
        <w:spacing w:after="0" w:line="360" w:lineRule="auto"/>
        <w:rPr>
          <w:rFonts w:ascii="Arial" w:hAnsi="Arial" w:cs="Arial"/>
          <w:b/>
          <w:bCs/>
          <w:color w:val="FF0000"/>
          <w:sz w:val="24"/>
          <w:szCs w:val="24"/>
        </w:rPr>
      </w:pPr>
      <w:r>
        <w:rPr>
          <w:rFonts w:ascii="Arial" w:hAnsi="Arial" w:cs="Arial"/>
          <w:b/>
          <w:bCs/>
          <w:color w:val="FF0000"/>
          <w:sz w:val="24"/>
          <w:szCs w:val="24"/>
        </w:rPr>
        <w:t xml:space="preserve">javni park 2.684   </w:t>
      </w:r>
      <w:r w:rsidR="00240C7F">
        <w:rPr>
          <w:rFonts w:ascii="Arial" w:hAnsi="Arial" w:cs="Arial"/>
          <w:b/>
          <w:bCs/>
          <w:color w:val="FF0000"/>
          <w:sz w:val="24"/>
          <w:szCs w:val="24"/>
        </w:rPr>
        <w:t>4,32 %</w:t>
      </w: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 xml:space="preserve">ukupno površina zone </w:t>
      </w:r>
      <w:r w:rsidRPr="00434D8A">
        <w:rPr>
          <w:rFonts w:ascii="Arial" w:hAnsi="Arial" w:cs="Arial"/>
          <w:b/>
          <w:bCs/>
          <w:strike/>
          <w:color w:val="000000"/>
          <w:sz w:val="24"/>
          <w:szCs w:val="24"/>
        </w:rPr>
        <w:t>61.206</w:t>
      </w:r>
      <w:r w:rsidRPr="00947077">
        <w:rPr>
          <w:rFonts w:ascii="Arial" w:hAnsi="Arial" w:cs="Arial"/>
          <w:b/>
          <w:bCs/>
          <w:color w:val="000000"/>
          <w:sz w:val="24"/>
          <w:szCs w:val="24"/>
        </w:rPr>
        <w:t xml:space="preserve"> </w:t>
      </w:r>
      <w:r w:rsidR="00434D8A">
        <w:rPr>
          <w:rFonts w:ascii="Arial" w:hAnsi="Arial" w:cs="Arial"/>
          <w:b/>
          <w:bCs/>
          <w:color w:val="FF0000"/>
          <w:sz w:val="24"/>
          <w:szCs w:val="24"/>
        </w:rPr>
        <w:t xml:space="preserve">62.077 </w:t>
      </w:r>
      <w:r w:rsidRPr="00947077">
        <w:rPr>
          <w:rFonts w:ascii="Arial" w:hAnsi="Arial" w:cs="Arial"/>
          <w:b/>
          <w:bCs/>
          <w:color w:val="000000"/>
          <w:sz w:val="24"/>
          <w:szCs w:val="24"/>
        </w:rPr>
        <w:t>100,00%</w:t>
      </w:r>
    </w:p>
    <w:p w:rsidR="00FB0235" w:rsidRPr="00947077" w:rsidRDefault="00FB0235" w:rsidP="00947077">
      <w:pPr>
        <w:autoSpaceDE w:val="0"/>
        <w:autoSpaceDN w:val="0"/>
        <w:adjustRightInd w:val="0"/>
        <w:spacing w:after="0" w:line="360" w:lineRule="auto"/>
        <w:rPr>
          <w:rFonts w:ascii="Arial" w:hAnsi="Arial" w:cs="Arial"/>
          <w:i/>
          <w:iCs/>
          <w:color w:val="000000"/>
          <w:sz w:val="24"/>
          <w:szCs w:val="24"/>
        </w:rPr>
      </w:pPr>
      <w:r w:rsidRPr="00947077">
        <w:rPr>
          <w:rFonts w:ascii="Arial" w:hAnsi="Arial" w:cs="Arial"/>
          <w:i/>
          <w:iCs/>
          <w:color w:val="000000"/>
          <w:sz w:val="24"/>
          <w:szCs w:val="24"/>
        </w:rPr>
        <w:t>Napomena: Minimalno 30% površine gra</w:t>
      </w:r>
      <w:r w:rsidR="005A4A7B">
        <w:rPr>
          <w:rFonts w:ascii="Arial" w:hAnsi="Arial" w:cs="Arial"/>
          <w:i/>
          <w:iCs/>
          <w:color w:val="000000"/>
          <w:sz w:val="24"/>
          <w:szCs w:val="24"/>
        </w:rPr>
        <w:t>đ</w:t>
      </w:r>
      <w:r w:rsidRPr="00947077">
        <w:rPr>
          <w:rFonts w:ascii="Arial" w:hAnsi="Arial" w:cs="Arial"/>
          <w:i/>
          <w:iCs/>
          <w:color w:val="000000"/>
          <w:sz w:val="24"/>
          <w:szCs w:val="24"/>
        </w:rPr>
        <w:t xml:space="preserve">evnih </w:t>
      </w:r>
      <w:r w:rsidR="00240C7F">
        <w:rPr>
          <w:rFonts w:ascii="Arial" w:hAnsi="Arial" w:cs="Arial"/>
          <w:color w:val="000000"/>
          <w:sz w:val="24"/>
          <w:szCs w:val="24"/>
        </w:rPr>
        <w:t>č</w:t>
      </w:r>
      <w:r w:rsidRPr="00947077">
        <w:rPr>
          <w:rFonts w:ascii="Arial" w:hAnsi="Arial" w:cs="Arial"/>
          <w:i/>
          <w:iCs/>
          <w:color w:val="000000"/>
          <w:sz w:val="24"/>
          <w:szCs w:val="24"/>
        </w:rPr>
        <w:t>estica treba zadržati kao prirodni ili</w:t>
      </w:r>
    </w:p>
    <w:p w:rsidR="00FB0235" w:rsidRDefault="00FB0235" w:rsidP="00947077">
      <w:pPr>
        <w:autoSpaceDE w:val="0"/>
        <w:autoSpaceDN w:val="0"/>
        <w:adjustRightInd w:val="0"/>
        <w:spacing w:after="0" w:line="360" w:lineRule="auto"/>
        <w:rPr>
          <w:rFonts w:ascii="Arial" w:hAnsi="Arial" w:cs="Arial"/>
          <w:b/>
          <w:bCs/>
          <w:i/>
          <w:iCs/>
          <w:color w:val="000000"/>
          <w:sz w:val="24"/>
          <w:szCs w:val="24"/>
        </w:rPr>
      </w:pPr>
      <w:r w:rsidRPr="00947077">
        <w:rPr>
          <w:rFonts w:ascii="Arial" w:hAnsi="Arial" w:cs="Arial"/>
          <w:i/>
          <w:iCs/>
          <w:color w:val="000000"/>
          <w:sz w:val="24"/>
          <w:szCs w:val="24"/>
        </w:rPr>
        <w:t>hortikulturno obra</w:t>
      </w:r>
      <w:r w:rsidR="005A4A7B">
        <w:rPr>
          <w:rFonts w:ascii="Arial" w:hAnsi="Arial" w:cs="Arial"/>
          <w:i/>
          <w:iCs/>
          <w:color w:val="000000"/>
          <w:sz w:val="24"/>
          <w:szCs w:val="24"/>
        </w:rPr>
        <w:t>đ</w:t>
      </w:r>
      <w:r w:rsidRPr="00947077">
        <w:rPr>
          <w:rFonts w:ascii="Arial" w:hAnsi="Arial" w:cs="Arial"/>
          <w:i/>
          <w:iCs/>
          <w:color w:val="000000"/>
          <w:sz w:val="24"/>
          <w:szCs w:val="24"/>
        </w:rPr>
        <w:t>eni teren koji funkcionira kao upojna površina</w:t>
      </w:r>
      <w:r w:rsidRPr="00947077">
        <w:rPr>
          <w:rFonts w:ascii="Arial" w:hAnsi="Arial" w:cs="Arial"/>
          <w:b/>
          <w:bCs/>
          <w:i/>
          <w:iCs/>
          <w:color w:val="000000"/>
          <w:sz w:val="24"/>
          <w:szCs w:val="24"/>
        </w:rPr>
        <w:t xml:space="preserve"> </w:t>
      </w:r>
    </w:p>
    <w:p w:rsidR="005A4A7B" w:rsidRPr="00947077" w:rsidRDefault="005A4A7B" w:rsidP="00947077">
      <w:pPr>
        <w:autoSpaceDE w:val="0"/>
        <w:autoSpaceDN w:val="0"/>
        <w:adjustRightInd w:val="0"/>
        <w:spacing w:after="0" w:line="360" w:lineRule="auto"/>
        <w:rPr>
          <w:rFonts w:ascii="Arial" w:hAnsi="Arial" w:cs="Arial"/>
          <w:b/>
          <w:bCs/>
          <w:i/>
          <w:iCs/>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Mješovita, pretežito stambena namjena M1</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zonama mješovite namjene, pretežito stambene M1 smještaju se obiteljske stambene</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gra</w:t>
      </w:r>
      <w:r w:rsidR="005A4A7B">
        <w:rPr>
          <w:rFonts w:ascii="Arial" w:hAnsi="Arial" w:cs="Arial"/>
          <w:color w:val="000000"/>
          <w:sz w:val="24"/>
          <w:szCs w:val="24"/>
        </w:rPr>
        <w:t>đ</w:t>
      </w:r>
      <w:r w:rsidR="005A4A7B" w:rsidRPr="00947077">
        <w:rPr>
          <w:rFonts w:ascii="Arial" w:hAnsi="Arial" w:cs="Arial"/>
          <w:color w:val="000000"/>
          <w:sz w:val="24"/>
          <w:szCs w:val="24"/>
        </w:rPr>
        <w:t>evine i višestambene gra</w:t>
      </w:r>
      <w:r w:rsidR="005A4A7B">
        <w:rPr>
          <w:rFonts w:ascii="Arial" w:hAnsi="Arial" w:cs="Arial"/>
          <w:color w:val="000000"/>
          <w:sz w:val="24"/>
          <w:szCs w:val="24"/>
        </w:rPr>
        <w:t>đ</w:t>
      </w:r>
      <w:r w:rsidR="005A4A7B" w:rsidRPr="00947077">
        <w:rPr>
          <w:rFonts w:ascii="Arial" w:hAnsi="Arial" w:cs="Arial"/>
          <w:color w:val="000000"/>
          <w:sz w:val="24"/>
          <w:szCs w:val="24"/>
        </w:rPr>
        <w:t>evine.</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zonama mješovite namj</w:t>
      </w:r>
      <w:r w:rsidR="00316070">
        <w:rPr>
          <w:rFonts w:ascii="Arial" w:hAnsi="Arial" w:cs="Arial"/>
          <w:color w:val="000000"/>
          <w:sz w:val="24"/>
          <w:szCs w:val="24"/>
        </w:rPr>
        <w:t>ene, pretežito stambene M1 moguć</w:t>
      </w:r>
      <w:r w:rsidRPr="00947077">
        <w:rPr>
          <w:rFonts w:ascii="Arial" w:hAnsi="Arial" w:cs="Arial"/>
          <w:color w:val="000000"/>
          <w:sz w:val="24"/>
          <w:szCs w:val="24"/>
        </w:rPr>
        <w:t>e je smjestiti i gra</w:t>
      </w:r>
      <w:r w:rsidR="005A4A7B">
        <w:rPr>
          <w:rFonts w:ascii="Arial" w:hAnsi="Arial" w:cs="Arial"/>
          <w:color w:val="000000"/>
          <w:sz w:val="24"/>
          <w:szCs w:val="24"/>
        </w:rPr>
        <w:t>đ</w:t>
      </w:r>
      <w:r w:rsidRPr="00947077">
        <w:rPr>
          <w:rFonts w:ascii="Arial" w:hAnsi="Arial" w:cs="Arial"/>
          <w:color w:val="000000"/>
          <w:sz w:val="24"/>
          <w:szCs w:val="24"/>
        </w:rPr>
        <w:t>evine i sadržaje</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društvenih i javnih djelatnosti.</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Unutar zona mješovite namj</w:t>
      </w:r>
      <w:r w:rsidR="00316070">
        <w:rPr>
          <w:rFonts w:ascii="Arial" w:hAnsi="Arial" w:cs="Arial"/>
          <w:color w:val="000000"/>
          <w:sz w:val="24"/>
          <w:szCs w:val="24"/>
        </w:rPr>
        <w:t>ene, pretežito stambene M1 moguć</w:t>
      </w:r>
      <w:r w:rsidRPr="00947077">
        <w:rPr>
          <w:rFonts w:ascii="Arial" w:hAnsi="Arial" w:cs="Arial"/>
          <w:color w:val="000000"/>
          <w:sz w:val="24"/>
          <w:szCs w:val="24"/>
        </w:rPr>
        <w:t>e je smjestiti i prate</w:t>
      </w:r>
      <w:r w:rsidR="005A4A7B">
        <w:rPr>
          <w:rFonts w:ascii="Arial" w:hAnsi="Arial" w:cs="Arial"/>
          <w:color w:val="000000"/>
          <w:sz w:val="24"/>
          <w:szCs w:val="24"/>
        </w:rPr>
        <w:t>ć</w:t>
      </w:r>
      <w:r w:rsidRPr="00947077">
        <w:rPr>
          <w:rFonts w:ascii="Arial" w:hAnsi="Arial" w:cs="Arial"/>
          <w:color w:val="000000"/>
          <w:sz w:val="24"/>
          <w:szCs w:val="24"/>
        </w:rPr>
        <w:t>e poslovne</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sadržaje (trgovacki, turisti</w:t>
      </w:r>
      <w:r w:rsidR="005A4A7B">
        <w:rPr>
          <w:rFonts w:ascii="Arial" w:hAnsi="Arial" w:cs="Arial"/>
          <w:color w:val="000000"/>
          <w:sz w:val="24"/>
          <w:szCs w:val="24"/>
        </w:rPr>
        <w:t>č</w:t>
      </w:r>
      <w:r w:rsidR="005A4A7B" w:rsidRPr="00947077">
        <w:rPr>
          <w:rFonts w:ascii="Arial" w:hAnsi="Arial" w:cs="Arial"/>
          <w:color w:val="000000"/>
          <w:sz w:val="24"/>
          <w:szCs w:val="24"/>
        </w:rPr>
        <w:t>ko</w:t>
      </w:r>
      <w:r w:rsidR="005A4A7B">
        <w:rPr>
          <w:rFonts w:ascii="Arial" w:hAnsi="Arial" w:cs="Arial"/>
          <w:color w:val="000000"/>
          <w:sz w:val="24"/>
          <w:szCs w:val="24"/>
        </w:rPr>
        <w:t xml:space="preserve"> </w:t>
      </w:r>
      <w:r w:rsidR="005A4A7B" w:rsidRPr="00947077">
        <w:rPr>
          <w:rFonts w:ascii="Arial" w:hAnsi="Arial" w:cs="Arial"/>
          <w:color w:val="000000"/>
          <w:sz w:val="24"/>
          <w:szCs w:val="24"/>
        </w:rPr>
        <w:t>ugostiteljski sadržaji; uslužni, rekreacijski i sli</w:t>
      </w:r>
      <w:r w:rsidR="005A4A7B">
        <w:rPr>
          <w:rFonts w:ascii="Arial" w:hAnsi="Arial" w:cs="Arial"/>
          <w:color w:val="000000"/>
          <w:sz w:val="24"/>
          <w:szCs w:val="24"/>
        </w:rPr>
        <w:t>č</w:t>
      </w:r>
      <w:r w:rsidR="005A4A7B" w:rsidRPr="00947077">
        <w:rPr>
          <w:rFonts w:ascii="Arial" w:hAnsi="Arial" w:cs="Arial"/>
          <w:color w:val="000000"/>
          <w:sz w:val="24"/>
          <w:szCs w:val="24"/>
        </w:rPr>
        <w:t>ni sadržaji primarno</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u funkciji naselja).</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Turisti</w:t>
      </w:r>
      <w:r w:rsidR="00316070">
        <w:rPr>
          <w:rFonts w:ascii="Arial" w:hAnsi="Arial" w:cs="Arial"/>
          <w:color w:val="000000"/>
          <w:sz w:val="24"/>
          <w:szCs w:val="24"/>
        </w:rPr>
        <w:t>č</w:t>
      </w:r>
      <w:r w:rsidRPr="00947077">
        <w:rPr>
          <w:rFonts w:ascii="Arial" w:hAnsi="Arial" w:cs="Arial"/>
          <w:color w:val="000000"/>
          <w:sz w:val="24"/>
          <w:szCs w:val="24"/>
        </w:rPr>
        <w:t>ko-ugostiteljski sadržaji mogu se realizirati korištenjem dijela gra</w:t>
      </w:r>
      <w:r w:rsidR="005A4A7B">
        <w:rPr>
          <w:rFonts w:ascii="Arial" w:hAnsi="Arial" w:cs="Arial"/>
          <w:color w:val="000000"/>
          <w:sz w:val="24"/>
          <w:szCs w:val="24"/>
        </w:rPr>
        <w:t>đ</w:t>
      </w:r>
      <w:r w:rsidRPr="00947077">
        <w:rPr>
          <w:rFonts w:ascii="Arial" w:hAnsi="Arial" w:cs="Arial"/>
          <w:color w:val="000000"/>
          <w:sz w:val="24"/>
          <w:szCs w:val="24"/>
        </w:rPr>
        <w:t>evine, zasebne</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gra</w:t>
      </w:r>
      <w:r w:rsidR="005A4A7B">
        <w:rPr>
          <w:rFonts w:ascii="Arial" w:hAnsi="Arial" w:cs="Arial"/>
          <w:color w:val="000000"/>
          <w:sz w:val="24"/>
          <w:szCs w:val="24"/>
        </w:rPr>
        <w:t>đ</w:t>
      </w:r>
      <w:r w:rsidR="005A4A7B" w:rsidRPr="00947077">
        <w:rPr>
          <w:rFonts w:ascii="Arial" w:hAnsi="Arial" w:cs="Arial"/>
          <w:color w:val="000000"/>
          <w:sz w:val="24"/>
          <w:szCs w:val="24"/>
        </w:rPr>
        <w:t>evine ili dijela gra</w:t>
      </w:r>
      <w:r w:rsidR="005A4A7B">
        <w:rPr>
          <w:rFonts w:ascii="Arial" w:hAnsi="Arial" w:cs="Arial"/>
          <w:color w:val="000000"/>
          <w:sz w:val="24"/>
          <w:szCs w:val="24"/>
        </w:rPr>
        <w:t>đ</w:t>
      </w:r>
      <w:r w:rsidR="005A4A7B" w:rsidRPr="00947077">
        <w:rPr>
          <w:rFonts w:ascii="Arial" w:hAnsi="Arial" w:cs="Arial"/>
          <w:color w:val="000000"/>
          <w:sz w:val="24"/>
          <w:szCs w:val="24"/>
        </w:rPr>
        <w:t xml:space="preserve">evne </w:t>
      </w:r>
      <w:r w:rsidR="005A4A7B">
        <w:rPr>
          <w:rFonts w:ascii="Arial" w:hAnsi="Arial" w:cs="Arial"/>
          <w:color w:val="000000"/>
          <w:sz w:val="24"/>
          <w:szCs w:val="24"/>
        </w:rPr>
        <w:t>č</w:t>
      </w:r>
      <w:r w:rsidR="005A4A7B" w:rsidRPr="00947077">
        <w:rPr>
          <w:rFonts w:ascii="Arial" w:hAnsi="Arial" w:cs="Arial"/>
          <w:color w:val="000000"/>
          <w:sz w:val="24"/>
          <w:szCs w:val="24"/>
        </w:rPr>
        <w:t>estice</w:t>
      </w:r>
      <w:r w:rsidR="005A4A7B" w:rsidRPr="00BA656A">
        <w:rPr>
          <w:rFonts w:ascii="Arial" w:hAnsi="Arial" w:cs="Arial"/>
          <w:strike/>
          <w:color w:val="000000"/>
          <w:sz w:val="24"/>
          <w:szCs w:val="24"/>
        </w:rPr>
        <w:t>, uz uvjet da ne prelaze 50% GBP</w:t>
      </w:r>
      <w:r w:rsidR="005A4A7B" w:rsidRPr="00947077">
        <w:rPr>
          <w:rFonts w:ascii="Arial" w:hAnsi="Arial" w:cs="Arial"/>
          <w:color w:val="000000"/>
          <w:sz w:val="24"/>
          <w:szCs w:val="24"/>
        </w:rPr>
        <w:t>.</w:t>
      </w:r>
    </w:p>
    <w:p w:rsidR="005A4A7B" w:rsidRPr="00947077" w:rsidRDefault="005A4A7B"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Društveni i javni sadržaji mogu se realizirati korištenjem dijela gra</w:t>
      </w:r>
      <w:r>
        <w:rPr>
          <w:rFonts w:ascii="Arial" w:hAnsi="Arial" w:cs="Arial"/>
          <w:color w:val="000000"/>
          <w:sz w:val="24"/>
          <w:szCs w:val="24"/>
        </w:rPr>
        <w:t>đ</w:t>
      </w:r>
      <w:r w:rsidRPr="00947077">
        <w:rPr>
          <w:rFonts w:ascii="Arial" w:hAnsi="Arial" w:cs="Arial"/>
          <w:color w:val="000000"/>
          <w:sz w:val="24"/>
          <w:szCs w:val="24"/>
        </w:rPr>
        <w:t>evine, zasebne gra</w:t>
      </w:r>
      <w:r>
        <w:rPr>
          <w:rFonts w:ascii="Arial" w:hAnsi="Arial" w:cs="Arial"/>
          <w:color w:val="000000"/>
          <w:sz w:val="24"/>
          <w:szCs w:val="24"/>
        </w:rPr>
        <w:t>đ</w:t>
      </w:r>
      <w:r w:rsidRPr="00947077">
        <w:rPr>
          <w:rFonts w:ascii="Arial" w:hAnsi="Arial" w:cs="Arial"/>
          <w:color w:val="000000"/>
          <w:sz w:val="24"/>
          <w:szCs w:val="24"/>
        </w:rPr>
        <w:t>evine ili</w:t>
      </w:r>
      <w:r w:rsidRPr="005A4A7B">
        <w:rPr>
          <w:rFonts w:ascii="Arial" w:hAnsi="Arial" w:cs="Arial"/>
          <w:color w:val="000000"/>
          <w:sz w:val="24"/>
          <w:szCs w:val="24"/>
        </w:rPr>
        <w:t xml:space="preserve"> </w:t>
      </w:r>
      <w:r w:rsidRPr="00947077">
        <w:rPr>
          <w:rFonts w:ascii="Arial" w:hAnsi="Arial" w:cs="Arial"/>
          <w:color w:val="000000"/>
          <w:sz w:val="24"/>
          <w:szCs w:val="24"/>
        </w:rPr>
        <w:t>dijela gra</w:t>
      </w:r>
      <w:r>
        <w:rPr>
          <w:rFonts w:ascii="Arial" w:hAnsi="Arial" w:cs="Arial"/>
          <w:color w:val="000000"/>
          <w:sz w:val="24"/>
          <w:szCs w:val="24"/>
        </w:rPr>
        <w:t>đ</w:t>
      </w:r>
      <w:r w:rsidR="00BA656A">
        <w:rPr>
          <w:rFonts w:ascii="Arial" w:hAnsi="Arial" w:cs="Arial"/>
          <w:color w:val="000000"/>
          <w:sz w:val="24"/>
          <w:szCs w:val="24"/>
        </w:rPr>
        <w:t>evne č</w:t>
      </w:r>
      <w:r w:rsidRPr="00947077">
        <w:rPr>
          <w:rFonts w:ascii="Arial" w:hAnsi="Arial" w:cs="Arial"/>
          <w:color w:val="000000"/>
          <w:sz w:val="24"/>
          <w:szCs w:val="24"/>
        </w:rPr>
        <w:t>estice ili cijele gra</w:t>
      </w:r>
      <w:r>
        <w:rPr>
          <w:rFonts w:ascii="Arial" w:hAnsi="Arial" w:cs="Arial"/>
          <w:color w:val="000000"/>
          <w:sz w:val="24"/>
          <w:szCs w:val="24"/>
        </w:rPr>
        <w:t>đ</w:t>
      </w:r>
      <w:r w:rsidRPr="00947077">
        <w:rPr>
          <w:rFonts w:ascii="Arial" w:hAnsi="Arial" w:cs="Arial"/>
          <w:color w:val="000000"/>
          <w:sz w:val="24"/>
          <w:szCs w:val="24"/>
        </w:rPr>
        <w:t xml:space="preserve">evne </w:t>
      </w:r>
      <w:r>
        <w:rPr>
          <w:rFonts w:ascii="Arial" w:hAnsi="Arial" w:cs="Arial"/>
          <w:color w:val="000000"/>
          <w:sz w:val="24"/>
          <w:szCs w:val="24"/>
        </w:rPr>
        <w:t>č</w:t>
      </w:r>
      <w:r w:rsidRPr="00947077">
        <w:rPr>
          <w:rFonts w:ascii="Arial" w:hAnsi="Arial" w:cs="Arial"/>
          <w:color w:val="000000"/>
          <w:sz w:val="24"/>
          <w:szCs w:val="24"/>
        </w:rPr>
        <w:t>estice.</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Svi ostali prate</w:t>
      </w:r>
      <w:r w:rsidR="005A4A7B">
        <w:rPr>
          <w:rFonts w:ascii="Arial" w:hAnsi="Arial" w:cs="Arial"/>
          <w:color w:val="000000"/>
          <w:sz w:val="24"/>
          <w:szCs w:val="24"/>
        </w:rPr>
        <w:t>ć</w:t>
      </w:r>
      <w:r w:rsidRPr="00947077">
        <w:rPr>
          <w:rFonts w:ascii="Arial" w:hAnsi="Arial" w:cs="Arial"/>
          <w:color w:val="000000"/>
          <w:sz w:val="24"/>
          <w:szCs w:val="24"/>
        </w:rPr>
        <w:t>i (sekundarni) sadržaji mogu se realizirati samo korištenjem dijela gra</w:t>
      </w:r>
      <w:r w:rsidR="005A4A7B">
        <w:rPr>
          <w:rFonts w:ascii="Arial" w:hAnsi="Arial" w:cs="Arial"/>
          <w:color w:val="000000"/>
          <w:sz w:val="24"/>
          <w:szCs w:val="24"/>
        </w:rPr>
        <w:t>đ</w:t>
      </w:r>
      <w:r w:rsidRPr="00947077">
        <w:rPr>
          <w:rFonts w:ascii="Arial" w:hAnsi="Arial" w:cs="Arial"/>
          <w:color w:val="000000"/>
          <w:sz w:val="24"/>
          <w:szCs w:val="24"/>
        </w:rPr>
        <w:t>evine i to</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 xml:space="preserve">najviše </w:t>
      </w:r>
      <w:r w:rsidR="005A4A7B" w:rsidRPr="00BA656A">
        <w:rPr>
          <w:rFonts w:ascii="Arial" w:hAnsi="Arial" w:cs="Arial"/>
          <w:color w:val="000000"/>
          <w:sz w:val="24"/>
          <w:szCs w:val="24"/>
        </w:rPr>
        <w:t>do 50%</w:t>
      </w:r>
      <w:r w:rsidR="005A4A7B" w:rsidRPr="00947077">
        <w:rPr>
          <w:rFonts w:ascii="Arial" w:hAnsi="Arial" w:cs="Arial"/>
          <w:color w:val="000000"/>
          <w:sz w:val="24"/>
          <w:szCs w:val="24"/>
        </w:rPr>
        <w:t xml:space="preserve"> GBP stambene gra</w:t>
      </w:r>
      <w:r w:rsidR="005A4A7B">
        <w:rPr>
          <w:rFonts w:ascii="Arial" w:hAnsi="Arial" w:cs="Arial"/>
          <w:color w:val="000000"/>
          <w:sz w:val="24"/>
          <w:szCs w:val="24"/>
        </w:rPr>
        <w:t>đ</w:t>
      </w:r>
      <w:r w:rsidR="005A4A7B" w:rsidRPr="00947077">
        <w:rPr>
          <w:rFonts w:ascii="Arial" w:hAnsi="Arial" w:cs="Arial"/>
          <w:color w:val="000000"/>
          <w:sz w:val="24"/>
          <w:szCs w:val="24"/>
        </w:rPr>
        <w:t>evine (bez površina unutar gra</w:t>
      </w:r>
      <w:r w:rsidR="005A4A7B">
        <w:rPr>
          <w:rFonts w:ascii="Arial" w:hAnsi="Arial" w:cs="Arial"/>
          <w:color w:val="000000"/>
          <w:sz w:val="24"/>
          <w:szCs w:val="24"/>
        </w:rPr>
        <w:t>đ</w:t>
      </w:r>
      <w:r w:rsidR="005A4A7B" w:rsidRPr="00947077">
        <w:rPr>
          <w:rFonts w:ascii="Arial" w:hAnsi="Arial" w:cs="Arial"/>
          <w:color w:val="000000"/>
          <w:sz w:val="24"/>
          <w:szCs w:val="24"/>
        </w:rPr>
        <w:t>evina namijenjenih</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smještaju vozila u mirovanju i podrumskih dijelova koji nisu namijenjeni za boravak ljudi).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Svi prate</w:t>
      </w:r>
      <w:r w:rsidR="005A4A7B">
        <w:rPr>
          <w:rFonts w:ascii="Arial" w:hAnsi="Arial" w:cs="Arial"/>
          <w:color w:val="000000"/>
          <w:sz w:val="24"/>
          <w:szCs w:val="24"/>
        </w:rPr>
        <w:t>ć</w:t>
      </w:r>
      <w:r w:rsidRPr="00947077">
        <w:rPr>
          <w:rFonts w:ascii="Arial" w:hAnsi="Arial" w:cs="Arial"/>
          <w:color w:val="000000"/>
          <w:sz w:val="24"/>
          <w:szCs w:val="24"/>
        </w:rPr>
        <w:t>i poslovni sadržaji mogu se realizirati uz uvjet da radne aktivnosti ne stvaraju buku ni</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prašinu, ne zaga</w:t>
      </w:r>
      <w:r w:rsidR="005A4A7B">
        <w:rPr>
          <w:rFonts w:ascii="Arial" w:hAnsi="Arial" w:cs="Arial"/>
          <w:color w:val="000000"/>
          <w:sz w:val="24"/>
          <w:szCs w:val="24"/>
        </w:rPr>
        <w:t>đ</w:t>
      </w:r>
      <w:r w:rsidR="005A4A7B" w:rsidRPr="00947077">
        <w:rPr>
          <w:rFonts w:ascii="Arial" w:hAnsi="Arial" w:cs="Arial"/>
          <w:color w:val="000000"/>
          <w:sz w:val="24"/>
          <w:szCs w:val="24"/>
        </w:rPr>
        <w:t>uju zrak i tlo te ne zahtijevaju teški transport (korištenje kamiona preko 5 tona</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nosivosti).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zonama namjene M1 moguce je na gra</w:t>
      </w:r>
      <w:r w:rsidR="005A4A7B">
        <w:rPr>
          <w:rFonts w:ascii="Arial" w:hAnsi="Arial" w:cs="Arial"/>
          <w:color w:val="000000"/>
          <w:sz w:val="24"/>
          <w:szCs w:val="24"/>
        </w:rPr>
        <w:t>đ</w:t>
      </w:r>
      <w:r w:rsidRPr="00947077">
        <w:rPr>
          <w:rFonts w:ascii="Arial" w:hAnsi="Arial" w:cs="Arial"/>
          <w:color w:val="000000"/>
          <w:sz w:val="24"/>
          <w:szCs w:val="24"/>
        </w:rPr>
        <w:t xml:space="preserve">evnoj </w:t>
      </w:r>
      <w:r w:rsidR="005A4A7B">
        <w:rPr>
          <w:rFonts w:ascii="Arial" w:hAnsi="Arial" w:cs="Arial"/>
          <w:color w:val="000000"/>
          <w:sz w:val="24"/>
          <w:szCs w:val="24"/>
        </w:rPr>
        <w:t>č</w:t>
      </w:r>
      <w:r w:rsidRPr="00947077">
        <w:rPr>
          <w:rFonts w:ascii="Arial" w:hAnsi="Arial" w:cs="Arial"/>
          <w:color w:val="000000"/>
          <w:sz w:val="24"/>
          <w:szCs w:val="24"/>
        </w:rPr>
        <w:t>estici graditi, uz poštivanje ukupne</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izgra</w:t>
      </w:r>
      <w:r w:rsidR="005A4A7B">
        <w:rPr>
          <w:rFonts w:ascii="Arial" w:hAnsi="Arial" w:cs="Arial"/>
          <w:color w:val="000000"/>
          <w:sz w:val="24"/>
          <w:szCs w:val="24"/>
        </w:rPr>
        <w:t>đ</w:t>
      </w:r>
      <w:r w:rsidRPr="00947077">
        <w:rPr>
          <w:rFonts w:ascii="Arial" w:hAnsi="Arial" w:cs="Arial"/>
          <w:color w:val="000000"/>
          <w:sz w:val="24"/>
          <w:szCs w:val="24"/>
        </w:rPr>
        <w:t>enosti gra</w:t>
      </w:r>
      <w:r w:rsidR="005A4A7B">
        <w:rPr>
          <w:rFonts w:ascii="Arial" w:hAnsi="Arial" w:cs="Arial"/>
          <w:color w:val="000000"/>
          <w:sz w:val="24"/>
          <w:szCs w:val="24"/>
        </w:rPr>
        <w:t>đ</w:t>
      </w:r>
      <w:r w:rsidRPr="00947077">
        <w:rPr>
          <w:rFonts w:ascii="Arial" w:hAnsi="Arial" w:cs="Arial"/>
          <w:color w:val="000000"/>
          <w:sz w:val="24"/>
          <w:szCs w:val="24"/>
        </w:rPr>
        <w:t>evne cestice, i pomo</w:t>
      </w:r>
      <w:r w:rsidR="005A4A7B">
        <w:rPr>
          <w:rFonts w:ascii="Arial" w:hAnsi="Arial" w:cs="Arial"/>
          <w:color w:val="000000"/>
          <w:sz w:val="24"/>
          <w:szCs w:val="24"/>
        </w:rPr>
        <w:t>ć</w:t>
      </w:r>
      <w:r w:rsidRPr="00947077">
        <w:rPr>
          <w:rFonts w:ascii="Arial" w:hAnsi="Arial" w:cs="Arial"/>
          <w:color w:val="000000"/>
          <w:sz w:val="24"/>
          <w:szCs w:val="24"/>
        </w:rPr>
        <w:t>ne gra</w:t>
      </w:r>
      <w:r w:rsidR="005A4A7B">
        <w:rPr>
          <w:rFonts w:ascii="Arial" w:hAnsi="Arial" w:cs="Arial"/>
          <w:color w:val="000000"/>
          <w:sz w:val="24"/>
          <w:szCs w:val="24"/>
        </w:rPr>
        <w:t>đ</w:t>
      </w:r>
      <w:r w:rsidRPr="00947077">
        <w:rPr>
          <w:rFonts w:ascii="Arial" w:hAnsi="Arial" w:cs="Arial"/>
          <w:color w:val="000000"/>
          <w:sz w:val="24"/>
          <w:szCs w:val="24"/>
        </w:rPr>
        <w:t>evine (gospodarske, spremišta, kotlovnice te</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iznimno garaže kada to nije mogu</w:t>
      </w:r>
      <w:r w:rsidR="005A4A7B">
        <w:rPr>
          <w:rFonts w:ascii="Arial" w:hAnsi="Arial" w:cs="Arial"/>
          <w:color w:val="000000"/>
          <w:sz w:val="24"/>
          <w:szCs w:val="24"/>
        </w:rPr>
        <w:t>ć</w:t>
      </w:r>
      <w:r w:rsidR="005A4A7B" w:rsidRPr="00947077">
        <w:rPr>
          <w:rFonts w:ascii="Arial" w:hAnsi="Arial" w:cs="Arial"/>
          <w:color w:val="000000"/>
          <w:sz w:val="24"/>
          <w:szCs w:val="24"/>
        </w:rPr>
        <w:t>e u sklopu gabarita osnovne gra</w:t>
      </w:r>
      <w:r w:rsidR="005A4A7B">
        <w:rPr>
          <w:rFonts w:ascii="Arial" w:hAnsi="Arial" w:cs="Arial"/>
          <w:color w:val="000000"/>
          <w:sz w:val="24"/>
          <w:szCs w:val="24"/>
        </w:rPr>
        <w:t>đ</w:t>
      </w:r>
      <w:r w:rsidR="005A4A7B" w:rsidRPr="00947077">
        <w:rPr>
          <w:rFonts w:ascii="Arial" w:hAnsi="Arial" w:cs="Arial"/>
          <w:color w:val="000000"/>
          <w:sz w:val="24"/>
          <w:szCs w:val="24"/>
        </w:rPr>
        <w:t>evine ili u podrumskom</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dijelu gra</w:t>
      </w:r>
      <w:r w:rsidR="005A4A7B">
        <w:rPr>
          <w:rFonts w:ascii="Arial" w:hAnsi="Arial" w:cs="Arial"/>
          <w:color w:val="000000"/>
          <w:sz w:val="24"/>
          <w:szCs w:val="24"/>
        </w:rPr>
        <w:t>đ</w:t>
      </w:r>
      <w:r w:rsidR="005A4A7B" w:rsidRPr="00947077">
        <w:rPr>
          <w:rFonts w:ascii="Arial" w:hAnsi="Arial" w:cs="Arial"/>
          <w:color w:val="000000"/>
          <w:sz w:val="24"/>
          <w:szCs w:val="24"/>
        </w:rPr>
        <w:t>evine).</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zonama namjene M1 mogu se na gra</w:t>
      </w:r>
      <w:r w:rsidR="005A4A7B">
        <w:rPr>
          <w:rFonts w:ascii="Arial" w:hAnsi="Arial" w:cs="Arial"/>
          <w:color w:val="000000"/>
          <w:sz w:val="24"/>
          <w:szCs w:val="24"/>
        </w:rPr>
        <w:t>đ</w:t>
      </w:r>
      <w:r w:rsidRPr="00947077">
        <w:rPr>
          <w:rFonts w:ascii="Arial" w:hAnsi="Arial" w:cs="Arial"/>
          <w:color w:val="000000"/>
          <w:sz w:val="24"/>
          <w:szCs w:val="24"/>
        </w:rPr>
        <w:t xml:space="preserve">evnoj </w:t>
      </w:r>
      <w:r w:rsidR="005A4A7B">
        <w:rPr>
          <w:rFonts w:ascii="Arial" w:hAnsi="Arial" w:cs="Arial"/>
          <w:color w:val="000000"/>
          <w:sz w:val="24"/>
          <w:szCs w:val="24"/>
        </w:rPr>
        <w:t>č</w:t>
      </w:r>
      <w:r w:rsidRPr="00947077">
        <w:rPr>
          <w:rFonts w:ascii="Arial" w:hAnsi="Arial" w:cs="Arial"/>
          <w:color w:val="000000"/>
          <w:sz w:val="24"/>
          <w:szCs w:val="24"/>
        </w:rPr>
        <w:t>estici (izvan gabarita gra</w:t>
      </w:r>
      <w:r w:rsidR="005A4A7B">
        <w:rPr>
          <w:rFonts w:ascii="Arial" w:hAnsi="Arial" w:cs="Arial"/>
          <w:color w:val="000000"/>
          <w:sz w:val="24"/>
          <w:szCs w:val="24"/>
        </w:rPr>
        <w:t>đ</w:t>
      </w:r>
      <w:r w:rsidRPr="00947077">
        <w:rPr>
          <w:rFonts w:ascii="Arial" w:hAnsi="Arial" w:cs="Arial"/>
          <w:color w:val="000000"/>
          <w:sz w:val="24"/>
          <w:szCs w:val="24"/>
        </w:rPr>
        <w:t>evina) graditi otvoreni</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sportski sadržaji: bazen, tenisko igralište i sl.</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Površine namjene M1 prikazane su na kartografskom prikazu broj 4. ‘Nacin i uvjeti gradnje’.</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Prostor namjene M1 je neizgra</w:t>
      </w:r>
      <w:r w:rsidR="005A4A7B">
        <w:rPr>
          <w:rFonts w:ascii="Arial" w:hAnsi="Arial" w:cs="Arial"/>
          <w:color w:val="000000"/>
          <w:sz w:val="24"/>
          <w:szCs w:val="24"/>
        </w:rPr>
        <w:t>đ</w:t>
      </w:r>
      <w:r w:rsidRPr="00947077">
        <w:rPr>
          <w:rFonts w:ascii="Arial" w:hAnsi="Arial" w:cs="Arial"/>
          <w:color w:val="000000"/>
          <w:sz w:val="24"/>
          <w:szCs w:val="24"/>
        </w:rPr>
        <w:t>en.</w:t>
      </w:r>
    </w:p>
    <w:p w:rsidR="005A4A7B" w:rsidRPr="00947077" w:rsidRDefault="005A4A7B"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3.4. Prometna i uli</w:t>
      </w:r>
      <w:r w:rsidR="005A4A7B">
        <w:rPr>
          <w:rFonts w:ascii="Arial" w:hAnsi="Arial" w:cs="Arial"/>
          <w:b/>
          <w:bCs/>
          <w:color w:val="000000"/>
          <w:sz w:val="24"/>
          <w:szCs w:val="24"/>
        </w:rPr>
        <w:t>č</w:t>
      </w:r>
      <w:r w:rsidRPr="00947077">
        <w:rPr>
          <w:rFonts w:ascii="Arial" w:hAnsi="Arial" w:cs="Arial"/>
          <w:b/>
          <w:bCs/>
          <w:color w:val="000000"/>
          <w:sz w:val="24"/>
          <w:szCs w:val="24"/>
        </w:rPr>
        <w:t>na mreža</w:t>
      </w:r>
    </w:p>
    <w:p w:rsidR="005A4A7B" w:rsidRPr="00947077" w:rsidRDefault="005A4A7B" w:rsidP="00947077">
      <w:pPr>
        <w:autoSpaceDE w:val="0"/>
        <w:autoSpaceDN w:val="0"/>
        <w:adjustRightInd w:val="0"/>
        <w:spacing w:after="0" w:line="360" w:lineRule="auto"/>
        <w:rPr>
          <w:rFonts w:ascii="Arial" w:hAnsi="Arial" w:cs="Arial"/>
          <w:b/>
          <w:bCs/>
          <w:color w:val="000000"/>
          <w:sz w:val="24"/>
          <w:szCs w:val="24"/>
        </w:rPr>
      </w:pP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Pristup u obuhvat Plana planiran je sa sjeverne, isto</w:t>
      </w:r>
      <w:r w:rsidR="005A4A7B">
        <w:rPr>
          <w:rFonts w:ascii="Arial" w:hAnsi="Arial" w:cs="Arial"/>
          <w:color w:val="000000"/>
          <w:sz w:val="24"/>
          <w:szCs w:val="24"/>
        </w:rPr>
        <w:t>č</w:t>
      </w:r>
      <w:r w:rsidRPr="00947077">
        <w:rPr>
          <w:rFonts w:ascii="Arial" w:hAnsi="Arial" w:cs="Arial"/>
          <w:color w:val="000000"/>
          <w:sz w:val="24"/>
          <w:szCs w:val="24"/>
        </w:rPr>
        <w:t>ne i zapadne strane granice obuhvata -</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vidi kartografksi prikaz 2.1. Prometna mreža.</w:t>
      </w:r>
    </w:p>
    <w:p w:rsidR="005A4A7B" w:rsidRPr="00947077" w:rsidRDefault="00FB0235" w:rsidP="005A4A7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Postojece prometnice u obuhvatu Plana granaju se na kolno pješacke prometnice od sjevera</w:t>
      </w:r>
      <w:r w:rsidR="005A4A7B" w:rsidRPr="005A4A7B">
        <w:rPr>
          <w:rFonts w:ascii="Arial" w:hAnsi="Arial" w:cs="Arial"/>
          <w:color w:val="000000"/>
          <w:sz w:val="24"/>
          <w:szCs w:val="24"/>
        </w:rPr>
        <w:t xml:space="preserve"> </w:t>
      </w:r>
      <w:r w:rsidR="005A4A7B" w:rsidRPr="00947077">
        <w:rPr>
          <w:rFonts w:ascii="Arial" w:hAnsi="Arial" w:cs="Arial"/>
          <w:color w:val="000000"/>
          <w:sz w:val="24"/>
          <w:szCs w:val="24"/>
        </w:rPr>
        <w:t>prema jugu.</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podrucju obuhvata Plana prometnice su svrstane (kategorizirane) na slijedeci nacin:</w:t>
      </w:r>
    </w:p>
    <w:p w:rsidR="00FB0235" w:rsidRDefault="00FB0235" w:rsidP="00947077">
      <w:pPr>
        <w:autoSpaceDE w:val="0"/>
        <w:autoSpaceDN w:val="0"/>
        <w:adjustRightInd w:val="0"/>
        <w:spacing w:after="0" w:line="360" w:lineRule="auto"/>
        <w:rPr>
          <w:rFonts w:ascii="Arial" w:hAnsi="Arial" w:cs="Arial"/>
          <w:strike/>
          <w:color w:val="000000"/>
          <w:sz w:val="24"/>
          <w:szCs w:val="24"/>
        </w:rPr>
      </w:pPr>
      <w:r w:rsidRPr="00B21827">
        <w:rPr>
          <w:rFonts w:ascii="Arial" w:hAnsi="Arial" w:cs="Arial"/>
          <w:strike/>
          <w:color w:val="000000"/>
          <w:sz w:val="24"/>
          <w:szCs w:val="24"/>
        </w:rPr>
        <w:t>sabirne ulice SC1</w:t>
      </w:r>
    </w:p>
    <w:p w:rsidR="00B21827" w:rsidRPr="00B21827" w:rsidRDefault="00B21827" w:rsidP="00947077">
      <w:pPr>
        <w:autoSpaceDE w:val="0"/>
        <w:autoSpaceDN w:val="0"/>
        <w:adjustRightInd w:val="0"/>
        <w:spacing w:after="0" w:line="360" w:lineRule="auto"/>
        <w:rPr>
          <w:rFonts w:ascii="Arial" w:hAnsi="Arial" w:cs="Arial"/>
          <w:color w:val="FF0000"/>
          <w:sz w:val="24"/>
          <w:szCs w:val="24"/>
        </w:rPr>
      </w:pPr>
      <w:r>
        <w:rPr>
          <w:rFonts w:ascii="Arial" w:hAnsi="Arial" w:cs="Arial"/>
          <w:color w:val="FF0000"/>
          <w:sz w:val="24"/>
          <w:szCs w:val="24"/>
        </w:rPr>
        <w:t>kolne prometnice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kolno – pješacke prometnice </w:t>
      </w:r>
      <w:r w:rsidRPr="00B21827">
        <w:rPr>
          <w:rFonts w:ascii="Arial" w:hAnsi="Arial" w:cs="Arial"/>
          <w:strike/>
          <w:color w:val="000000"/>
          <w:sz w:val="24"/>
          <w:szCs w:val="24"/>
        </w:rPr>
        <w:t>C1</w:t>
      </w:r>
      <w:r w:rsidRPr="00947077">
        <w:rPr>
          <w:rFonts w:ascii="Arial" w:hAnsi="Arial" w:cs="Arial"/>
          <w:color w:val="000000"/>
          <w:sz w:val="24"/>
          <w:szCs w:val="24"/>
        </w:rPr>
        <w:t xml:space="preserve"> i</w:t>
      </w:r>
    </w:p>
    <w:p w:rsidR="00FB0235" w:rsidRDefault="00FB0235" w:rsidP="00947077">
      <w:pPr>
        <w:autoSpaceDE w:val="0"/>
        <w:autoSpaceDN w:val="0"/>
        <w:adjustRightInd w:val="0"/>
        <w:spacing w:after="0" w:line="360" w:lineRule="auto"/>
        <w:rPr>
          <w:rFonts w:ascii="Arial" w:hAnsi="Arial" w:cs="Arial"/>
          <w:strike/>
          <w:color w:val="000000"/>
          <w:sz w:val="24"/>
          <w:szCs w:val="24"/>
        </w:rPr>
      </w:pPr>
      <w:r w:rsidRPr="00D07F79">
        <w:rPr>
          <w:rFonts w:ascii="Arial" w:hAnsi="Arial" w:cs="Arial"/>
          <w:strike/>
          <w:color w:val="000000"/>
          <w:sz w:val="24"/>
          <w:szCs w:val="24"/>
        </w:rPr>
        <w:t>pješa</w:t>
      </w:r>
      <w:r w:rsidR="00B21827" w:rsidRPr="00D07F79">
        <w:rPr>
          <w:rFonts w:ascii="Arial" w:hAnsi="Arial" w:cs="Arial"/>
          <w:strike/>
          <w:color w:val="000000"/>
          <w:sz w:val="24"/>
          <w:szCs w:val="24"/>
        </w:rPr>
        <w:t>č</w:t>
      </w:r>
      <w:r w:rsidRPr="00D07F79">
        <w:rPr>
          <w:rFonts w:ascii="Arial" w:hAnsi="Arial" w:cs="Arial"/>
          <w:strike/>
          <w:color w:val="000000"/>
          <w:sz w:val="24"/>
          <w:szCs w:val="24"/>
        </w:rPr>
        <w:t>ke komunikacije.</w:t>
      </w:r>
    </w:p>
    <w:p w:rsidR="00BA656A" w:rsidRPr="00BA656A" w:rsidRDefault="00BA656A" w:rsidP="00947077">
      <w:pPr>
        <w:autoSpaceDE w:val="0"/>
        <w:autoSpaceDN w:val="0"/>
        <w:adjustRightInd w:val="0"/>
        <w:spacing w:after="0" w:line="360" w:lineRule="auto"/>
        <w:rPr>
          <w:rFonts w:ascii="Arial" w:hAnsi="Arial" w:cs="Arial"/>
          <w:color w:val="FF0000"/>
          <w:sz w:val="24"/>
          <w:szCs w:val="24"/>
        </w:rPr>
      </w:pPr>
      <w:r w:rsidRPr="00BA656A">
        <w:rPr>
          <w:rFonts w:ascii="Arial" w:hAnsi="Arial" w:cs="Arial"/>
          <w:color w:val="FF0000"/>
          <w:sz w:val="24"/>
          <w:szCs w:val="24"/>
        </w:rPr>
        <w:t>Parkirališne površine</w:t>
      </w:r>
    </w:p>
    <w:p w:rsidR="00B21827" w:rsidRPr="00947077" w:rsidRDefault="00FB0235" w:rsidP="00B21827">
      <w:pPr>
        <w:autoSpaceDE w:val="0"/>
        <w:autoSpaceDN w:val="0"/>
        <w:adjustRightInd w:val="0"/>
        <w:spacing w:after="0" w:line="360" w:lineRule="auto"/>
        <w:rPr>
          <w:rFonts w:ascii="Arial" w:hAnsi="Arial" w:cs="Arial"/>
          <w:color w:val="000000"/>
          <w:sz w:val="24"/>
          <w:szCs w:val="24"/>
        </w:rPr>
      </w:pPr>
      <w:r w:rsidRPr="00B21827">
        <w:rPr>
          <w:rFonts w:ascii="Arial" w:hAnsi="Arial" w:cs="Arial"/>
          <w:strike/>
          <w:color w:val="000000"/>
          <w:sz w:val="24"/>
          <w:szCs w:val="24"/>
        </w:rPr>
        <w:lastRenderedPageBreak/>
        <w:t>Sabirne ulice</w:t>
      </w:r>
      <w:r w:rsidR="00B21827">
        <w:rPr>
          <w:rFonts w:ascii="Arial" w:hAnsi="Arial" w:cs="Arial"/>
          <w:color w:val="000000"/>
          <w:sz w:val="24"/>
          <w:szCs w:val="24"/>
        </w:rPr>
        <w:t xml:space="preserve"> </w:t>
      </w:r>
      <w:r w:rsidR="00B21827">
        <w:rPr>
          <w:rFonts w:ascii="Arial" w:hAnsi="Arial" w:cs="Arial"/>
          <w:color w:val="FF0000"/>
          <w:sz w:val="24"/>
          <w:szCs w:val="24"/>
        </w:rPr>
        <w:t>Kolne prometnice</w:t>
      </w:r>
      <w:r w:rsidRPr="00947077">
        <w:rPr>
          <w:rFonts w:ascii="Arial" w:hAnsi="Arial" w:cs="Arial"/>
          <w:color w:val="000000"/>
          <w:sz w:val="24"/>
          <w:szCs w:val="24"/>
        </w:rPr>
        <w:t xml:space="preserve"> predstavljaju temeljne</w:t>
      </w:r>
      <w:r w:rsidRPr="00B21827">
        <w:rPr>
          <w:rFonts w:ascii="Arial" w:hAnsi="Arial" w:cs="Arial"/>
          <w:strike/>
          <w:color w:val="000000"/>
          <w:sz w:val="24"/>
          <w:szCs w:val="24"/>
        </w:rPr>
        <w:t xml:space="preserve"> kolne</w:t>
      </w:r>
      <w:r w:rsidRPr="00947077">
        <w:rPr>
          <w:rFonts w:ascii="Arial" w:hAnsi="Arial" w:cs="Arial"/>
          <w:color w:val="000000"/>
          <w:sz w:val="24"/>
          <w:szCs w:val="24"/>
        </w:rPr>
        <w:t xml:space="preserve"> prometnice Plana, </w:t>
      </w:r>
      <w:r w:rsidR="00B21827">
        <w:rPr>
          <w:rFonts w:ascii="Arial" w:hAnsi="Arial" w:cs="Arial"/>
          <w:color w:val="000000"/>
          <w:sz w:val="24"/>
          <w:szCs w:val="24"/>
        </w:rPr>
        <w:t>č</w:t>
      </w:r>
      <w:r w:rsidRPr="00947077">
        <w:rPr>
          <w:rFonts w:ascii="Arial" w:hAnsi="Arial" w:cs="Arial"/>
          <w:color w:val="000000"/>
          <w:sz w:val="24"/>
          <w:szCs w:val="24"/>
        </w:rPr>
        <w:t>ija je uloga povezivanje lokalne</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mreže na prometnu mrežu šireg zna</w:t>
      </w:r>
      <w:r w:rsidR="00B21827">
        <w:rPr>
          <w:rFonts w:ascii="Arial" w:hAnsi="Arial" w:cs="Arial"/>
          <w:color w:val="000000"/>
          <w:sz w:val="24"/>
          <w:szCs w:val="24"/>
        </w:rPr>
        <w:t>č</w:t>
      </w:r>
      <w:r w:rsidR="00B21827" w:rsidRPr="00947077">
        <w:rPr>
          <w:rFonts w:ascii="Arial" w:hAnsi="Arial" w:cs="Arial"/>
          <w:color w:val="000000"/>
          <w:sz w:val="24"/>
          <w:szCs w:val="24"/>
        </w:rPr>
        <w:t>aja. Gra</w:t>
      </w:r>
      <w:r w:rsidR="00B21827">
        <w:rPr>
          <w:rFonts w:ascii="Arial" w:hAnsi="Arial" w:cs="Arial"/>
          <w:color w:val="000000"/>
          <w:sz w:val="24"/>
          <w:szCs w:val="24"/>
        </w:rPr>
        <w:t>đ</w:t>
      </w:r>
      <w:r w:rsidR="00B21827" w:rsidRPr="00947077">
        <w:rPr>
          <w:rFonts w:ascii="Arial" w:hAnsi="Arial" w:cs="Arial"/>
          <w:color w:val="000000"/>
          <w:sz w:val="24"/>
          <w:szCs w:val="24"/>
        </w:rPr>
        <w:t xml:space="preserve">evne </w:t>
      </w:r>
      <w:r w:rsidR="00B21827">
        <w:rPr>
          <w:rFonts w:ascii="Arial" w:hAnsi="Arial" w:cs="Arial"/>
          <w:color w:val="000000"/>
          <w:sz w:val="24"/>
          <w:szCs w:val="24"/>
        </w:rPr>
        <w:t>č</w:t>
      </w:r>
      <w:r w:rsidR="00B21827" w:rsidRPr="00947077">
        <w:rPr>
          <w:rFonts w:ascii="Arial" w:hAnsi="Arial" w:cs="Arial"/>
          <w:color w:val="000000"/>
          <w:sz w:val="24"/>
          <w:szCs w:val="24"/>
        </w:rPr>
        <w:t xml:space="preserve">estice smještene uz </w:t>
      </w:r>
      <w:r w:rsidR="00B21827" w:rsidRPr="00B21827">
        <w:rPr>
          <w:rFonts w:ascii="Arial" w:hAnsi="Arial" w:cs="Arial"/>
          <w:strike/>
          <w:color w:val="000000"/>
          <w:sz w:val="24"/>
          <w:szCs w:val="24"/>
        </w:rPr>
        <w:t>sabirne ulice</w:t>
      </w:r>
      <w:r w:rsidR="00B21827" w:rsidRPr="00947077">
        <w:rPr>
          <w:rFonts w:ascii="Arial" w:hAnsi="Arial" w:cs="Arial"/>
          <w:color w:val="000000"/>
          <w:sz w:val="24"/>
          <w:szCs w:val="24"/>
        </w:rPr>
        <w:t xml:space="preserve"> </w:t>
      </w:r>
      <w:r w:rsidR="00B21827">
        <w:rPr>
          <w:rFonts w:ascii="Arial" w:hAnsi="Arial" w:cs="Arial"/>
          <w:color w:val="FF0000"/>
          <w:sz w:val="24"/>
          <w:szCs w:val="24"/>
        </w:rPr>
        <w:t xml:space="preserve">kolne prometnice </w:t>
      </w:r>
      <w:r w:rsidR="00B21827" w:rsidRPr="00947077">
        <w:rPr>
          <w:rFonts w:ascii="Arial" w:hAnsi="Arial" w:cs="Arial"/>
          <w:color w:val="000000"/>
          <w:sz w:val="24"/>
          <w:szCs w:val="24"/>
        </w:rPr>
        <w:t>mogu</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imati kolni pristup s njih, ukoliko nije mogu</w:t>
      </w:r>
      <w:r w:rsidR="00B21827">
        <w:rPr>
          <w:rFonts w:ascii="Arial" w:hAnsi="Arial" w:cs="Arial"/>
          <w:color w:val="000000"/>
          <w:sz w:val="24"/>
          <w:szCs w:val="24"/>
        </w:rPr>
        <w:t>ć</w:t>
      </w:r>
      <w:r w:rsidR="00B21827" w:rsidRPr="00947077">
        <w:rPr>
          <w:rFonts w:ascii="Arial" w:hAnsi="Arial" w:cs="Arial"/>
          <w:color w:val="000000"/>
          <w:sz w:val="24"/>
          <w:szCs w:val="24"/>
        </w:rPr>
        <w:t xml:space="preserve"> pristup na </w:t>
      </w:r>
      <w:r w:rsidR="00B21827">
        <w:rPr>
          <w:rFonts w:ascii="Arial" w:hAnsi="Arial" w:cs="Arial"/>
          <w:color w:val="000000"/>
          <w:sz w:val="24"/>
          <w:szCs w:val="24"/>
        </w:rPr>
        <w:t>č</w:t>
      </w:r>
      <w:r w:rsidR="00B21827" w:rsidRPr="00947077">
        <w:rPr>
          <w:rFonts w:ascii="Arial" w:hAnsi="Arial" w:cs="Arial"/>
          <w:color w:val="000000"/>
          <w:sz w:val="24"/>
          <w:szCs w:val="24"/>
        </w:rPr>
        <w:t>estice sa stambenih ulica.</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Stambene ulice predstavljaju mrežu osnovnih prometnica putem kojih je mogu</w:t>
      </w:r>
      <w:r w:rsidR="00B21827">
        <w:rPr>
          <w:rFonts w:ascii="Arial" w:hAnsi="Arial" w:cs="Arial"/>
          <w:color w:val="000000"/>
          <w:sz w:val="24"/>
          <w:szCs w:val="24"/>
        </w:rPr>
        <w:t>ć</w:t>
      </w:r>
      <w:r w:rsidR="00B21827" w:rsidRPr="00947077">
        <w:rPr>
          <w:rFonts w:ascii="Arial" w:hAnsi="Arial" w:cs="Arial"/>
          <w:color w:val="000000"/>
          <w:sz w:val="24"/>
          <w:szCs w:val="24"/>
        </w:rPr>
        <w:t xml:space="preserve"> neposredan</w:t>
      </w:r>
    </w:p>
    <w:p w:rsidR="00B21827" w:rsidRPr="00947077" w:rsidRDefault="00FB0235" w:rsidP="00B2182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pristup do planiranih gra</w:t>
      </w:r>
      <w:r w:rsidR="00B21827">
        <w:rPr>
          <w:rFonts w:ascii="Arial" w:hAnsi="Arial" w:cs="Arial"/>
          <w:color w:val="000000"/>
          <w:sz w:val="24"/>
          <w:szCs w:val="24"/>
        </w:rPr>
        <w:t>đ</w:t>
      </w:r>
      <w:r w:rsidRPr="00947077">
        <w:rPr>
          <w:rFonts w:ascii="Arial" w:hAnsi="Arial" w:cs="Arial"/>
          <w:color w:val="000000"/>
          <w:sz w:val="24"/>
          <w:szCs w:val="24"/>
        </w:rPr>
        <w:t xml:space="preserve">evnih </w:t>
      </w:r>
      <w:r w:rsidR="00B21827">
        <w:rPr>
          <w:rFonts w:ascii="Arial" w:hAnsi="Arial" w:cs="Arial"/>
          <w:color w:val="000000"/>
          <w:sz w:val="24"/>
          <w:szCs w:val="24"/>
        </w:rPr>
        <w:t>č</w:t>
      </w:r>
      <w:r w:rsidRPr="00947077">
        <w:rPr>
          <w:rFonts w:ascii="Arial" w:hAnsi="Arial" w:cs="Arial"/>
          <w:color w:val="000000"/>
          <w:sz w:val="24"/>
          <w:szCs w:val="24"/>
        </w:rPr>
        <w:t>estica. Ove ulice su direktno povezane na kolnike sabirnih</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ulica.</w:t>
      </w:r>
    </w:p>
    <w:p w:rsidR="00B21827" w:rsidRPr="00B21827" w:rsidRDefault="00FB0235" w:rsidP="00B21827">
      <w:pPr>
        <w:autoSpaceDE w:val="0"/>
        <w:autoSpaceDN w:val="0"/>
        <w:adjustRightInd w:val="0"/>
        <w:spacing w:after="0" w:line="360" w:lineRule="auto"/>
        <w:rPr>
          <w:rFonts w:ascii="Arial" w:hAnsi="Arial" w:cs="Arial"/>
          <w:strike/>
          <w:color w:val="000000"/>
          <w:sz w:val="24"/>
          <w:szCs w:val="24"/>
        </w:rPr>
      </w:pPr>
      <w:r w:rsidRPr="00B21827">
        <w:rPr>
          <w:rFonts w:ascii="Arial" w:hAnsi="Arial" w:cs="Arial"/>
          <w:strike/>
          <w:color w:val="000000"/>
          <w:sz w:val="24"/>
          <w:szCs w:val="24"/>
        </w:rPr>
        <w:t>Ulica oznake SC1</w:t>
      </w:r>
      <w:r w:rsidRPr="00947077">
        <w:rPr>
          <w:rFonts w:ascii="Arial" w:hAnsi="Arial" w:cs="Arial"/>
          <w:color w:val="000000"/>
          <w:sz w:val="24"/>
          <w:szCs w:val="24"/>
        </w:rPr>
        <w:t xml:space="preserve"> </w:t>
      </w:r>
      <w:r w:rsidR="00B21827">
        <w:rPr>
          <w:rFonts w:ascii="Arial" w:hAnsi="Arial" w:cs="Arial"/>
          <w:color w:val="FF0000"/>
          <w:sz w:val="24"/>
          <w:szCs w:val="24"/>
        </w:rPr>
        <w:t xml:space="preserve">Kolne prometnice </w:t>
      </w:r>
      <w:r w:rsidRPr="00947077">
        <w:rPr>
          <w:rFonts w:ascii="Arial" w:hAnsi="Arial" w:cs="Arial"/>
          <w:color w:val="000000"/>
          <w:sz w:val="24"/>
          <w:szCs w:val="24"/>
        </w:rPr>
        <w:t>smješten</w:t>
      </w:r>
      <w:r w:rsidRPr="00B21827">
        <w:rPr>
          <w:rFonts w:ascii="Arial" w:hAnsi="Arial" w:cs="Arial"/>
          <w:strike/>
          <w:color w:val="000000"/>
          <w:sz w:val="24"/>
          <w:szCs w:val="24"/>
        </w:rPr>
        <w:t>a</w:t>
      </w:r>
      <w:r w:rsidR="00B21827">
        <w:rPr>
          <w:rFonts w:ascii="Arial" w:hAnsi="Arial" w:cs="Arial"/>
          <w:strike/>
          <w:color w:val="FF0000"/>
          <w:sz w:val="24"/>
          <w:szCs w:val="24"/>
        </w:rPr>
        <w:t>e</w:t>
      </w:r>
      <w:r w:rsidR="00B21827">
        <w:rPr>
          <w:rFonts w:ascii="Arial" w:hAnsi="Arial" w:cs="Arial"/>
          <w:strike/>
          <w:color w:val="000000"/>
          <w:sz w:val="24"/>
          <w:szCs w:val="24"/>
        </w:rPr>
        <w:t xml:space="preserve"> </w:t>
      </w:r>
      <w:r w:rsidRPr="00B21827">
        <w:rPr>
          <w:rFonts w:ascii="Arial" w:hAnsi="Arial" w:cs="Arial"/>
          <w:strike/>
          <w:color w:val="000000"/>
          <w:sz w:val="24"/>
          <w:szCs w:val="24"/>
        </w:rPr>
        <w:t xml:space="preserve"> je</w:t>
      </w:r>
      <w:r w:rsidRPr="00947077">
        <w:rPr>
          <w:rFonts w:ascii="Arial" w:hAnsi="Arial" w:cs="Arial"/>
          <w:color w:val="000000"/>
          <w:sz w:val="24"/>
          <w:szCs w:val="24"/>
        </w:rPr>
        <w:t xml:space="preserve"> </w:t>
      </w:r>
      <w:r w:rsidR="00B21827">
        <w:rPr>
          <w:rFonts w:ascii="Arial" w:hAnsi="Arial" w:cs="Arial"/>
          <w:color w:val="FF0000"/>
          <w:sz w:val="24"/>
          <w:szCs w:val="24"/>
        </w:rPr>
        <w:t xml:space="preserve">su </w:t>
      </w:r>
      <w:r w:rsidRPr="00947077">
        <w:rPr>
          <w:rFonts w:ascii="Arial" w:hAnsi="Arial" w:cs="Arial"/>
          <w:color w:val="000000"/>
          <w:sz w:val="24"/>
          <w:szCs w:val="24"/>
        </w:rPr>
        <w:t xml:space="preserve">u koridoru ukupne širine </w:t>
      </w:r>
      <w:r w:rsidRPr="00B21827">
        <w:rPr>
          <w:rFonts w:ascii="Arial" w:hAnsi="Arial" w:cs="Arial"/>
          <w:strike/>
          <w:color w:val="000000"/>
          <w:sz w:val="24"/>
          <w:szCs w:val="24"/>
        </w:rPr>
        <w:t>10.70</w:t>
      </w:r>
      <w:r w:rsidRPr="00947077">
        <w:rPr>
          <w:rFonts w:ascii="Arial" w:hAnsi="Arial" w:cs="Arial"/>
          <w:color w:val="000000"/>
          <w:sz w:val="24"/>
          <w:szCs w:val="24"/>
        </w:rPr>
        <w:t xml:space="preserve"> </w:t>
      </w:r>
      <w:r w:rsidR="00B21827">
        <w:rPr>
          <w:rFonts w:ascii="Arial" w:hAnsi="Arial" w:cs="Arial"/>
          <w:color w:val="FF0000"/>
          <w:sz w:val="24"/>
          <w:szCs w:val="24"/>
        </w:rPr>
        <w:t xml:space="preserve">7,0 </w:t>
      </w:r>
      <w:r w:rsidRPr="00947077">
        <w:rPr>
          <w:rFonts w:ascii="Arial" w:hAnsi="Arial" w:cs="Arial"/>
          <w:color w:val="000000"/>
          <w:sz w:val="24"/>
          <w:szCs w:val="24"/>
        </w:rPr>
        <w:t>metara. Popre</w:t>
      </w:r>
      <w:r w:rsidR="00B21827">
        <w:rPr>
          <w:rFonts w:ascii="Arial" w:hAnsi="Arial" w:cs="Arial"/>
          <w:color w:val="000000"/>
          <w:sz w:val="24"/>
          <w:szCs w:val="24"/>
        </w:rPr>
        <w:t>č</w:t>
      </w:r>
      <w:r w:rsidRPr="00947077">
        <w:rPr>
          <w:rFonts w:ascii="Arial" w:hAnsi="Arial" w:cs="Arial"/>
          <w:color w:val="000000"/>
          <w:sz w:val="24"/>
          <w:szCs w:val="24"/>
        </w:rPr>
        <w:t>ni profil formiran</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je na slijedeci na</w:t>
      </w:r>
      <w:r w:rsidR="00B21827">
        <w:rPr>
          <w:rFonts w:ascii="Arial" w:hAnsi="Arial" w:cs="Arial"/>
          <w:color w:val="000000"/>
          <w:sz w:val="24"/>
          <w:szCs w:val="24"/>
        </w:rPr>
        <w:t>č</w:t>
      </w:r>
      <w:r w:rsidR="00B21827" w:rsidRPr="00947077">
        <w:rPr>
          <w:rFonts w:ascii="Arial" w:hAnsi="Arial" w:cs="Arial"/>
          <w:color w:val="000000"/>
          <w:sz w:val="24"/>
          <w:szCs w:val="24"/>
        </w:rPr>
        <w:t>in: kolnik s dvije vozne trake ukupne minimalne širine 5.50 metara, za</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 xml:space="preserve">dvosmjerni promet vozila i </w:t>
      </w:r>
      <w:r w:rsidR="00B21827" w:rsidRPr="00B21827">
        <w:rPr>
          <w:rFonts w:ascii="Arial" w:hAnsi="Arial" w:cs="Arial"/>
          <w:strike/>
          <w:color w:val="000000"/>
          <w:sz w:val="24"/>
          <w:szCs w:val="24"/>
        </w:rPr>
        <w:t xml:space="preserve">obostrani </w:t>
      </w:r>
      <w:r w:rsidR="00B21827" w:rsidRPr="00947077">
        <w:rPr>
          <w:rFonts w:ascii="Arial" w:hAnsi="Arial" w:cs="Arial"/>
          <w:color w:val="000000"/>
          <w:sz w:val="24"/>
          <w:szCs w:val="24"/>
        </w:rPr>
        <w:t>pješa</w:t>
      </w:r>
      <w:r w:rsidR="00B21827">
        <w:rPr>
          <w:rFonts w:ascii="Arial" w:hAnsi="Arial" w:cs="Arial"/>
          <w:color w:val="000000"/>
          <w:sz w:val="24"/>
          <w:szCs w:val="24"/>
        </w:rPr>
        <w:t>č</w:t>
      </w:r>
      <w:r w:rsidR="00B21827" w:rsidRPr="00947077">
        <w:rPr>
          <w:rFonts w:ascii="Arial" w:hAnsi="Arial" w:cs="Arial"/>
          <w:color w:val="000000"/>
          <w:sz w:val="24"/>
          <w:szCs w:val="24"/>
        </w:rPr>
        <w:t>ki nogostup</w:t>
      </w:r>
      <w:r w:rsidR="00B21827">
        <w:rPr>
          <w:rFonts w:ascii="Arial" w:hAnsi="Arial" w:cs="Arial"/>
          <w:color w:val="000000"/>
          <w:sz w:val="24"/>
          <w:szCs w:val="24"/>
        </w:rPr>
        <w:t xml:space="preserve"> </w:t>
      </w:r>
      <w:r w:rsidR="00B21827">
        <w:rPr>
          <w:rFonts w:ascii="Arial" w:hAnsi="Arial" w:cs="Arial"/>
          <w:color w:val="FF0000"/>
          <w:sz w:val="24"/>
          <w:szCs w:val="24"/>
        </w:rPr>
        <w:t>s jedne strane</w:t>
      </w:r>
      <w:r w:rsidR="00B21827" w:rsidRPr="00947077">
        <w:rPr>
          <w:rFonts w:ascii="Arial" w:hAnsi="Arial" w:cs="Arial"/>
          <w:color w:val="000000"/>
          <w:sz w:val="24"/>
          <w:szCs w:val="24"/>
        </w:rPr>
        <w:t xml:space="preserve">, minimalne širine </w:t>
      </w:r>
      <w:r w:rsidR="00B21827" w:rsidRPr="00240913">
        <w:rPr>
          <w:rFonts w:ascii="Arial" w:hAnsi="Arial" w:cs="Arial"/>
          <w:strike/>
          <w:color w:val="000000"/>
          <w:sz w:val="24"/>
          <w:szCs w:val="24"/>
        </w:rPr>
        <w:t>1.60</w:t>
      </w:r>
      <w:r w:rsidR="00B21827" w:rsidRPr="00947077">
        <w:rPr>
          <w:rFonts w:ascii="Arial" w:hAnsi="Arial" w:cs="Arial"/>
          <w:color w:val="000000"/>
          <w:sz w:val="24"/>
          <w:szCs w:val="24"/>
        </w:rPr>
        <w:t xml:space="preserve"> </w:t>
      </w:r>
      <w:r w:rsidR="00240913">
        <w:rPr>
          <w:rFonts w:ascii="Arial" w:hAnsi="Arial" w:cs="Arial"/>
          <w:color w:val="FF0000"/>
          <w:sz w:val="24"/>
          <w:szCs w:val="24"/>
        </w:rPr>
        <w:t xml:space="preserve">1,50 </w:t>
      </w:r>
      <w:r w:rsidR="00B21827" w:rsidRPr="00947077">
        <w:rPr>
          <w:rFonts w:ascii="Arial" w:hAnsi="Arial" w:cs="Arial"/>
          <w:color w:val="000000"/>
          <w:sz w:val="24"/>
          <w:szCs w:val="24"/>
        </w:rPr>
        <w:t xml:space="preserve">metara </w:t>
      </w:r>
      <w:r w:rsidR="00B21827" w:rsidRPr="00B21827">
        <w:rPr>
          <w:rFonts w:ascii="Arial" w:hAnsi="Arial" w:cs="Arial"/>
          <w:strike/>
          <w:color w:val="000000"/>
          <w:sz w:val="24"/>
          <w:szCs w:val="24"/>
        </w:rPr>
        <w:t>i pojas zelenila uz cestu širine 1,00 m sa svake strane</w:t>
      </w:r>
    </w:p>
    <w:p w:rsidR="00B21827" w:rsidRPr="00947077" w:rsidRDefault="00B21827" w:rsidP="00B21827">
      <w:pPr>
        <w:autoSpaceDE w:val="0"/>
        <w:autoSpaceDN w:val="0"/>
        <w:adjustRightInd w:val="0"/>
        <w:spacing w:after="0" w:line="360" w:lineRule="auto"/>
        <w:rPr>
          <w:rFonts w:ascii="Arial" w:hAnsi="Arial" w:cs="Arial"/>
          <w:color w:val="000000"/>
          <w:sz w:val="24"/>
          <w:szCs w:val="24"/>
        </w:rPr>
      </w:pPr>
    </w:p>
    <w:p w:rsidR="00B21827" w:rsidRPr="00947077" w:rsidRDefault="00FB0235" w:rsidP="00B2182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Slijepe ulice završavaju okretištem minimalnih dimenzija 8,5 x 8,5 m. Okretište je obra</w:t>
      </w:r>
      <w:r w:rsidR="00B21827">
        <w:rPr>
          <w:rFonts w:ascii="Arial" w:hAnsi="Arial" w:cs="Arial"/>
          <w:color w:val="000000"/>
          <w:sz w:val="24"/>
          <w:szCs w:val="24"/>
        </w:rPr>
        <w:t>đ</w:t>
      </w:r>
      <w:r w:rsidRPr="00947077">
        <w:rPr>
          <w:rFonts w:ascii="Arial" w:hAnsi="Arial" w:cs="Arial"/>
          <w:color w:val="000000"/>
          <w:sz w:val="24"/>
          <w:szCs w:val="24"/>
        </w:rPr>
        <w:t>eno na</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isti na</w:t>
      </w:r>
      <w:r w:rsidR="0030633E">
        <w:rPr>
          <w:rFonts w:ascii="Arial" w:hAnsi="Arial" w:cs="Arial"/>
          <w:color w:val="000000"/>
          <w:sz w:val="24"/>
          <w:szCs w:val="24"/>
        </w:rPr>
        <w:t>č</w:t>
      </w:r>
      <w:r w:rsidR="00B21827" w:rsidRPr="00947077">
        <w:rPr>
          <w:rFonts w:ascii="Arial" w:hAnsi="Arial" w:cs="Arial"/>
          <w:color w:val="000000"/>
          <w:sz w:val="24"/>
          <w:szCs w:val="24"/>
        </w:rPr>
        <w:t>in kao i pješacke površine. Uzdužni nagibi ovih ulica uvjetovani su geodetsko –</w:t>
      </w:r>
      <w:r w:rsidR="00B21827" w:rsidRPr="00B21827">
        <w:rPr>
          <w:rFonts w:ascii="Arial" w:hAnsi="Arial" w:cs="Arial"/>
          <w:color w:val="000000"/>
          <w:sz w:val="24"/>
          <w:szCs w:val="24"/>
        </w:rPr>
        <w:t xml:space="preserve"> </w:t>
      </w:r>
      <w:r w:rsidR="00B21827" w:rsidRPr="00947077">
        <w:rPr>
          <w:rFonts w:ascii="Arial" w:hAnsi="Arial" w:cs="Arial"/>
          <w:color w:val="000000"/>
          <w:sz w:val="24"/>
          <w:szCs w:val="24"/>
        </w:rPr>
        <w:t>topografskim uvjetima i morfologijom postojece gradnje u prostoru.</w:t>
      </w:r>
    </w:p>
    <w:p w:rsidR="00B21827" w:rsidRPr="00947077" w:rsidRDefault="00B21827" w:rsidP="00B2182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Situacijski i visinski elementi trasa prometnica dani su u kartografskom prikazu br.</w:t>
      </w:r>
      <w:r w:rsidRPr="00B21827">
        <w:rPr>
          <w:rFonts w:ascii="Arial" w:hAnsi="Arial" w:cs="Arial"/>
          <w:color w:val="000000"/>
          <w:sz w:val="24"/>
          <w:szCs w:val="24"/>
        </w:rPr>
        <w:t xml:space="preserve"> </w:t>
      </w:r>
      <w:r w:rsidRPr="00947077">
        <w:rPr>
          <w:rFonts w:ascii="Arial" w:hAnsi="Arial" w:cs="Arial"/>
          <w:color w:val="000000"/>
          <w:sz w:val="24"/>
          <w:szCs w:val="24"/>
        </w:rPr>
        <w:t>2.1.</w:t>
      </w:r>
      <w:r w:rsidRPr="00B21827">
        <w:rPr>
          <w:rFonts w:ascii="Arial" w:hAnsi="Arial" w:cs="Arial"/>
          <w:color w:val="000000"/>
          <w:sz w:val="24"/>
          <w:szCs w:val="24"/>
        </w:rPr>
        <w:t xml:space="preserve"> </w:t>
      </w:r>
      <w:r w:rsidRPr="00947077">
        <w:rPr>
          <w:rFonts w:ascii="Arial" w:hAnsi="Arial" w:cs="Arial"/>
          <w:color w:val="000000"/>
          <w:sz w:val="24"/>
          <w:szCs w:val="24"/>
        </w:rPr>
        <w:t>Prometna mreža. Mogu</w:t>
      </w:r>
      <w:r>
        <w:rPr>
          <w:rFonts w:ascii="Arial" w:hAnsi="Arial" w:cs="Arial"/>
          <w:color w:val="000000"/>
          <w:sz w:val="24"/>
          <w:szCs w:val="24"/>
        </w:rPr>
        <w:t>ć</w:t>
      </w:r>
      <w:r w:rsidRPr="00947077">
        <w:rPr>
          <w:rFonts w:ascii="Arial" w:hAnsi="Arial" w:cs="Arial"/>
          <w:color w:val="000000"/>
          <w:sz w:val="24"/>
          <w:szCs w:val="24"/>
        </w:rPr>
        <w:t>a manja odstupanja kod izrade detaljnije tehni</w:t>
      </w:r>
      <w:r>
        <w:rPr>
          <w:rFonts w:ascii="Arial" w:hAnsi="Arial" w:cs="Arial"/>
          <w:color w:val="000000"/>
          <w:sz w:val="24"/>
          <w:szCs w:val="24"/>
        </w:rPr>
        <w:t>č</w:t>
      </w:r>
      <w:r w:rsidRPr="00947077">
        <w:rPr>
          <w:rFonts w:ascii="Arial" w:hAnsi="Arial" w:cs="Arial"/>
          <w:color w:val="000000"/>
          <w:sz w:val="24"/>
          <w:szCs w:val="24"/>
        </w:rPr>
        <w:t>ke dokumentacije ne</w:t>
      </w:r>
      <w:r>
        <w:rPr>
          <w:rFonts w:ascii="Arial" w:hAnsi="Arial" w:cs="Arial"/>
          <w:color w:val="000000"/>
          <w:sz w:val="24"/>
          <w:szCs w:val="24"/>
        </w:rPr>
        <w:t>ć</w:t>
      </w:r>
      <w:r w:rsidRPr="00947077">
        <w:rPr>
          <w:rFonts w:ascii="Arial" w:hAnsi="Arial" w:cs="Arial"/>
          <w:color w:val="000000"/>
          <w:sz w:val="24"/>
          <w:szCs w:val="24"/>
        </w:rPr>
        <w:t>e</w:t>
      </w:r>
      <w:r w:rsidRPr="00B21827">
        <w:rPr>
          <w:rFonts w:ascii="Arial" w:hAnsi="Arial" w:cs="Arial"/>
          <w:color w:val="000000"/>
          <w:sz w:val="24"/>
          <w:szCs w:val="24"/>
        </w:rPr>
        <w:t xml:space="preserve"> </w:t>
      </w:r>
      <w:r w:rsidRPr="00947077">
        <w:rPr>
          <w:rFonts w:ascii="Arial" w:hAnsi="Arial" w:cs="Arial"/>
          <w:color w:val="000000"/>
          <w:sz w:val="24"/>
          <w:szCs w:val="24"/>
        </w:rPr>
        <w:t>se smatrati izmjenom plana.</w:t>
      </w:r>
    </w:p>
    <w:p w:rsidR="00B21827" w:rsidRPr="00947077" w:rsidRDefault="00B21827" w:rsidP="00B21827">
      <w:pPr>
        <w:autoSpaceDE w:val="0"/>
        <w:autoSpaceDN w:val="0"/>
        <w:adjustRightInd w:val="0"/>
        <w:spacing w:after="0" w:line="360" w:lineRule="auto"/>
        <w:rPr>
          <w:rFonts w:ascii="Arial" w:hAnsi="Arial" w:cs="Arial"/>
          <w:color w:val="000000"/>
          <w:sz w:val="24"/>
          <w:szCs w:val="24"/>
        </w:rPr>
      </w:pPr>
    </w:p>
    <w:p w:rsidR="0030633E" w:rsidRPr="00947077" w:rsidRDefault="00FB0235" w:rsidP="0030633E">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Minimalne širine slobodnih profila kolno – pješackih prometnica</w:t>
      </w:r>
      <w:r w:rsidRPr="00B21827">
        <w:rPr>
          <w:rFonts w:ascii="Arial" w:hAnsi="Arial" w:cs="Arial"/>
          <w:strike/>
          <w:color w:val="000000"/>
          <w:sz w:val="24"/>
          <w:szCs w:val="24"/>
        </w:rPr>
        <w:t xml:space="preserve"> C1 </w:t>
      </w:r>
      <w:r w:rsidRPr="00947077">
        <w:rPr>
          <w:rFonts w:ascii="Arial" w:hAnsi="Arial" w:cs="Arial"/>
          <w:color w:val="000000"/>
          <w:sz w:val="24"/>
          <w:szCs w:val="24"/>
        </w:rPr>
        <w:t>iznose 5.50 metara</w:t>
      </w:r>
      <w:r w:rsidR="00240913" w:rsidRPr="00240913">
        <w:rPr>
          <w:rFonts w:ascii="Arial" w:hAnsi="Arial" w:cs="Arial"/>
          <w:color w:val="FF0000"/>
          <w:sz w:val="24"/>
          <w:szCs w:val="24"/>
        </w:rPr>
        <w:t xml:space="preserve"> odnosno</w:t>
      </w:r>
      <w:r w:rsidR="00240913">
        <w:rPr>
          <w:rFonts w:ascii="Arial" w:hAnsi="Arial" w:cs="Arial"/>
          <w:color w:val="FF0000"/>
          <w:sz w:val="24"/>
          <w:szCs w:val="24"/>
        </w:rPr>
        <w:t xml:space="preserve"> 4,5 metra i 3,5 metra jednosmjerna prometnica.</w:t>
      </w:r>
      <w:r w:rsidRPr="00240913">
        <w:rPr>
          <w:rFonts w:ascii="Arial" w:hAnsi="Arial" w:cs="Arial"/>
          <w:strike/>
          <w:color w:val="000000"/>
          <w:sz w:val="24"/>
          <w:szCs w:val="24"/>
        </w:rPr>
        <w:t xml:space="preserve"> a</w:t>
      </w:r>
      <w:r w:rsidR="0030633E" w:rsidRPr="00240913">
        <w:rPr>
          <w:rFonts w:ascii="Arial" w:hAnsi="Arial" w:cs="Arial"/>
          <w:strike/>
          <w:color w:val="000000"/>
          <w:sz w:val="24"/>
          <w:szCs w:val="24"/>
        </w:rPr>
        <w:t xml:space="preserve"> pješa</w:t>
      </w:r>
      <w:r w:rsidR="00240913" w:rsidRPr="00240913">
        <w:rPr>
          <w:rFonts w:ascii="Arial" w:hAnsi="Arial" w:cs="Arial"/>
          <w:strike/>
          <w:color w:val="000000"/>
          <w:sz w:val="24"/>
          <w:szCs w:val="24"/>
        </w:rPr>
        <w:t>č</w:t>
      </w:r>
      <w:r w:rsidR="0030633E" w:rsidRPr="00240913">
        <w:rPr>
          <w:rFonts w:ascii="Arial" w:hAnsi="Arial" w:cs="Arial"/>
          <w:strike/>
          <w:color w:val="000000"/>
          <w:sz w:val="24"/>
          <w:szCs w:val="24"/>
        </w:rPr>
        <w:t>kih 4.00 odnosno 3.50 metara</w:t>
      </w:r>
      <w:r w:rsidR="0030633E" w:rsidRPr="00947077">
        <w:rPr>
          <w:rFonts w:ascii="Arial" w:hAnsi="Arial" w:cs="Arial"/>
          <w:color w:val="000000"/>
          <w:sz w:val="24"/>
          <w:szCs w:val="24"/>
        </w:rPr>
        <w:t>. Na mjestima priklju</w:t>
      </w:r>
      <w:r w:rsidR="0030633E">
        <w:rPr>
          <w:rFonts w:ascii="Arial" w:hAnsi="Arial" w:cs="Arial"/>
          <w:color w:val="000000"/>
          <w:sz w:val="24"/>
          <w:szCs w:val="24"/>
        </w:rPr>
        <w:t>č</w:t>
      </w:r>
      <w:r w:rsidR="0030633E" w:rsidRPr="00947077">
        <w:rPr>
          <w:rFonts w:ascii="Arial" w:hAnsi="Arial" w:cs="Arial"/>
          <w:color w:val="000000"/>
          <w:sz w:val="24"/>
          <w:szCs w:val="24"/>
        </w:rPr>
        <w:t>aka kolno – pješa</w:t>
      </w:r>
      <w:r w:rsidR="0030633E">
        <w:rPr>
          <w:rFonts w:ascii="Arial" w:hAnsi="Arial" w:cs="Arial"/>
          <w:color w:val="000000"/>
          <w:sz w:val="24"/>
          <w:szCs w:val="24"/>
        </w:rPr>
        <w:t>č</w:t>
      </w:r>
      <w:r w:rsidR="0030633E" w:rsidRPr="00947077">
        <w:rPr>
          <w:rFonts w:ascii="Arial" w:hAnsi="Arial" w:cs="Arial"/>
          <w:color w:val="000000"/>
          <w:sz w:val="24"/>
          <w:szCs w:val="24"/>
        </w:rPr>
        <w:t xml:space="preserve">kih </w:t>
      </w:r>
      <w:r w:rsidR="0030633E" w:rsidRPr="00D07F79">
        <w:rPr>
          <w:rFonts w:ascii="Arial" w:hAnsi="Arial" w:cs="Arial"/>
          <w:strike/>
          <w:color w:val="000000"/>
          <w:sz w:val="24"/>
          <w:szCs w:val="24"/>
        </w:rPr>
        <w:t xml:space="preserve">odnosno pješackih </w:t>
      </w:r>
      <w:r w:rsidR="0030633E" w:rsidRPr="00D07F79">
        <w:rPr>
          <w:rFonts w:ascii="Arial" w:hAnsi="Arial" w:cs="Arial"/>
          <w:color w:val="000000"/>
          <w:sz w:val="24"/>
          <w:szCs w:val="24"/>
        </w:rPr>
        <w:t>ulica</w:t>
      </w:r>
      <w:r w:rsidR="0030633E" w:rsidRPr="00947077">
        <w:rPr>
          <w:rFonts w:ascii="Arial" w:hAnsi="Arial" w:cs="Arial"/>
          <w:color w:val="000000"/>
          <w:sz w:val="24"/>
          <w:szCs w:val="24"/>
        </w:rPr>
        <w:t xml:space="preserve"> na nogostup sabirne odnosno stambene ulice obvezna je gradnja zakošene</w:t>
      </w:r>
      <w:r w:rsidR="0030633E" w:rsidRPr="0030633E">
        <w:rPr>
          <w:rFonts w:ascii="Arial" w:hAnsi="Arial" w:cs="Arial"/>
          <w:color w:val="000000"/>
          <w:sz w:val="24"/>
          <w:szCs w:val="24"/>
        </w:rPr>
        <w:t xml:space="preserve"> </w:t>
      </w:r>
      <w:r w:rsidR="0030633E" w:rsidRPr="00947077">
        <w:rPr>
          <w:rFonts w:ascii="Arial" w:hAnsi="Arial" w:cs="Arial"/>
          <w:color w:val="000000"/>
          <w:sz w:val="24"/>
          <w:szCs w:val="24"/>
        </w:rPr>
        <w:t>pristupne rampe, zakošenje lica rubnjaka ili upuštanje rubnjaka u dužini potrebnoj za prolaz</w:t>
      </w:r>
      <w:r w:rsidR="0030633E" w:rsidRPr="0030633E">
        <w:rPr>
          <w:rFonts w:ascii="Arial" w:hAnsi="Arial" w:cs="Arial"/>
          <w:color w:val="000000"/>
          <w:sz w:val="24"/>
          <w:szCs w:val="24"/>
        </w:rPr>
        <w:t xml:space="preserve"> </w:t>
      </w:r>
      <w:r w:rsidR="0030633E" w:rsidRPr="00947077">
        <w:rPr>
          <w:rFonts w:ascii="Arial" w:hAnsi="Arial" w:cs="Arial"/>
          <w:color w:val="000000"/>
          <w:sz w:val="24"/>
          <w:szCs w:val="24"/>
        </w:rPr>
        <w:t>vozila.</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Uzdužni nagibi niveleta kolno – pješackih </w:t>
      </w:r>
      <w:r w:rsidRPr="00D07F79">
        <w:rPr>
          <w:rFonts w:ascii="Arial" w:hAnsi="Arial" w:cs="Arial"/>
          <w:strike/>
          <w:color w:val="000000"/>
          <w:sz w:val="24"/>
          <w:szCs w:val="24"/>
        </w:rPr>
        <w:t>i pješackih</w:t>
      </w:r>
      <w:r w:rsidRPr="00947077">
        <w:rPr>
          <w:rFonts w:ascii="Arial" w:hAnsi="Arial" w:cs="Arial"/>
          <w:color w:val="000000"/>
          <w:sz w:val="24"/>
          <w:szCs w:val="24"/>
        </w:rPr>
        <w:t xml:space="preserve"> prometnica odnosno komunikacija s</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obzirom na namjenu i na nacin polaganja na terenu veci su i iznose do 15.0%.</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prometnicama za isklju</w:t>
      </w:r>
      <w:r w:rsidR="00D07F79">
        <w:rPr>
          <w:rFonts w:ascii="Arial" w:hAnsi="Arial" w:cs="Arial"/>
          <w:color w:val="000000"/>
          <w:sz w:val="24"/>
          <w:szCs w:val="24"/>
        </w:rPr>
        <w:t>č</w:t>
      </w:r>
      <w:r w:rsidRPr="00947077">
        <w:rPr>
          <w:rFonts w:ascii="Arial" w:hAnsi="Arial" w:cs="Arial"/>
          <w:color w:val="000000"/>
          <w:sz w:val="24"/>
          <w:szCs w:val="24"/>
        </w:rPr>
        <w:t>ivo kretanje pješaka kao i na uli</w:t>
      </w:r>
      <w:r w:rsidR="00D07F79">
        <w:rPr>
          <w:rFonts w:ascii="Arial" w:hAnsi="Arial" w:cs="Arial"/>
          <w:color w:val="000000"/>
          <w:sz w:val="24"/>
          <w:szCs w:val="24"/>
        </w:rPr>
        <w:t>č</w:t>
      </w:r>
      <w:r w:rsidRPr="00947077">
        <w:rPr>
          <w:rFonts w:ascii="Arial" w:hAnsi="Arial" w:cs="Arial"/>
          <w:color w:val="000000"/>
          <w:sz w:val="24"/>
          <w:szCs w:val="24"/>
        </w:rPr>
        <w:t>nim križanjima, na mjestima</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pješackih prijelaza, potrebno je primijeniti mjere protiv stvaranja urbanisticko – arhitektonskih</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barijera.</w:t>
      </w:r>
    </w:p>
    <w:p w:rsidR="00D07F79" w:rsidRPr="00947077" w:rsidRDefault="00D07F79" w:rsidP="00D07F79">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D07F79">
        <w:rPr>
          <w:rFonts w:ascii="Arial" w:hAnsi="Arial" w:cs="Arial"/>
          <w:b/>
          <w:bCs/>
          <w:color w:val="000000"/>
          <w:sz w:val="24"/>
          <w:szCs w:val="24"/>
        </w:rPr>
        <w:t>Biciklisti</w:t>
      </w:r>
      <w:r w:rsidR="00D07F79">
        <w:rPr>
          <w:rFonts w:ascii="Arial" w:hAnsi="Arial" w:cs="Arial"/>
          <w:b/>
          <w:color w:val="000000"/>
          <w:sz w:val="24"/>
          <w:szCs w:val="24"/>
        </w:rPr>
        <w:t>č</w:t>
      </w:r>
      <w:r w:rsidRPr="00D07F79">
        <w:rPr>
          <w:rFonts w:ascii="Arial" w:hAnsi="Arial" w:cs="Arial"/>
          <w:b/>
          <w:bCs/>
          <w:color w:val="000000"/>
          <w:sz w:val="24"/>
          <w:szCs w:val="24"/>
        </w:rPr>
        <w:t>ke</w:t>
      </w:r>
      <w:r w:rsidRPr="00947077">
        <w:rPr>
          <w:rFonts w:ascii="Arial" w:hAnsi="Arial" w:cs="Arial"/>
          <w:b/>
          <w:bCs/>
          <w:color w:val="000000"/>
          <w:sz w:val="24"/>
          <w:szCs w:val="24"/>
        </w:rPr>
        <w:t xml:space="preserve"> staze</w:t>
      </w:r>
    </w:p>
    <w:p w:rsidR="00D07F79"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Na podrucju obuhvata Plana nije predvi</w:t>
      </w:r>
      <w:r w:rsidR="00D07F79">
        <w:rPr>
          <w:rFonts w:ascii="Arial" w:hAnsi="Arial" w:cs="Arial"/>
          <w:color w:val="000000"/>
          <w:sz w:val="24"/>
          <w:szCs w:val="24"/>
        </w:rPr>
        <w:t>đ</w:t>
      </w:r>
      <w:r w:rsidRPr="00947077">
        <w:rPr>
          <w:rFonts w:ascii="Arial" w:hAnsi="Arial" w:cs="Arial"/>
          <w:color w:val="000000"/>
          <w:sz w:val="24"/>
          <w:szCs w:val="24"/>
        </w:rPr>
        <w:t>ena mogu</w:t>
      </w:r>
      <w:r w:rsidR="00D07F79">
        <w:rPr>
          <w:rFonts w:ascii="Arial" w:hAnsi="Arial" w:cs="Arial"/>
          <w:color w:val="000000"/>
          <w:sz w:val="24"/>
          <w:szCs w:val="24"/>
        </w:rPr>
        <w:t>ć</w:t>
      </w:r>
      <w:r w:rsidRPr="00947077">
        <w:rPr>
          <w:rFonts w:ascii="Arial" w:hAnsi="Arial" w:cs="Arial"/>
          <w:color w:val="000000"/>
          <w:sz w:val="24"/>
          <w:szCs w:val="24"/>
        </w:rPr>
        <w:t>nost biciklisti</w:t>
      </w:r>
      <w:r w:rsidR="00D07F79">
        <w:rPr>
          <w:rFonts w:ascii="Arial" w:hAnsi="Arial" w:cs="Arial"/>
          <w:color w:val="000000"/>
          <w:sz w:val="24"/>
          <w:szCs w:val="24"/>
        </w:rPr>
        <w:t>č</w:t>
      </w:r>
      <w:r w:rsidRPr="00947077">
        <w:rPr>
          <w:rFonts w:ascii="Arial" w:hAnsi="Arial" w:cs="Arial"/>
          <w:color w:val="000000"/>
          <w:sz w:val="24"/>
          <w:szCs w:val="24"/>
        </w:rPr>
        <w:t>kog prometa na izdvojenim</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biciklistickim stazama.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D07F79" w:rsidRPr="00947077" w:rsidRDefault="00D07F79"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Javni gradski prijevoz</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podrucju obuhvata Plana nije predvi</w:t>
      </w:r>
      <w:r w:rsidR="00D07F79">
        <w:rPr>
          <w:rFonts w:ascii="Arial" w:hAnsi="Arial" w:cs="Arial"/>
          <w:color w:val="000000"/>
          <w:sz w:val="24"/>
          <w:szCs w:val="24"/>
        </w:rPr>
        <w:t>đ</w:t>
      </w:r>
      <w:r w:rsidRPr="00947077">
        <w:rPr>
          <w:rFonts w:ascii="Arial" w:hAnsi="Arial" w:cs="Arial"/>
          <w:color w:val="000000"/>
          <w:sz w:val="24"/>
          <w:szCs w:val="24"/>
        </w:rPr>
        <w:t>en javni autobusni prijevoz.</w:t>
      </w:r>
    </w:p>
    <w:p w:rsidR="00D07F79" w:rsidRPr="00947077" w:rsidRDefault="00D07F79"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Javna parkirališta i garaže</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Javna parkirališta nisu predvi</w:t>
      </w:r>
      <w:r w:rsidR="00D07F79">
        <w:rPr>
          <w:rFonts w:ascii="Arial" w:hAnsi="Arial" w:cs="Arial"/>
          <w:color w:val="000000"/>
          <w:sz w:val="24"/>
          <w:szCs w:val="24"/>
        </w:rPr>
        <w:t>đ</w:t>
      </w:r>
      <w:r w:rsidRPr="00947077">
        <w:rPr>
          <w:rFonts w:ascii="Arial" w:hAnsi="Arial" w:cs="Arial"/>
          <w:color w:val="000000"/>
          <w:sz w:val="24"/>
          <w:szCs w:val="24"/>
        </w:rPr>
        <w:t>ena unutar obuhvata plana.</w:t>
      </w:r>
    </w:p>
    <w:p w:rsidR="00D07F79" w:rsidRPr="00947077" w:rsidRDefault="00D07F79"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Trgovi i druge ve</w:t>
      </w:r>
      <w:r w:rsidR="00D07F79">
        <w:rPr>
          <w:rFonts w:ascii="Arial" w:hAnsi="Arial" w:cs="Arial"/>
          <w:b/>
          <w:bCs/>
          <w:color w:val="000000"/>
          <w:sz w:val="24"/>
          <w:szCs w:val="24"/>
        </w:rPr>
        <w:t>ć</w:t>
      </w:r>
      <w:r w:rsidRPr="00947077">
        <w:rPr>
          <w:rFonts w:ascii="Arial" w:hAnsi="Arial" w:cs="Arial"/>
          <w:b/>
          <w:bCs/>
          <w:color w:val="000000"/>
          <w:sz w:val="24"/>
          <w:szCs w:val="24"/>
        </w:rPr>
        <w:t>e pješa</w:t>
      </w:r>
      <w:r w:rsidR="00D07F79">
        <w:rPr>
          <w:rFonts w:ascii="Arial" w:hAnsi="Arial" w:cs="Arial"/>
          <w:b/>
          <w:color w:val="000000"/>
          <w:sz w:val="24"/>
          <w:szCs w:val="24"/>
        </w:rPr>
        <w:t>č</w:t>
      </w:r>
      <w:r w:rsidRPr="00947077">
        <w:rPr>
          <w:rFonts w:ascii="Arial" w:hAnsi="Arial" w:cs="Arial"/>
          <w:b/>
          <w:bCs/>
          <w:color w:val="000000"/>
          <w:sz w:val="24"/>
          <w:szCs w:val="24"/>
        </w:rPr>
        <w:t>ke površine</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Trgovi i druge vece pješacke površine nisu predvi</w:t>
      </w:r>
      <w:r w:rsidR="00D07F79">
        <w:rPr>
          <w:rFonts w:ascii="Arial" w:hAnsi="Arial" w:cs="Arial"/>
          <w:color w:val="000000"/>
          <w:sz w:val="24"/>
          <w:szCs w:val="24"/>
        </w:rPr>
        <w:t>đ</w:t>
      </w:r>
      <w:r w:rsidRPr="00947077">
        <w:rPr>
          <w:rFonts w:ascii="Arial" w:hAnsi="Arial" w:cs="Arial"/>
          <w:color w:val="000000"/>
          <w:sz w:val="24"/>
          <w:szCs w:val="24"/>
        </w:rPr>
        <w:t>eni unutar obuhvata plana.</w:t>
      </w:r>
    </w:p>
    <w:p w:rsidR="00D07F79" w:rsidRPr="00947077" w:rsidRDefault="00D07F79"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3.5. Komunalna infrastrukturna mreža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Koridori komunalne infrastrukture planirani su unutar koridora kolnih i kolno-pješackih</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prometnica.</w:t>
      </w:r>
    </w:p>
    <w:p w:rsidR="00D07F79" w:rsidRPr="00947077" w:rsidRDefault="00D07F79"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Telekomunikacijska mreža</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Sve mjesne i me</w:t>
      </w:r>
      <w:r w:rsidR="00D07F79">
        <w:rPr>
          <w:rFonts w:ascii="Arial" w:hAnsi="Arial" w:cs="Arial"/>
          <w:color w:val="000000"/>
          <w:sz w:val="24"/>
          <w:szCs w:val="24"/>
        </w:rPr>
        <w:t>đ</w:t>
      </w:r>
      <w:r w:rsidRPr="00947077">
        <w:rPr>
          <w:rFonts w:ascii="Arial" w:hAnsi="Arial" w:cs="Arial"/>
          <w:color w:val="000000"/>
          <w:sz w:val="24"/>
          <w:szCs w:val="24"/>
        </w:rPr>
        <w:t>umjesne telekomunikacijske veze (mrežni kabeli, svjetlovodni i koaksijalni</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kabeli) polažu se u koridorima postoje</w:t>
      </w:r>
      <w:r w:rsidR="00D07F79">
        <w:rPr>
          <w:rFonts w:ascii="Arial" w:hAnsi="Arial" w:cs="Arial"/>
          <w:color w:val="000000"/>
          <w:sz w:val="24"/>
          <w:szCs w:val="24"/>
        </w:rPr>
        <w:t>ć</w:t>
      </w:r>
      <w:r w:rsidR="00D07F79" w:rsidRPr="00947077">
        <w:rPr>
          <w:rFonts w:ascii="Arial" w:hAnsi="Arial" w:cs="Arial"/>
          <w:color w:val="000000"/>
          <w:sz w:val="24"/>
          <w:szCs w:val="24"/>
        </w:rPr>
        <w:t>ih odnosno planiranih prometnica. Kabeli se polažu u</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kanale po sredini nogostupa, na suprotnoj strani kolnika u odnosu na elektroenergetske kabele.</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mjestima križanja vodova izvode se kabelski zdenci. Omoguceno je postavljanje kanala</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telekomunikacijske mreže u sve javne prometnice u obuhvatu, ovisno o potrebnom broju i</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prostornom rasporedu priklju</w:t>
      </w:r>
      <w:r w:rsidR="00D07F79">
        <w:rPr>
          <w:rFonts w:ascii="Arial" w:hAnsi="Arial" w:cs="Arial"/>
          <w:color w:val="000000"/>
          <w:sz w:val="24"/>
          <w:szCs w:val="24"/>
        </w:rPr>
        <w:t>č</w:t>
      </w:r>
      <w:r w:rsidR="00D07F79" w:rsidRPr="00947077">
        <w:rPr>
          <w:rFonts w:ascii="Arial" w:hAnsi="Arial" w:cs="Arial"/>
          <w:color w:val="000000"/>
          <w:sz w:val="24"/>
          <w:szCs w:val="24"/>
        </w:rPr>
        <w:t>aka.</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glavnim trasama izme</w:t>
      </w:r>
      <w:r w:rsidR="00D07F79">
        <w:rPr>
          <w:rFonts w:ascii="Arial" w:hAnsi="Arial" w:cs="Arial"/>
          <w:color w:val="000000"/>
          <w:sz w:val="24"/>
          <w:szCs w:val="24"/>
        </w:rPr>
        <w:t>đ</w:t>
      </w:r>
      <w:r w:rsidRPr="00947077">
        <w:rPr>
          <w:rFonts w:ascii="Arial" w:hAnsi="Arial" w:cs="Arial"/>
          <w:color w:val="000000"/>
          <w:sz w:val="24"/>
          <w:szCs w:val="24"/>
        </w:rPr>
        <w:t>u zdenaca predvi</w:t>
      </w:r>
      <w:r w:rsidR="00D07F79">
        <w:rPr>
          <w:rFonts w:ascii="Arial" w:hAnsi="Arial" w:cs="Arial"/>
          <w:color w:val="000000"/>
          <w:sz w:val="24"/>
          <w:szCs w:val="24"/>
        </w:rPr>
        <w:t>đ</w:t>
      </w:r>
      <w:r w:rsidRPr="00947077">
        <w:rPr>
          <w:rFonts w:ascii="Arial" w:hAnsi="Arial" w:cs="Arial"/>
          <w:color w:val="000000"/>
          <w:sz w:val="24"/>
          <w:szCs w:val="24"/>
        </w:rPr>
        <w:t>eno je polaganje cetiri PHED cijevi 100 mm, a do</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ormarica za koncentraciju instalacija u objektu polažu se dvije PHED cijevi 50 mm.</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Razmak izme</w:t>
      </w:r>
      <w:r w:rsidR="00D07F79">
        <w:rPr>
          <w:rFonts w:ascii="Arial" w:hAnsi="Arial" w:cs="Arial"/>
          <w:color w:val="000000"/>
          <w:sz w:val="24"/>
          <w:szCs w:val="24"/>
        </w:rPr>
        <w:t>đ</w:t>
      </w:r>
      <w:r w:rsidRPr="00947077">
        <w:rPr>
          <w:rFonts w:ascii="Arial" w:hAnsi="Arial" w:cs="Arial"/>
          <w:color w:val="000000"/>
          <w:sz w:val="24"/>
          <w:szCs w:val="24"/>
        </w:rPr>
        <w:t>u zdenaca odre</w:t>
      </w:r>
      <w:r w:rsidR="00D07F79">
        <w:rPr>
          <w:rFonts w:ascii="Arial" w:hAnsi="Arial" w:cs="Arial"/>
          <w:color w:val="000000"/>
          <w:sz w:val="24"/>
          <w:szCs w:val="24"/>
        </w:rPr>
        <w:t>đ</w:t>
      </w:r>
      <w:r w:rsidRPr="00947077">
        <w:rPr>
          <w:rFonts w:ascii="Arial" w:hAnsi="Arial" w:cs="Arial"/>
          <w:color w:val="000000"/>
          <w:sz w:val="24"/>
          <w:szCs w:val="24"/>
        </w:rPr>
        <w:t>uje se na osnovi Uputstava o gradnji mjesnih kabelskih mreža.</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Tipovi kabelskih zdenaca biti ce odre_eni glavnim projektom, a trebaju biti dimenzionirani za</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nosivost:</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zdenac ispod pješa</w:t>
      </w:r>
      <w:r w:rsidR="00D07F79">
        <w:rPr>
          <w:rFonts w:ascii="Arial" w:hAnsi="Arial" w:cs="Arial"/>
          <w:color w:val="000000"/>
          <w:sz w:val="24"/>
          <w:szCs w:val="24"/>
        </w:rPr>
        <w:t>č</w:t>
      </w:r>
      <w:r w:rsidRPr="00947077">
        <w:rPr>
          <w:rFonts w:ascii="Arial" w:hAnsi="Arial" w:cs="Arial"/>
          <w:color w:val="000000"/>
          <w:sz w:val="24"/>
          <w:szCs w:val="24"/>
        </w:rPr>
        <w:t>kog hodnika na opterecenje od 50 kN odnosno 150 kN na sredini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poklopca,</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 zdenac ispod kolnika na najvece opterecenje od 5 kN/m2 jednoliko raspore</w:t>
      </w:r>
      <w:r w:rsidR="00D07F79">
        <w:rPr>
          <w:rFonts w:ascii="Arial" w:hAnsi="Arial" w:cs="Arial"/>
          <w:color w:val="000000"/>
          <w:sz w:val="24"/>
          <w:szCs w:val="24"/>
        </w:rPr>
        <w:t>đ</w:t>
      </w:r>
      <w:r w:rsidRPr="00947077">
        <w:rPr>
          <w:rFonts w:ascii="Arial" w:hAnsi="Arial" w:cs="Arial"/>
          <w:color w:val="000000"/>
          <w:sz w:val="24"/>
          <w:szCs w:val="24"/>
        </w:rPr>
        <w:t>eno po terenu u</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okolini zdenca 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okvir i lijevano željez</w:t>
      </w:r>
      <w:r w:rsidR="00D07F79">
        <w:rPr>
          <w:rFonts w:ascii="Arial" w:hAnsi="Arial" w:cs="Arial"/>
          <w:color w:val="000000"/>
          <w:sz w:val="24"/>
          <w:szCs w:val="24"/>
        </w:rPr>
        <w:t>ni poklopac</w:t>
      </w:r>
      <w:r w:rsidRPr="00947077">
        <w:rPr>
          <w:rFonts w:ascii="Arial" w:hAnsi="Arial" w:cs="Arial"/>
          <w:color w:val="000000"/>
          <w:sz w:val="24"/>
          <w:szCs w:val="24"/>
        </w:rPr>
        <w:t xml:space="preserve"> moraju izdržati dinami</w:t>
      </w:r>
      <w:r w:rsidR="00D07F79">
        <w:rPr>
          <w:rFonts w:ascii="Arial" w:hAnsi="Arial" w:cs="Arial"/>
          <w:color w:val="000000"/>
          <w:sz w:val="24"/>
          <w:szCs w:val="24"/>
        </w:rPr>
        <w:t>č</w:t>
      </w:r>
      <w:r w:rsidRPr="00947077">
        <w:rPr>
          <w:rFonts w:ascii="Arial" w:hAnsi="Arial" w:cs="Arial"/>
          <w:color w:val="000000"/>
          <w:sz w:val="24"/>
          <w:szCs w:val="24"/>
        </w:rPr>
        <w:t>ko optere</w:t>
      </w:r>
      <w:r w:rsidR="00D07F79">
        <w:rPr>
          <w:rFonts w:ascii="Arial" w:hAnsi="Arial" w:cs="Arial"/>
          <w:color w:val="000000"/>
          <w:sz w:val="24"/>
          <w:szCs w:val="24"/>
        </w:rPr>
        <w:t>č</w:t>
      </w:r>
      <w:r w:rsidRPr="00947077">
        <w:rPr>
          <w:rFonts w:ascii="Arial" w:hAnsi="Arial" w:cs="Arial"/>
          <w:color w:val="000000"/>
          <w:sz w:val="24"/>
          <w:szCs w:val="24"/>
        </w:rPr>
        <w:t>enje preneseno preko plo</w:t>
      </w:r>
      <w:r w:rsidR="00D07F79">
        <w:rPr>
          <w:rFonts w:ascii="Arial" w:hAnsi="Arial" w:cs="Arial"/>
          <w:color w:val="000000"/>
          <w:sz w:val="24"/>
          <w:szCs w:val="24"/>
        </w:rPr>
        <w:t>č</w:t>
      </w:r>
      <w:r w:rsidRPr="00947077">
        <w:rPr>
          <w:rFonts w:ascii="Arial" w:hAnsi="Arial" w:cs="Arial"/>
          <w:color w:val="000000"/>
          <w:sz w:val="24"/>
          <w:szCs w:val="24"/>
        </w:rPr>
        <w:t>e</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i to 50 kN za okvir postavljen u pješackom hodniku ili razdjelnoj površini zelenila.</w:t>
      </w:r>
    </w:p>
    <w:p w:rsidR="00D07F79" w:rsidRPr="00947077" w:rsidRDefault="00D07F79"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narednom planskom razdoblju razvoj telekomunikacija biti ce uskla</w:t>
      </w:r>
      <w:r>
        <w:rPr>
          <w:rFonts w:ascii="Arial" w:hAnsi="Arial" w:cs="Arial"/>
          <w:color w:val="000000"/>
          <w:sz w:val="24"/>
          <w:szCs w:val="24"/>
        </w:rPr>
        <w:t>đ</w:t>
      </w:r>
      <w:r w:rsidRPr="00947077">
        <w:rPr>
          <w:rFonts w:ascii="Arial" w:hAnsi="Arial" w:cs="Arial"/>
          <w:color w:val="000000"/>
          <w:sz w:val="24"/>
          <w:szCs w:val="24"/>
        </w:rPr>
        <w:t>en sa zahtjevima tržišta.</w:t>
      </w:r>
    </w:p>
    <w:p w:rsidR="00D07F79" w:rsidRPr="00947077" w:rsidRDefault="00FB0235" w:rsidP="00D07F79">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Tako je u planu dodavanje novih te pružanje IQ usluge inteligentne mreže kao nadgradnje</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osnovnim telekomunikacijskim uslugama. Intenzivan je i razvoj ISDN-a s osnovnim i primarnim</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pristupom te ADSL pristup koji korisnicima omogucuje još vecu brzinu razmjene informacija.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podsustavu mobilnih telekomunikacija planirano je postavljanje jedne do maksimalno tri</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antenska sustava na antenskim prihvatima na izgra</w:t>
      </w:r>
      <w:r w:rsidR="00D07F79">
        <w:rPr>
          <w:rFonts w:ascii="Arial" w:hAnsi="Arial" w:cs="Arial"/>
          <w:color w:val="000000"/>
          <w:sz w:val="24"/>
          <w:szCs w:val="24"/>
        </w:rPr>
        <w:t>đ</w:t>
      </w:r>
      <w:r w:rsidR="00D07F79" w:rsidRPr="00947077">
        <w:rPr>
          <w:rFonts w:ascii="Arial" w:hAnsi="Arial" w:cs="Arial"/>
          <w:color w:val="000000"/>
          <w:sz w:val="24"/>
          <w:szCs w:val="24"/>
        </w:rPr>
        <w:t>enim gra</w:t>
      </w:r>
      <w:r w:rsidR="00D07F79">
        <w:rPr>
          <w:rFonts w:ascii="Arial" w:hAnsi="Arial" w:cs="Arial"/>
          <w:color w:val="000000"/>
          <w:sz w:val="24"/>
          <w:szCs w:val="24"/>
        </w:rPr>
        <w:t>đ</w:t>
      </w:r>
      <w:r w:rsidR="00D07F79" w:rsidRPr="00947077">
        <w:rPr>
          <w:rFonts w:ascii="Arial" w:hAnsi="Arial" w:cs="Arial"/>
          <w:color w:val="000000"/>
          <w:sz w:val="24"/>
          <w:szCs w:val="24"/>
        </w:rPr>
        <w:t>evinama i rešetkastim i/ili</w:t>
      </w:r>
      <w:r w:rsidR="00D07F79" w:rsidRPr="00D07F79">
        <w:rPr>
          <w:rFonts w:ascii="Arial" w:hAnsi="Arial" w:cs="Arial"/>
          <w:color w:val="000000"/>
          <w:sz w:val="24"/>
          <w:szCs w:val="24"/>
        </w:rPr>
        <w:t xml:space="preserve"> </w:t>
      </w:r>
      <w:r w:rsidR="00D07F79" w:rsidRPr="00947077">
        <w:rPr>
          <w:rFonts w:ascii="Arial" w:hAnsi="Arial" w:cs="Arial"/>
          <w:color w:val="000000"/>
          <w:sz w:val="24"/>
          <w:szCs w:val="24"/>
        </w:rPr>
        <w:t>jednocijevnim stupovima bez detaljnog definiranja lokacija, vodeci ra</w:t>
      </w:r>
      <w:r w:rsidR="00865B50">
        <w:rPr>
          <w:rFonts w:ascii="Arial" w:hAnsi="Arial" w:cs="Arial"/>
          <w:color w:val="000000"/>
          <w:sz w:val="24"/>
          <w:szCs w:val="24"/>
        </w:rPr>
        <w:t>č</w:t>
      </w:r>
      <w:r w:rsidR="00D07F79" w:rsidRPr="00947077">
        <w:rPr>
          <w:rFonts w:ascii="Arial" w:hAnsi="Arial" w:cs="Arial"/>
          <w:color w:val="000000"/>
          <w:sz w:val="24"/>
          <w:szCs w:val="24"/>
        </w:rPr>
        <w:t>una o mogu</w:t>
      </w:r>
      <w:r w:rsidR="00865B50">
        <w:rPr>
          <w:rFonts w:ascii="Arial" w:hAnsi="Arial" w:cs="Arial"/>
          <w:color w:val="000000"/>
          <w:sz w:val="24"/>
          <w:szCs w:val="24"/>
        </w:rPr>
        <w:t>ć</w:t>
      </w:r>
      <w:r w:rsidR="00D07F79" w:rsidRPr="00947077">
        <w:rPr>
          <w:rFonts w:ascii="Arial" w:hAnsi="Arial" w:cs="Arial"/>
          <w:color w:val="000000"/>
          <w:sz w:val="24"/>
          <w:szCs w:val="24"/>
        </w:rPr>
        <w:t>nosto</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 xml:space="preserve">pokrivanja tih podrucja radijskim signalom koji </w:t>
      </w:r>
      <w:r w:rsidR="00865B50">
        <w:rPr>
          <w:rFonts w:ascii="Arial" w:hAnsi="Arial" w:cs="Arial"/>
          <w:color w:val="000000"/>
          <w:sz w:val="24"/>
          <w:szCs w:val="24"/>
        </w:rPr>
        <w:t>ć</w:t>
      </w:r>
      <w:r w:rsidR="00865B50" w:rsidRPr="00947077">
        <w:rPr>
          <w:rFonts w:ascii="Arial" w:hAnsi="Arial" w:cs="Arial"/>
          <w:color w:val="000000"/>
          <w:sz w:val="24"/>
          <w:szCs w:val="24"/>
        </w:rPr>
        <w:t>e se emitirati antenskim sustavima smještenim</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na te antenske prihvate (zgrade i /ili stupove) uz na</w:t>
      </w:r>
      <w:r w:rsidR="00865B50">
        <w:rPr>
          <w:rFonts w:ascii="Arial" w:hAnsi="Arial" w:cs="Arial"/>
          <w:color w:val="000000"/>
          <w:sz w:val="24"/>
          <w:szCs w:val="24"/>
        </w:rPr>
        <w:t>č</w:t>
      </w:r>
      <w:r w:rsidR="00865B50" w:rsidRPr="00947077">
        <w:rPr>
          <w:rFonts w:ascii="Arial" w:hAnsi="Arial" w:cs="Arial"/>
          <w:color w:val="000000"/>
          <w:sz w:val="24"/>
          <w:szCs w:val="24"/>
        </w:rPr>
        <w:t>elo zajednickog korištenja od strane svih</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operatora gdje god je to mogu</w:t>
      </w:r>
      <w:r w:rsidR="00865B50">
        <w:rPr>
          <w:rFonts w:ascii="Arial" w:hAnsi="Arial" w:cs="Arial"/>
          <w:color w:val="000000"/>
          <w:sz w:val="24"/>
          <w:szCs w:val="24"/>
        </w:rPr>
        <w:t>ć</w:t>
      </w:r>
      <w:r w:rsidR="00865B50" w:rsidRPr="00947077">
        <w:rPr>
          <w:rFonts w:ascii="Arial" w:hAnsi="Arial" w:cs="Arial"/>
          <w:color w:val="000000"/>
          <w:sz w:val="24"/>
          <w:szCs w:val="24"/>
        </w:rPr>
        <w:t>e.</w:t>
      </w:r>
    </w:p>
    <w:p w:rsidR="00865B50" w:rsidRPr="00947077" w:rsidRDefault="00865B50"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 obzirom na izrazito dinami</w:t>
      </w:r>
      <w:r>
        <w:rPr>
          <w:rFonts w:ascii="Arial" w:hAnsi="Arial" w:cs="Arial"/>
          <w:color w:val="000000"/>
          <w:sz w:val="24"/>
          <w:szCs w:val="24"/>
        </w:rPr>
        <w:t>č</w:t>
      </w:r>
      <w:r w:rsidRPr="00947077">
        <w:rPr>
          <w:rFonts w:ascii="Arial" w:hAnsi="Arial" w:cs="Arial"/>
          <w:color w:val="000000"/>
          <w:sz w:val="24"/>
          <w:szCs w:val="24"/>
        </w:rPr>
        <w:t>an tehnicki i tehnološki razvitak te uvo</w:t>
      </w:r>
      <w:r>
        <w:rPr>
          <w:rFonts w:ascii="Arial" w:hAnsi="Arial" w:cs="Arial"/>
          <w:color w:val="000000"/>
          <w:sz w:val="24"/>
          <w:szCs w:val="24"/>
        </w:rPr>
        <w:t>đ</w:t>
      </w:r>
      <w:r w:rsidRPr="00947077">
        <w:rPr>
          <w:rFonts w:ascii="Arial" w:hAnsi="Arial" w:cs="Arial"/>
          <w:color w:val="000000"/>
          <w:sz w:val="24"/>
          <w:szCs w:val="24"/>
        </w:rPr>
        <w:t>enje tre</w:t>
      </w:r>
      <w:r>
        <w:rPr>
          <w:rFonts w:ascii="Arial" w:hAnsi="Arial" w:cs="Arial"/>
          <w:color w:val="000000"/>
          <w:sz w:val="24"/>
          <w:szCs w:val="24"/>
        </w:rPr>
        <w:t>ć</w:t>
      </w:r>
      <w:r w:rsidRPr="00947077">
        <w:rPr>
          <w:rFonts w:ascii="Arial" w:hAnsi="Arial" w:cs="Arial"/>
          <w:color w:val="000000"/>
          <w:sz w:val="24"/>
          <w:szCs w:val="24"/>
        </w:rPr>
        <w:t>e generacije</w:t>
      </w:r>
      <w:r w:rsidRPr="00865B50">
        <w:rPr>
          <w:rFonts w:ascii="Arial" w:hAnsi="Arial" w:cs="Arial"/>
          <w:color w:val="000000"/>
          <w:sz w:val="24"/>
          <w:szCs w:val="24"/>
        </w:rPr>
        <w:t xml:space="preserve"> </w:t>
      </w:r>
      <w:r w:rsidRPr="00947077">
        <w:rPr>
          <w:rFonts w:ascii="Arial" w:hAnsi="Arial" w:cs="Arial"/>
          <w:color w:val="000000"/>
          <w:sz w:val="24"/>
          <w:szCs w:val="24"/>
        </w:rPr>
        <w:t>op</w:t>
      </w:r>
      <w:r>
        <w:rPr>
          <w:rFonts w:ascii="Arial" w:hAnsi="Arial" w:cs="Arial"/>
          <w:color w:val="000000"/>
          <w:sz w:val="24"/>
          <w:szCs w:val="24"/>
        </w:rPr>
        <w:t>ć</w:t>
      </w:r>
      <w:r w:rsidRPr="00947077">
        <w:rPr>
          <w:rFonts w:ascii="Arial" w:hAnsi="Arial" w:cs="Arial"/>
          <w:color w:val="000000"/>
          <w:sz w:val="24"/>
          <w:szCs w:val="24"/>
        </w:rPr>
        <w:t>epokretnog telekomunikacijskog sustava (UMTS), mogu</w:t>
      </w:r>
      <w:r>
        <w:rPr>
          <w:rFonts w:ascii="Arial" w:hAnsi="Arial" w:cs="Arial"/>
          <w:color w:val="000000"/>
          <w:sz w:val="24"/>
          <w:szCs w:val="24"/>
        </w:rPr>
        <w:t>ć</w:t>
      </w:r>
      <w:r w:rsidRPr="00947077">
        <w:rPr>
          <w:rFonts w:ascii="Arial" w:hAnsi="Arial" w:cs="Arial"/>
          <w:color w:val="000000"/>
          <w:sz w:val="24"/>
          <w:szCs w:val="24"/>
        </w:rPr>
        <w:t xml:space="preserve"> je smještaj i eventualno dodatnih</w:t>
      </w:r>
      <w:r w:rsidRPr="00865B50">
        <w:rPr>
          <w:rFonts w:ascii="Arial" w:hAnsi="Arial" w:cs="Arial"/>
          <w:color w:val="000000"/>
          <w:sz w:val="24"/>
          <w:szCs w:val="24"/>
        </w:rPr>
        <w:t xml:space="preserve"> </w:t>
      </w:r>
      <w:r w:rsidRPr="00947077">
        <w:rPr>
          <w:rFonts w:ascii="Arial" w:hAnsi="Arial" w:cs="Arial"/>
          <w:color w:val="000000"/>
          <w:sz w:val="24"/>
          <w:szCs w:val="24"/>
        </w:rPr>
        <w:t>baznih stanica unutar podru</w:t>
      </w:r>
      <w:r>
        <w:rPr>
          <w:rFonts w:ascii="Arial" w:hAnsi="Arial" w:cs="Arial"/>
          <w:color w:val="000000"/>
          <w:sz w:val="24"/>
          <w:szCs w:val="24"/>
        </w:rPr>
        <w:t>č</w:t>
      </w:r>
      <w:r w:rsidRPr="00947077">
        <w:rPr>
          <w:rFonts w:ascii="Arial" w:hAnsi="Arial" w:cs="Arial"/>
          <w:color w:val="000000"/>
          <w:sz w:val="24"/>
          <w:szCs w:val="24"/>
        </w:rPr>
        <w:t>ja obuhvata. Za takove zahvate postavljaju se minimalni prostorni</w:t>
      </w:r>
      <w:r w:rsidRPr="00865B50">
        <w:rPr>
          <w:rFonts w:ascii="Arial" w:hAnsi="Arial" w:cs="Arial"/>
          <w:color w:val="000000"/>
          <w:sz w:val="24"/>
          <w:szCs w:val="24"/>
        </w:rPr>
        <w:t xml:space="preserve"> </w:t>
      </w:r>
      <w:r w:rsidRPr="00947077">
        <w:rPr>
          <w:rFonts w:ascii="Arial" w:hAnsi="Arial" w:cs="Arial"/>
          <w:color w:val="000000"/>
          <w:sz w:val="24"/>
          <w:szCs w:val="24"/>
        </w:rPr>
        <w:t>zahtjevi, a razmještaj u prostoru biti ce odre</w:t>
      </w:r>
      <w:r>
        <w:rPr>
          <w:rFonts w:ascii="Arial" w:hAnsi="Arial" w:cs="Arial"/>
          <w:color w:val="000000"/>
          <w:sz w:val="24"/>
          <w:szCs w:val="24"/>
        </w:rPr>
        <w:t>đ</w:t>
      </w:r>
      <w:r w:rsidRPr="00947077">
        <w:rPr>
          <w:rFonts w:ascii="Arial" w:hAnsi="Arial" w:cs="Arial"/>
          <w:color w:val="000000"/>
          <w:sz w:val="24"/>
          <w:szCs w:val="24"/>
        </w:rPr>
        <w:t>en u skladu s potrebama koncesionara. To</w:t>
      </w:r>
      <w:r w:rsidRPr="00865B50">
        <w:rPr>
          <w:rFonts w:ascii="Arial" w:hAnsi="Arial" w:cs="Arial"/>
          <w:color w:val="000000"/>
          <w:sz w:val="24"/>
          <w:szCs w:val="24"/>
        </w:rPr>
        <w:t xml:space="preserve"> </w:t>
      </w:r>
      <w:r w:rsidRPr="00947077">
        <w:rPr>
          <w:rFonts w:ascii="Arial" w:hAnsi="Arial" w:cs="Arial"/>
          <w:color w:val="000000"/>
          <w:sz w:val="24"/>
          <w:szCs w:val="24"/>
        </w:rPr>
        <w:t>podrazumijeva pokrivanje prvenstveno glavnih prometnih koridora, ali isklju</w:t>
      </w:r>
      <w:r>
        <w:rPr>
          <w:rFonts w:ascii="Arial" w:hAnsi="Arial" w:cs="Arial"/>
          <w:color w:val="000000"/>
          <w:sz w:val="24"/>
          <w:szCs w:val="24"/>
        </w:rPr>
        <w:t>č</w:t>
      </w:r>
      <w:r w:rsidRPr="00947077">
        <w:rPr>
          <w:rFonts w:ascii="Arial" w:hAnsi="Arial" w:cs="Arial"/>
          <w:color w:val="000000"/>
          <w:sz w:val="24"/>
          <w:szCs w:val="24"/>
        </w:rPr>
        <w:t>uje dijelove vrijedne</w:t>
      </w:r>
      <w:r w:rsidRPr="00865B50">
        <w:rPr>
          <w:rFonts w:ascii="Arial" w:hAnsi="Arial" w:cs="Arial"/>
          <w:color w:val="000000"/>
          <w:sz w:val="24"/>
          <w:szCs w:val="24"/>
        </w:rPr>
        <w:t xml:space="preserve"> </w:t>
      </w:r>
      <w:r w:rsidRPr="00947077">
        <w:rPr>
          <w:rFonts w:ascii="Arial" w:hAnsi="Arial" w:cs="Arial"/>
          <w:color w:val="000000"/>
          <w:sz w:val="24"/>
          <w:szCs w:val="24"/>
        </w:rPr>
        <w:t>urbane strukture.</w:t>
      </w: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sustavima radio i televizijskih veza nije predvi</w:t>
      </w:r>
      <w:r w:rsidR="00865B50">
        <w:rPr>
          <w:rFonts w:ascii="Arial" w:hAnsi="Arial" w:cs="Arial"/>
          <w:color w:val="000000"/>
          <w:sz w:val="24"/>
          <w:szCs w:val="24"/>
        </w:rPr>
        <w:t>đ</w:t>
      </w:r>
      <w:r w:rsidRPr="00947077">
        <w:rPr>
          <w:rFonts w:ascii="Arial" w:hAnsi="Arial" w:cs="Arial"/>
          <w:color w:val="000000"/>
          <w:sz w:val="24"/>
          <w:szCs w:val="24"/>
        </w:rPr>
        <w:t>eno postavljanje baznih radijskih stanica</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odnosno televizijskih pretvaraca.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Vanjska vodovodna mreža</w:t>
      </w:r>
    </w:p>
    <w:p w:rsidR="00865B50" w:rsidRPr="00947077" w:rsidRDefault="00865B50"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kartografskom prikazu 2.2. Vodoopskrba i odvodnja prikazano je rješenje vodoopskrbe.</w:t>
      </w: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Podrucje Opcine Sutivan, a posebno naselja Sutivan imaju izgra</w:t>
      </w:r>
      <w:r w:rsidR="00865B50">
        <w:rPr>
          <w:rFonts w:ascii="Arial" w:hAnsi="Arial" w:cs="Arial"/>
          <w:color w:val="000000"/>
          <w:sz w:val="24"/>
          <w:szCs w:val="24"/>
        </w:rPr>
        <w:t>đ</w:t>
      </w:r>
      <w:r w:rsidRPr="00947077">
        <w:rPr>
          <w:rFonts w:ascii="Arial" w:hAnsi="Arial" w:cs="Arial"/>
          <w:color w:val="000000"/>
          <w:sz w:val="24"/>
          <w:szCs w:val="24"/>
        </w:rPr>
        <w:t>en vodoopskrbni sustav koji</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zbog velikog i brzog pove</w:t>
      </w:r>
      <w:r w:rsidR="00865B50">
        <w:rPr>
          <w:rFonts w:ascii="Arial" w:hAnsi="Arial" w:cs="Arial"/>
          <w:color w:val="000000"/>
          <w:sz w:val="24"/>
          <w:szCs w:val="24"/>
        </w:rPr>
        <w:t>č</w:t>
      </w:r>
      <w:r w:rsidR="00865B50" w:rsidRPr="00947077">
        <w:rPr>
          <w:rFonts w:ascii="Arial" w:hAnsi="Arial" w:cs="Arial"/>
          <w:color w:val="000000"/>
          <w:sz w:val="24"/>
          <w:szCs w:val="24"/>
        </w:rPr>
        <w:t>anja potroša</w:t>
      </w:r>
      <w:r w:rsidR="00865B50">
        <w:rPr>
          <w:rFonts w:ascii="Arial" w:hAnsi="Arial" w:cs="Arial"/>
          <w:color w:val="000000"/>
          <w:sz w:val="24"/>
          <w:szCs w:val="24"/>
        </w:rPr>
        <w:t>č</w:t>
      </w:r>
      <w:r w:rsidR="00865B50" w:rsidRPr="00947077">
        <w:rPr>
          <w:rFonts w:ascii="Arial" w:hAnsi="Arial" w:cs="Arial"/>
          <w:color w:val="000000"/>
          <w:sz w:val="24"/>
          <w:szCs w:val="24"/>
        </w:rPr>
        <w:t>a nema zadovoljavajuci kapacitet tijekom ljeta kada broj</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stanovnika i turista naglo poraste kao i potrošnja vode za druge namjene.</w:t>
      </w:r>
    </w:p>
    <w:p w:rsidR="00865B50" w:rsidRPr="00947077" w:rsidRDefault="00865B50" w:rsidP="00865B50">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Sa izgradnjom novih objekata, narocito turisti</w:t>
      </w:r>
      <w:r w:rsidR="00865B50">
        <w:rPr>
          <w:rFonts w:ascii="Arial" w:hAnsi="Arial" w:cs="Arial"/>
          <w:color w:val="000000"/>
          <w:sz w:val="24"/>
          <w:szCs w:val="24"/>
        </w:rPr>
        <w:t>č</w:t>
      </w:r>
      <w:r w:rsidRPr="00947077">
        <w:rPr>
          <w:rFonts w:ascii="Arial" w:hAnsi="Arial" w:cs="Arial"/>
          <w:color w:val="000000"/>
          <w:sz w:val="24"/>
          <w:szCs w:val="24"/>
        </w:rPr>
        <w:t>kih, u obuhvatu plana još ce se pove</w:t>
      </w:r>
      <w:r w:rsidR="00865B50">
        <w:rPr>
          <w:rFonts w:ascii="Arial" w:hAnsi="Arial" w:cs="Arial"/>
          <w:color w:val="000000"/>
          <w:sz w:val="24"/>
          <w:szCs w:val="24"/>
        </w:rPr>
        <w:t>č</w:t>
      </w:r>
      <w:r w:rsidRPr="00947077">
        <w:rPr>
          <w:rFonts w:ascii="Arial" w:hAnsi="Arial" w:cs="Arial"/>
          <w:color w:val="000000"/>
          <w:sz w:val="24"/>
          <w:szCs w:val="24"/>
        </w:rPr>
        <w:t>ati koli</w:t>
      </w:r>
      <w:r w:rsidR="00865B50">
        <w:rPr>
          <w:rFonts w:ascii="Arial" w:hAnsi="Arial" w:cs="Arial"/>
          <w:color w:val="000000"/>
          <w:sz w:val="24"/>
          <w:szCs w:val="24"/>
        </w:rPr>
        <w:t>č</w:t>
      </w:r>
      <w:r w:rsidRPr="00947077">
        <w:rPr>
          <w:rFonts w:ascii="Arial" w:hAnsi="Arial" w:cs="Arial"/>
          <w:color w:val="000000"/>
          <w:sz w:val="24"/>
          <w:szCs w:val="24"/>
        </w:rPr>
        <w:t>ina</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potrošnje vode, te je potrebno planirati rekonstrukciju i dogradnju vodoopskrbnog sustava</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naselja Sutivan i osigurati potrebne kolicine vode za ovo podrucje, a izgradnjom vodoopskrbne</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mreže i raspodjela vode potrošacima.</w:t>
      </w:r>
    </w:p>
    <w:p w:rsidR="00865B50" w:rsidRPr="00947077" w:rsidRDefault="00865B50" w:rsidP="00865B50">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Podrucje obuhvata plana pripada vodoopskrbnom sustavu Op</w:t>
      </w:r>
      <w:r w:rsidR="00865B50">
        <w:rPr>
          <w:rFonts w:ascii="Arial" w:hAnsi="Arial" w:cs="Arial"/>
          <w:color w:val="000000"/>
          <w:sz w:val="24"/>
          <w:szCs w:val="24"/>
        </w:rPr>
        <w:t>ć</w:t>
      </w:r>
      <w:r w:rsidRPr="00947077">
        <w:rPr>
          <w:rFonts w:ascii="Arial" w:hAnsi="Arial" w:cs="Arial"/>
          <w:color w:val="000000"/>
          <w:sz w:val="24"/>
          <w:szCs w:val="24"/>
        </w:rPr>
        <w:t>ine Sutivan.</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Sukladno </w:t>
      </w:r>
      <w:r w:rsidR="00865B50">
        <w:rPr>
          <w:rFonts w:ascii="Arial" w:hAnsi="Arial" w:cs="Arial"/>
          <w:color w:val="FF0000"/>
          <w:sz w:val="24"/>
          <w:szCs w:val="24"/>
        </w:rPr>
        <w:t xml:space="preserve">Izmjenama i dopunama prostornog plana uređenja </w:t>
      </w:r>
      <w:r w:rsidRPr="00865B50">
        <w:rPr>
          <w:rFonts w:ascii="Arial" w:hAnsi="Arial" w:cs="Arial"/>
          <w:strike/>
          <w:color w:val="000000"/>
          <w:sz w:val="24"/>
          <w:szCs w:val="24"/>
        </w:rPr>
        <w:t>prostornom planu</w:t>
      </w:r>
      <w:r w:rsidRPr="00947077">
        <w:rPr>
          <w:rFonts w:ascii="Arial" w:hAnsi="Arial" w:cs="Arial"/>
          <w:color w:val="000000"/>
          <w:sz w:val="24"/>
          <w:szCs w:val="24"/>
        </w:rPr>
        <w:t xml:space="preserve"> Op</w:t>
      </w:r>
      <w:r w:rsidR="00865B50">
        <w:rPr>
          <w:rFonts w:ascii="Arial" w:hAnsi="Arial" w:cs="Arial"/>
          <w:color w:val="000000"/>
          <w:sz w:val="24"/>
          <w:szCs w:val="24"/>
        </w:rPr>
        <w:t>ć</w:t>
      </w:r>
      <w:r w:rsidRPr="00947077">
        <w:rPr>
          <w:rFonts w:ascii="Arial" w:hAnsi="Arial" w:cs="Arial"/>
          <w:color w:val="000000"/>
          <w:sz w:val="24"/>
          <w:szCs w:val="24"/>
        </w:rPr>
        <w:t>ine Sutivan potrebno je izgraditi dio obilaznog cjevovoda izvan</w:t>
      </w: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obuhvata plana a koji je segment cjevovoda koji ce biti postavljen u buducu zaobilaznicu</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Sutivana. Podrucje obuhvata plana opskrbiti ce se preko spoja na navedeni novi cjevovod te na</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postojeci ACC cjevovod DN 100mm koji je smješten sjeverno od lokacije zone obuhvata plana.</w:t>
      </w: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Novoplanirane cjevovode planirano je polagati u koridorima svih cestovnih prometnica i javno</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prometnih površina u prvom podzemnom sloju. Na cjevovodima treba osigurati mogu</w:t>
      </w:r>
      <w:r w:rsidR="00865B50">
        <w:rPr>
          <w:rFonts w:ascii="Arial" w:hAnsi="Arial" w:cs="Arial"/>
          <w:color w:val="000000"/>
          <w:sz w:val="24"/>
          <w:szCs w:val="24"/>
        </w:rPr>
        <w:t>ć</w:t>
      </w:r>
      <w:r w:rsidR="00865B50" w:rsidRPr="00947077">
        <w:rPr>
          <w:rFonts w:ascii="Arial" w:hAnsi="Arial" w:cs="Arial"/>
          <w:color w:val="000000"/>
          <w:sz w:val="24"/>
          <w:szCs w:val="24"/>
        </w:rPr>
        <w:t>nost</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odzra</w:t>
      </w:r>
      <w:r w:rsidR="00865B50">
        <w:rPr>
          <w:rFonts w:ascii="Arial" w:hAnsi="Arial" w:cs="Arial"/>
          <w:color w:val="000000"/>
          <w:sz w:val="24"/>
          <w:szCs w:val="24"/>
        </w:rPr>
        <w:t>č</w:t>
      </w:r>
      <w:r w:rsidR="00865B50" w:rsidRPr="00947077">
        <w:rPr>
          <w:rFonts w:ascii="Arial" w:hAnsi="Arial" w:cs="Arial"/>
          <w:color w:val="000000"/>
          <w:sz w:val="24"/>
          <w:szCs w:val="24"/>
        </w:rPr>
        <w:t>ivanja i ispiranja.</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Svaka gra</w:t>
      </w:r>
      <w:r w:rsidR="00865B50">
        <w:rPr>
          <w:rFonts w:ascii="Arial" w:hAnsi="Arial" w:cs="Arial"/>
          <w:color w:val="000000"/>
          <w:sz w:val="24"/>
          <w:szCs w:val="24"/>
        </w:rPr>
        <w:t>đ</w:t>
      </w:r>
      <w:r w:rsidRPr="00947077">
        <w:rPr>
          <w:rFonts w:ascii="Arial" w:hAnsi="Arial" w:cs="Arial"/>
          <w:color w:val="000000"/>
          <w:sz w:val="24"/>
          <w:szCs w:val="24"/>
        </w:rPr>
        <w:t xml:space="preserve">evna </w:t>
      </w:r>
      <w:r w:rsidR="00865B50">
        <w:rPr>
          <w:rFonts w:ascii="Arial" w:hAnsi="Arial" w:cs="Arial"/>
          <w:color w:val="000000"/>
          <w:sz w:val="24"/>
          <w:szCs w:val="24"/>
        </w:rPr>
        <w:t>č</w:t>
      </w:r>
      <w:r w:rsidRPr="00947077">
        <w:rPr>
          <w:rFonts w:ascii="Arial" w:hAnsi="Arial" w:cs="Arial"/>
          <w:color w:val="000000"/>
          <w:sz w:val="24"/>
          <w:szCs w:val="24"/>
        </w:rPr>
        <w:t>estica mora imati direktni priklju</w:t>
      </w:r>
      <w:r w:rsidR="00865B50">
        <w:rPr>
          <w:rFonts w:ascii="Arial" w:hAnsi="Arial" w:cs="Arial"/>
          <w:color w:val="000000"/>
          <w:sz w:val="24"/>
          <w:szCs w:val="24"/>
        </w:rPr>
        <w:t>č</w:t>
      </w:r>
      <w:r w:rsidRPr="00947077">
        <w:rPr>
          <w:rFonts w:ascii="Arial" w:hAnsi="Arial" w:cs="Arial"/>
          <w:color w:val="000000"/>
          <w:sz w:val="24"/>
          <w:szCs w:val="24"/>
        </w:rPr>
        <w:t>ak na vodoopskrbu.</w:t>
      </w:r>
    </w:p>
    <w:p w:rsidR="00865B50" w:rsidRPr="00947077" w:rsidRDefault="00865B50"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color w:val="000000"/>
          <w:sz w:val="24"/>
          <w:szCs w:val="24"/>
        </w:rPr>
      </w:pPr>
      <w:r w:rsidRPr="00865B50">
        <w:rPr>
          <w:rFonts w:ascii="Arial" w:hAnsi="Arial" w:cs="Arial"/>
          <w:b/>
          <w:color w:val="000000"/>
          <w:sz w:val="24"/>
          <w:szCs w:val="24"/>
        </w:rPr>
        <w:t>Protupožarna voda</w:t>
      </w:r>
    </w:p>
    <w:p w:rsidR="00865B50" w:rsidRPr="00865B50" w:rsidRDefault="00865B50" w:rsidP="00947077">
      <w:pPr>
        <w:autoSpaceDE w:val="0"/>
        <w:autoSpaceDN w:val="0"/>
        <w:adjustRightInd w:val="0"/>
        <w:spacing w:after="0" w:line="360" w:lineRule="auto"/>
        <w:rPr>
          <w:rFonts w:ascii="Arial" w:hAnsi="Arial" w:cs="Arial"/>
          <w:b/>
          <w:color w:val="000000"/>
          <w:sz w:val="24"/>
          <w:szCs w:val="24"/>
        </w:rPr>
      </w:pP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Za gašenje požara objekata predvi</w:t>
      </w:r>
      <w:r w:rsidR="00865B50">
        <w:rPr>
          <w:rFonts w:ascii="Arial" w:hAnsi="Arial" w:cs="Arial"/>
          <w:color w:val="000000"/>
          <w:sz w:val="24"/>
          <w:szCs w:val="24"/>
        </w:rPr>
        <w:t>đ</w:t>
      </w:r>
      <w:r w:rsidRPr="00947077">
        <w:rPr>
          <w:rFonts w:ascii="Arial" w:hAnsi="Arial" w:cs="Arial"/>
          <w:color w:val="000000"/>
          <w:sz w:val="24"/>
          <w:szCs w:val="24"/>
        </w:rPr>
        <w:t>a se koli</w:t>
      </w:r>
      <w:r w:rsidR="00865B50">
        <w:rPr>
          <w:rFonts w:ascii="Arial" w:hAnsi="Arial" w:cs="Arial"/>
          <w:color w:val="000000"/>
          <w:sz w:val="24"/>
          <w:szCs w:val="24"/>
        </w:rPr>
        <w:t>č</w:t>
      </w:r>
      <w:r w:rsidRPr="00947077">
        <w:rPr>
          <w:rFonts w:ascii="Arial" w:hAnsi="Arial" w:cs="Arial"/>
          <w:color w:val="000000"/>
          <w:sz w:val="24"/>
          <w:szCs w:val="24"/>
        </w:rPr>
        <w:t>ina vode od Q=20,0 l/s (jedan požar) u trajanju od</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tri sata što zahtijeva 72 m3 požarne vode.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Za protupožarne svrhe koristi se isti cjevovod kao i za sanitarno tehnološku vodu.</w:t>
      </w: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Da bi se postigli potrebni protupožarni tlakovi od 2,5 bara na svim platoima unutar zone</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potrebno je ugraditi profil za radni tlak 10 bara ø 100.</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Dimenzioniranje vodovoda je provedeno na mjerodavnu protupožarnu kolic</w:t>
      </w:r>
      <w:r w:rsidR="00865B50">
        <w:rPr>
          <w:rFonts w:ascii="Arial" w:hAnsi="Arial" w:cs="Arial"/>
          <w:color w:val="000000"/>
          <w:sz w:val="24"/>
          <w:szCs w:val="24"/>
        </w:rPr>
        <w:t>č</w:t>
      </w:r>
      <w:r w:rsidRPr="00947077">
        <w:rPr>
          <w:rFonts w:ascii="Arial" w:hAnsi="Arial" w:cs="Arial"/>
          <w:color w:val="000000"/>
          <w:sz w:val="24"/>
          <w:szCs w:val="24"/>
        </w:rPr>
        <w:t>nu vode.</w:t>
      </w: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funkciji osiguranja stalne i stabilne opskrbe te osiguranja obaveznog radnog tlaka za</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 xml:space="preserve">protupožarne potrebe, cjevovode treba, gdje god je to moguce, zatvarati u </w:t>
      </w:r>
      <w:r w:rsidR="00865B50" w:rsidRPr="00947077">
        <w:rPr>
          <w:rFonts w:ascii="Arial" w:hAnsi="Arial" w:cs="Arial"/>
          <w:color w:val="000000"/>
          <w:sz w:val="24"/>
          <w:szCs w:val="24"/>
        </w:rPr>
        <w:lastRenderedPageBreak/>
        <w:t>prstene. Na</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dijelovima mreže gdje to okolnosti ne dozvoljavaju, obavezno je izvesti završni hidrant u svrhu</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mogu</w:t>
      </w:r>
      <w:r w:rsidR="00865B50">
        <w:rPr>
          <w:rFonts w:ascii="Arial" w:hAnsi="Arial" w:cs="Arial"/>
          <w:color w:val="000000"/>
          <w:sz w:val="24"/>
          <w:szCs w:val="24"/>
        </w:rPr>
        <w:t>ć</w:t>
      </w:r>
      <w:r w:rsidR="00865B50" w:rsidRPr="00947077">
        <w:rPr>
          <w:rFonts w:ascii="Arial" w:hAnsi="Arial" w:cs="Arial"/>
          <w:color w:val="000000"/>
          <w:sz w:val="24"/>
          <w:szCs w:val="24"/>
        </w:rPr>
        <w:t>nosti ispiranja cjevovoda. U sklopu rješenja sustava vodoopskrbe obavezno je na</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propisanim razmacima predvidjeti hidrante. U pravilu hidrante treba izvesti kao nadzemne i</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izvan površina namijenjenih odvijanju nekog od vidova prometa (kolnik, pješacki hodnik).</w:t>
      </w:r>
    </w:p>
    <w:p w:rsidR="00865B50" w:rsidRPr="00947077" w:rsidRDefault="00865B50" w:rsidP="00865B50">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Odvodnja otpadnih voda</w:t>
      </w:r>
    </w:p>
    <w:p w:rsidR="00865B50" w:rsidRPr="00947077" w:rsidRDefault="00865B50" w:rsidP="00947077">
      <w:pPr>
        <w:autoSpaceDE w:val="0"/>
        <w:autoSpaceDN w:val="0"/>
        <w:adjustRightInd w:val="0"/>
        <w:spacing w:after="0" w:line="360" w:lineRule="auto"/>
        <w:rPr>
          <w:rFonts w:ascii="Arial" w:hAnsi="Arial" w:cs="Arial"/>
          <w:b/>
          <w:bCs/>
          <w:color w:val="000000"/>
          <w:sz w:val="24"/>
          <w:szCs w:val="24"/>
        </w:rPr>
      </w:pP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Predvi</w:t>
      </w:r>
      <w:r w:rsidR="00865B50">
        <w:rPr>
          <w:rFonts w:ascii="Arial" w:hAnsi="Arial" w:cs="Arial"/>
          <w:color w:val="000000"/>
          <w:sz w:val="24"/>
          <w:szCs w:val="24"/>
        </w:rPr>
        <w:t>đ</w:t>
      </w:r>
      <w:r w:rsidRPr="00947077">
        <w:rPr>
          <w:rFonts w:ascii="Arial" w:hAnsi="Arial" w:cs="Arial"/>
          <w:color w:val="000000"/>
          <w:sz w:val="24"/>
          <w:szCs w:val="24"/>
        </w:rPr>
        <w:t>eni su zatvoreni kanali, okruglog presjeka, koji duž trase imaju odgovarajuce šahte –</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okna sa pokrovnom plo</w:t>
      </w:r>
      <w:r w:rsidR="00865B50">
        <w:rPr>
          <w:rFonts w:ascii="Arial" w:hAnsi="Arial" w:cs="Arial"/>
          <w:color w:val="000000"/>
          <w:sz w:val="24"/>
          <w:szCs w:val="24"/>
        </w:rPr>
        <w:t>č</w:t>
      </w:r>
      <w:r w:rsidR="00865B50" w:rsidRPr="00947077">
        <w:rPr>
          <w:rFonts w:ascii="Arial" w:hAnsi="Arial" w:cs="Arial"/>
          <w:color w:val="000000"/>
          <w:sz w:val="24"/>
          <w:szCs w:val="24"/>
        </w:rPr>
        <w:t>om na koju se ugra</w:t>
      </w:r>
      <w:r w:rsidR="00865B50">
        <w:rPr>
          <w:rFonts w:ascii="Arial" w:hAnsi="Arial" w:cs="Arial"/>
          <w:color w:val="000000"/>
          <w:sz w:val="24"/>
          <w:szCs w:val="24"/>
        </w:rPr>
        <w:t>đ</w:t>
      </w:r>
      <w:r w:rsidR="00865B50" w:rsidRPr="00947077">
        <w:rPr>
          <w:rFonts w:ascii="Arial" w:hAnsi="Arial" w:cs="Arial"/>
          <w:color w:val="000000"/>
          <w:sz w:val="24"/>
          <w:szCs w:val="24"/>
        </w:rPr>
        <w:t>uje ljevano-željezni poklopac, vidljiv na prometnoj</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površini sa istom kotom nivelete, kao prometnica.</w:t>
      </w:r>
    </w:p>
    <w:p w:rsidR="00865B50" w:rsidRPr="00947077" w:rsidRDefault="00FB0235"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Odvodni kanali su locirani u blizini osi prometnice, na dubini 1,50 m ra</w:t>
      </w:r>
      <w:r w:rsidR="00865B50">
        <w:rPr>
          <w:rFonts w:ascii="Arial" w:hAnsi="Arial" w:cs="Arial"/>
          <w:color w:val="000000"/>
          <w:sz w:val="24"/>
          <w:szCs w:val="24"/>
        </w:rPr>
        <w:t>č</w:t>
      </w:r>
      <w:r w:rsidRPr="00947077">
        <w:rPr>
          <w:rFonts w:ascii="Arial" w:hAnsi="Arial" w:cs="Arial"/>
          <w:color w:val="000000"/>
          <w:sz w:val="24"/>
          <w:szCs w:val="24"/>
        </w:rPr>
        <w:t>unajuci od nivelete</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prometnice do tjemena cijevi, sa kontrolnim revizijskim oknima od betona, ili odgovaraju</w:t>
      </w:r>
      <w:r w:rsidR="00865B50">
        <w:rPr>
          <w:rFonts w:ascii="Arial" w:hAnsi="Arial" w:cs="Arial"/>
          <w:color w:val="000000"/>
          <w:sz w:val="24"/>
          <w:szCs w:val="24"/>
        </w:rPr>
        <w:t>ć</w:t>
      </w:r>
      <w:r w:rsidR="00865B50" w:rsidRPr="00947077">
        <w:rPr>
          <w:rFonts w:ascii="Arial" w:hAnsi="Arial" w:cs="Arial"/>
          <w:color w:val="000000"/>
          <w:sz w:val="24"/>
          <w:szCs w:val="24"/>
        </w:rPr>
        <w:t>eg</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materijala. Dozvoljava se translatorno pomjeranje dionica kanala, ukoliko se ne remeti usvojenu</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koncepciju, poštivajuci koridore ostale infrastrukture. Tako</w:t>
      </w:r>
      <w:r w:rsidR="00865B50">
        <w:rPr>
          <w:rFonts w:ascii="Arial" w:hAnsi="Arial" w:cs="Arial"/>
          <w:color w:val="000000"/>
          <w:sz w:val="24"/>
          <w:szCs w:val="24"/>
        </w:rPr>
        <w:t>đ</w:t>
      </w:r>
      <w:r w:rsidR="00865B50" w:rsidRPr="00947077">
        <w:rPr>
          <w:rFonts w:ascii="Arial" w:hAnsi="Arial" w:cs="Arial"/>
          <w:color w:val="000000"/>
          <w:sz w:val="24"/>
          <w:szCs w:val="24"/>
        </w:rPr>
        <w:t>er detaljnijim hidrauli</w:t>
      </w:r>
      <w:r w:rsidR="00865B50">
        <w:rPr>
          <w:rFonts w:ascii="Arial" w:hAnsi="Arial" w:cs="Arial"/>
          <w:color w:val="000000"/>
          <w:sz w:val="24"/>
          <w:szCs w:val="24"/>
        </w:rPr>
        <w:t>č</w:t>
      </w:r>
      <w:r w:rsidR="00865B50" w:rsidRPr="00947077">
        <w:rPr>
          <w:rFonts w:ascii="Arial" w:hAnsi="Arial" w:cs="Arial"/>
          <w:color w:val="000000"/>
          <w:sz w:val="24"/>
          <w:szCs w:val="24"/>
        </w:rPr>
        <w:t>kim</w:t>
      </w:r>
      <w:r w:rsidR="00865B50" w:rsidRPr="00865B50">
        <w:rPr>
          <w:rFonts w:ascii="Arial" w:hAnsi="Arial" w:cs="Arial"/>
          <w:color w:val="000000"/>
          <w:sz w:val="24"/>
          <w:szCs w:val="24"/>
        </w:rPr>
        <w:t xml:space="preserve"> </w:t>
      </w:r>
      <w:r w:rsidR="00865B50" w:rsidRPr="00947077">
        <w:rPr>
          <w:rFonts w:ascii="Arial" w:hAnsi="Arial" w:cs="Arial"/>
          <w:color w:val="000000"/>
          <w:sz w:val="24"/>
          <w:szCs w:val="24"/>
        </w:rPr>
        <w:t>prora</w:t>
      </w:r>
      <w:r w:rsidR="00865B50">
        <w:rPr>
          <w:rFonts w:ascii="Arial" w:hAnsi="Arial" w:cs="Arial"/>
          <w:color w:val="000000"/>
          <w:sz w:val="24"/>
          <w:szCs w:val="24"/>
        </w:rPr>
        <w:t>č</w:t>
      </w:r>
      <w:r w:rsidR="00865B50" w:rsidRPr="00947077">
        <w:rPr>
          <w:rFonts w:ascii="Arial" w:hAnsi="Arial" w:cs="Arial"/>
          <w:color w:val="000000"/>
          <w:sz w:val="24"/>
          <w:szCs w:val="24"/>
        </w:rPr>
        <w:t>unom, dozvoljena su manja odstupanja usvojenih presjeka pojedinih dionica.</w:t>
      </w:r>
    </w:p>
    <w:p w:rsidR="00865B50" w:rsidRPr="00947077" w:rsidRDefault="00865B50"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Usvojen je razdijelni sistem kanalizacije sa odvojenim odvo</w:t>
      </w:r>
      <w:r>
        <w:rPr>
          <w:rFonts w:ascii="Arial" w:hAnsi="Arial" w:cs="Arial"/>
          <w:color w:val="000000"/>
          <w:sz w:val="24"/>
          <w:szCs w:val="24"/>
        </w:rPr>
        <w:t>đ</w:t>
      </w:r>
      <w:r w:rsidRPr="00947077">
        <w:rPr>
          <w:rFonts w:ascii="Arial" w:hAnsi="Arial" w:cs="Arial"/>
          <w:color w:val="000000"/>
          <w:sz w:val="24"/>
          <w:szCs w:val="24"/>
        </w:rPr>
        <w:t>enjm fekalne i oborinske</w:t>
      </w:r>
    </w:p>
    <w:p w:rsidR="00865B50" w:rsidRPr="00947077" w:rsidRDefault="00865B50" w:rsidP="00865B5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kanalizacije.</w:t>
      </w:r>
    </w:p>
    <w:p w:rsidR="00865B50" w:rsidRPr="00947077" w:rsidRDefault="00865B50" w:rsidP="00865B50">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HIDRAULICKI PRORACUN</w:t>
      </w: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Dimenzioniranje je uzeto prema koli</w:t>
      </w:r>
      <w:r w:rsidR="00405EED">
        <w:rPr>
          <w:rFonts w:ascii="Arial" w:hAnsi="Arial" w:cs="Arial"/>
          <w:color w:val="000000"/>
          <w:sz w:val="24"/>
          <w:szCs w:val="24"/>
        </w:rPr>
        <w:t>č</w:t>
      </w:r>
      <w:r w:rsidRPr="00947077">
        <w:rPr>
          <w:rFonts w:ascii="Arial" w:hAnsi="Arial" w:cs="Arial"/>
          <w:color w:val="000000"/>
          <w:sz w:val="24"/>
          <w:szCs w:val="24"/>
        </w:rPr>
        <w:t>ini potrošnje sanitarne i tehnološke vode: 12,94 l/s</w:t>
      </w:r>
      <w:r w:rsidR="00405EED">
        <w:rPr>
          <w:rFonts w:ascii="Arial" w:hAnsi="Arial" w:cs="Arial"/>
          <w:color w:val="000000"/>
          <w:sz w:val="24"/>
          <w:szCs w:val="24"/>
        </w:rPr>
        <w:t>.</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Najmanji profil za glavni cijevovod sanitarne i tehnološke vode je ø200 mm. Kroz ovaj profil uz</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minimalni pad kanala od 0,2 % može proteci 17,15 l/s. S obzirom na dobivene koli</w:t>
      </w:r>
      <w:r w:rsidR="00405EED">
        <w:rPr>
          <w:rFonts w:ascii="Arial" w:hAnsi="Arial" w:cs="Arial"/>
          <w:color w:val="000000"/>
          <w:sz w:val="24"/>
          <w:szCs w:val="24"/>
        </w:rPr>
        <w:t>č</w:t>
      </w:r>
      <w:r w:rsidR="00405EED" w:rsidRPr="00947077">
        <w:rPr>
          <w:rFonts w:ascii="Arial" w:hAnsi="Arial" w:cs="Arial"/>
          <w:color w:val="000000"/>
          <w:sz w:val="24"/>
          <w:szCs w:val="24"/>
        </w:rPr>
        <w:t>ine gornjim</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prora</w:t>
      </w:r>
      <w:r w:rsidR="00405EED">
        <w:rPr>
          <w:rFonts w:ascii="Arial" w:hAnsi="Arial" w:cs="Arial"/>
          <w:color w:val="000000"/>
          <w:sz w:val="24"/>
          <w:szCs w:val="24"/>
        </w:rPr>
        <w:t>č</w:t>
      </w:r>
      <w:r w:rsidR="00405EED" w:rsidRPr="00947077">
        <w:rPr>
          <w:rFonts w:ascii="Arial" w:hAnsi="Arial" w:cs="Arial"/>
          <w:color w:val="000000"/>
          <w:sz w:val="24"/>
          <w:szCs w:val="24"/>
        </w:rPr>
        <w:t>unom može se konstatirati da planirani profil ø250-315 mm zadovoljava sve dionice. Za</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kra</w:t>
      </w:r>
      <w:r w:rsidR="00405EED">
        <w:rPr>
          <w:rFonts w:ascii="Arial" w:hAnsi="Arial" w:cs="Arial"/>
          <w:color w:val="000000"/>
          <w:sz w:val="24"/>
          <w:szCs w:val="24"/>
        </w:rPr>
        <w:t>ć</w:t>
      </w:r>
      <w:r w:rsidR="00405EED" w:rsidRPr="00947077">
        <w:rPr>
          <w:rFonts w:ascii="Arial" w:hAnsi="Arial" w:cs="Arial"/>
          <w:color w:val="000000"/>
          <w:sz w:val="24"/>
          <w:szCs w:val="24"/>
        </w:rPr>
        <w:t>e lokalne ogranke pojedinih potroša</w:t>
      </w:r>
      <w:r w:rsidR="00405EED">
        <w:rPr>
          <w:rFonts w:ascii="Arial" w:hAnsi="Arial" w:cs="Arial"/>
          <w:color w:val="000000"/>
          <w:sz w:val="24"/>
          <w:szCs w:val="24"/>
        </w:rPr>
        <w:t>č</w:t>
      </w:r>
      <w:r w:rsidR="00405EED" w:rsidRPr="00947077">
        <w:rPr>
          <w:rFonts w:ascii="Arial" w:hAnsi="Arial" w:cs="Arial"/>
          <w:color w:val="000000"/>
          <w:sz w:val="24"/>
          <w:szCs w:val="24"/>
        </w:rPr>
        <w:t>a može se koristiti i profil ø200mm.</w:t>
      </w:r>
    </w:p>
    <w:p w:rsidR="00405EED" w:rsidRPr="00947077" w:rsidRDefault="00405EED"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Poklopce revizijskih okana treba postavljati u sredini prometnog traka.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svim mjestima promjene nivelete u horizontalnom ili vertikalnom smislu, kao i na</w:t>
      </w: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priklju</w:t>
      </w:r>
      <w:r w:rsidR="00405EED">
        <w:rPr>
          <w:rFonts w:ascii="Arial" w:hAnsi="Arial" w:cs="Arial"/>
          <w:color w:val="000000"/>
          <w:sz w:val="24"/>
          <w:szCs w:val="24"/>
        </w:rPr>
        <w:t>č</w:t>
      </w:r>
      <w:r w:rsidRPr="00947077">
        <w:rPr>
          <w:rFonts w:ascii="Arial" w:hAnsi="Arial" w:cs="Arial"/>
          <w:color w:val="000000"/>
          <w:sz w:val="24"/>
          <w:szCs w:val="24"/>
        </w:rPr>
        <w:t>cima, potrebno je predvidjeti kanalizacijska revizijska okna, na razmaku ne vecem od 40</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m. Poklopci okana su min. otvora 600/600 mm, sa korištenjem poklopaca nosivosti koja je u</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skladu sa prometnim optere</w:t>
      </w:r>
      <w:r w:rsidR="00405EED">
        <w:rPr>
          <w:rFonts w:ascii="Arial" w:hAnsi="Arial" w:cs="Arial"/>
          <w:color w:val="000000"/>
          <w:sz w:val="24"/>
          <w:szCs w:val="24"/>
        </w:rPr>
        <w:t>ć</w:t>
      </w:r>
      <w:r w:rsidR="00405EED" w:rsidRPr="00947077">
        <w:rPr>
          <w:rFonts w:ascii="Arial" w:hAnsi="Arial" w:cs="Arial"/>
          <w:color w:val="000000"/>
          <w:sz w:val="24"/>
          <w:szCs w:val="24"/>
        </w:rPr>
        <w:t>enjem površine.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Izvedba lokalnih priklju</w:t>
      </w:r>
      <w:r w:rsidR="00405EED">
        <w:rPr>
          <w:rFonts w:ascii="Arial" w:hAnsi="Arial" w:cs="Arial"/>
          <w:color w:val="000000"/>
          <w:sz w:val="24"/>
          <w:szCs w:val="24"/>
        </w:rPr>
        <w:t>č</w:t>
      </w:r>
      <w:r w:rsidRPr="00947077">
        <w:rPr>
          <w:rFonts w:ascii="Arial" w:hAnsi="Arial" w:cs="Arial"/>
          <w:color w:val="000000"/>
          <w:sz w:val="24"/>
          <w:szCs w:val="24"/>
        </w:rPr>
        <w:t>aka otpadnih voda treba biti uskla</w:t>
      </w:r>
      <w:r w:rsidR="00405EED">
        <w:rPr>
          <w:rFonts w:ascii="Arial" w:hAnsi="Arial" w:cs="Arial"/>
          <w:color w:val="000000"/>
          <w:sz w:val="24"/>
          <w:szCs w:val="24"/>
        </w:rPr>
        <w:t>đ</w:t>
      </w:r>
      <w:r w:rsidRPr="00947077">
        <w:rPr>
          <w:rFonts w:ascii="Arial" w:hAnsi="Arial" w:cs="Arial"/>
          <w:color w:val="000000"/>
          <w:sz w:val="24"/>
          <w:szCs w:val="24"/>
        </w:rPr>
        <w:t>ena sa tehni</w:t>
      </w:r>
      <w:r w:rsidR="00405EED">
        <w:rPr>
          <w:rFonts w:ascii="Arial" w:hAnsi="Arial" w:cs="Arial"/>
          <w:color w:val="000000"/>
          <w:sz w:val="24"/>
          <w:szCs w:val="24"/>
        </w:rPr>
        <w:t>č</w:t>
      </w:r>
      <w:r w:rsidRPr="00947077">
        <w:rPr>
          <w:rFonts w:ascii="Arial" w:hAnsi="Arial" w:cs="Arial"/>
          <w:color w:val="000000"/>
          <w:sz w:val="24"/>
          <w:szCs w:val="24"/>
        </w:rPr>
        <w:t>kim uvjetima koje</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propisuje nadležno komunalno društvo.</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Kod prikljucaka objekata, potrebno je nivo kvalitete otpadnih voda dovesti na nivo sanitarnih</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otpadnih voda, te je tek nakon toga mogu</w:t>
      </w:r>
      <w:r w:rsidR="00405EED">
        <w:rPr>
          <w:rFonts w:ascii="Arial" w:hAnsi="Arial" w:cs="Arial"/>
          <w:color w:val="000000"/>
          <w:sz w:val="24"/>
          <w:szCs w:val="24"/>
        </w:rPr>
        <w:t>ć</w:t>
      </w:r>
      <w:r w:rsidR="00405EED" w:rsidRPr="00947077">
        <w:rPr>
          <w:rFonts w:ascii="Arial" w:hAnsi="Arial" w:cs="Arial"/>
          <w:color w:val="000000"/>
          <w:sz w:val="24"/>
          <w:szCs w:val="24"/>
        </w:rPr>
        <w:t>e obra</w:t>
      </w:r>
      <w:r w:rsidR="00405EED">
        <w:rPr>
          <w:rFonts w:ascii="Arial" w:hAnsi="Arial" w:cs="Arial"/>
          <w:color w:val="000000"/>
          <w:sz w:val="24"/>
          <w:szCs w:val="24"/>
        </w:rPr>
        <w:t>đ</w:t>
      </w:r>
      <w:r w:rsidR="00405EED" w:rsidRPr="00947077">
        <w:rPr>
          <w:rFonts w:ascii="Arial" w:hAnsi="Arial" w:cs="Arial"/>
          <w:color w:val="000000"/>
          <w:sz w:val="24"/>
          <w:szCs w:val="24"/>
        </w:rPr>
        <w:t>ene otpadne vode priklju</w:t>
      </w:r>
      <w:r w:rsidR="00405EED">
        <w:rPr>
          <w:rFonts w:ascii="Arial" w:hAnsi="Arial" w:cs="Arial"/>
          <w:color w:val="000000"/>
          <w:sz w:val="24"/>
          <w:szCs w:val="24"/>
        </w:rPr>
        <w:t>č</w:t>
      </w:r>
      <w:r w:rsidR="00405EED" w:rsidRPr="00947077">
        <w:rPr>
          <w:rFonts w:ascii="Arial" w:hAnsi="Arial" w:cs="Arial"/>
          <w:color w:val="000000"/>
          <w:sz w:val="24"/>
          <w:szCs w:val="24"/>
        </w:rPr>
        <w:t>iti na sustav javne</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odvodnje. Kod objekata koji imaju izražen poja</w:t>
      </w:r>
      <w:r w:rsidR="00405EED">
        <w:rPr>
          <w:rFonts w:ascii="Arial" w:hAnsi="Arial" w:cs="Arial"/>
          <w:color w:val="000000"/>
          <w:sz w:val="24"/>
          <w:szCs w:val="24"/>
        </w:rPr>
        <w:t>č</w:t>
      </w:r>
      <w:r w:rsidR="00405EED" w:rsidRPr="00947077">
        <w:rPr>
          <w:rFonts w:ascii="Arial" w:hAnsi="Arial" w:cs="Arial"/>
          <w:color w:val="000000"/>
          <w:sz w:val="24"/>
          <w:szCs w:val="24"/>
        </w:rPr>
        <w:t>ani udio masno</w:t>
      </w:r>
      <w:r w:rsidR="00405EED">
        <w:rPr>
          <w:rFonts w:ascii="Arial" w:hAnsi="Arial" w:cs="Arial"/>
          <w:color w:val="000000"/>
          <w:sz w:val="24"/>
          <w:szCs w:val="24"/>
        </w:rPr>
        <w:t>ć</w:t>
      </w:r>
      <w:r w:rsidR="00405EED" w:rsidRPr="00947077">
        <w:rPr>
          <w:rFonts w:ascii="Arial" w:hAnsi="Arial" w:cs="Arial"/>
          <w:color w:val="000000"/>
          <w:sz w:val="24"/>
          <w:szCs w:val="24"/>
        </w:rPr>
        <w:t>a u otpadnim vodama (npr.</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restorani) potrebno je prije priklju</w:t>
      </w:r>
      <w:r w:rsidR="00405EED">
        <w:rPr>
          <w:rFonts w:ascii="Arial" w:hAnsi="Arial" w:cs="Arial"/>
          <w:color w:val="000000"/>
          <w:sz w:val="24"/>
          <w:szCs w:val="24"/>
        </w:rPr>
        <w:t>č</w:t>
      </w:r>
      <w:r w:rsidR="00405EED" w:rsidRPr="00947077">
        <w:rPr>
          <w:rFonts w:ascii="Arial" w:hAnsi="Arial" w:cs="Arial"/>
          <w:color w:val="000000"/>
          <w:sz w:val="24"/>
          <w:szCs w:val="24"/>
        </w:rPr>
        <w:t>ka na javni sustav odvodnje ugraditi odgovarajuci mastolov -</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gravitacijski skuplja</w:t>
      </w:r>
      <w:r w:rsidR="00405EED">
        <w:rPr>
          <w:rFonts w:ascii="Arial" w:hAnsi="Arial" w:cs="Arial"/>
          <w:color w:val="000000"/>
          <w:sz w:val="24"/>
          <w:szCs w:val="24"/>
        </w:rPr>
        <w:t>č</w:t>
      </w:r>
      <w:r w:rsidR="00405EED" w:rsidRPr="00947077">
        <w:rPr>
          <w:rFonts w:ascii="Arial" w:hAnsi="Arial" w:cs="Arial"/>
          <w:color w:val="000000"/>
          <w:sz w:val="24"/>
          <w:szCs w:val="24"/>
        </w:rPr>
        <w:t xml:space="preserve"> ulja.</w:t>
      </w:r>
    </w:p>
    <w:p w:rsidR="00405EED" w:rsidRPr="00947077" w:rsidRDefault="00405EED" w:rsidP="00405EED">
      <w:pPr>
        <w:autoSpaceDE w:val="0"/>
        <w:autoSpaceDN w:val="0"/>
        <w:adjustRightInd w:val="0"/>
        <w:spacing w:after="0" w:line="360" w:lineRule="auto"/>
        <w:rPr>
          <w:rFonts w:ascii="Arial" w:hAnsi="Arial" w:cs="Arial"/>
          <w:color w:val="000000"/>
          <w:sz w:val="24"/>
          <w:szCs w:val="24"/>
        </w:rPr>
      </w:pP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kartografskom prikazu 2.2. Vodoopskrba i Odvodnja otpadnih voda prikazano je rješenje</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sustava odvodnje u mjerilu 1:1000.</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Sustav javne odvodnje koncipiran je kao razdjelni:</w:t>
      </w: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Podsustav otpadne vode prihva</w:t>
      </w:r>
      <w:r w:rsidR="00405EED">
        <w:rPr>
          <w:rFonts w:ascii="Arial" w:hAnsi="Arial" w:cs="Arial"/>
          <w:color w:val="000000"/>
          <w:sz w:val="24"/>
          <w:szCs w:val="24"/>
        </w:rPr>
        <w:t>ć</w:t>
      </w:r>
      <w:r w:rsidRPr="00947077">
        <w:rPr>
          <w:rFonts w:ascii="Arial" w:hAnsi="Arial" w:cs="Arial"/>
          <w:color w:val="000000"/>
          <w:sz w:val="24"/>
          <w:szCs w:val="24"/>
        </w:rPr>
        <w:t xml:space="preserve">ati </w:t>
      </w:r>
      <w:r w:rsidR="00405EED">
        <w:rPr>
          <w:rFonts w:ascii="Arial" w:hAnsi="Arial" w:cs="Arial"/>
          <w:color w:val="000000"/>
          <w:sz w:val="24"/>
          <w:szCs w:val="24"/>
        </w:rPr>
        <w:t>ć</w:t>
      </w:r>
      <w:r w:rsidRPr="00947077">
        <w:rPr>
          <w:rFonts w:ascii="Arial" w:hAnsi="Arial" w:cs="Arial"/>
          <w:color w:val="000000"/>
          <w:sz w:val="24"/>
          <w:szCs w:val="24"/>
        </w:rPr>
        <w:t>e sve kategorije otpadnih voda i transportirati ih prema</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centralnom ure</w:t>
      </w:r>
      <w:r w:rsidR="00405EED">
        <w:rPr>
          <w:rFonts w:ascii="Arial" w:hAnsi="Arial" w:cs="Arial"/>
          <w:color w:val="000000"/>
          <w:sz w:val="24"/>
          <w:szCs w:val="24"/>
        </w:rPr>
        <w:t>đ</w:t>
      </w:r>
      <w:r w:rsidR="00405EED" w:rsidRPr="00947077">
        <w:rPr>
          <w:rFonts w:ascii="Arial" w:hAnsi="Arial" w:cs="Arial"/>
          <w:color w:val="000000"/>
          <w:sz w:val="24"/>
          <w:szCs w:val="24"/>
        </w:rPr>
        <w:t>aju za pro</w:t>
      </w:r>
      <w:r w:rsidR="00405EED">
        <w:rPr>
          <w:rFonts w:ascii="Arial" w:hAnsi="Arial" w:cs="Arial"/>
          <w:color w:val="000000"/>
          <w:sz w:val="24"/>
          <w:szCs w:val="24"/>
        </w:rPr>
        <w:t>č</w:t>
      </w:r>
      <w:r w:rsidR="00405EED" w:rsidRPr="00947077">
        <w:rPr>
          <w:rFonts w:ascii="Arial" w:hAnsi="Arial" w:cs="Arial"/>
          <w:color w:val="000000"/>
          <w:sz w:val="24"/>
          <w:szCs w:val="24"/>
        </w:rPr>
        <w:t>iš</w:t>
      </w:r>
      <w:r w:rsidR="00405EED">
        <w:rPr>
          <w:rFonts w:ascii="Arial" w:hAnsi="Arial" w:cs="Arial"/>
          <w:color w:val="000000"/>
          <w:sz w:val="24"/>
          <w:szCs w:val="24"/>
        </w:rPr>
        <w:t>ć</w:t>
      </w:r>
      <w:r w:rsidR="00405EED" w:rsidRPr="00947077">
        <w:rPr>
          <w:rFonts w:ascii="Arial" w:hAnsi="Arial" w:cs="Arial"/>
          <w:color w:val="000000"/>
          <w:sz w:val="24"/>
          <w:szCs w:val="24"/>
        </w:rPr>
        <w:t>avanje sustava javne odvodnje naselja Sutivan.</w:t>
      </w: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Podsustav oborinske vode prihva</w:t>
      </w:r>
      <w:r w:rsidR="00405EED">
        <w:rPr>
          <w:rFonts w:ascii="Arial" w:hAnsi="Arial" w:cs="Arial"/>
          <w:color w:val="000000"/>
          <w:sz w:val="24"/>
          <w:szCs w:val="24"/>
        </w:rPr>
        <w:t>ć</w:t>
      </w:r>
      <w:r w:rsidRPr="00947077">
        <w:rPr>
          <w:rFonts w:ascii="Arial" w:hAnsi="Arial" w:cs="Arial"/>
          <w:color w:val="000000"/>
          <w:sz w:val="24"/>
          <w:szCs w:val="24"/>
        </w:rPr>
        <w:t xml:space="preserve">ati </w:t>
      </w:r>
      <w:r w:rsidR="00405EED">
        <w:rPr>
          <w:rFonts w:ascii="Arial" w:hAnsi="Arial" w:cs="Arial"/>
          <w:color w:val="000000"/>
          <w:sz w:val="24"/>
          <w:szCs w:val="24"/>
        </w:rPr>
        <w:t>ć</w:t>
      </w:r>
      <w:r w:rsidRPr="00947077">
        <w:rPr>
          <w:rFonts w:ascii="Arial" w:hAnsi="Arial" w:cs="Arial"/>
          <w:color w:val="000000"/>
          <w:sz w:val="24"/>
          <w:szCs w:val="24"/>
        </w:rPr>
        <w:t>e oborinske vode sa svih javnih prometnih površina i</w:t>
      </w:r>
      <w:r w:rsidR="00405EED" w:rsidRPr="00405EED">
        <w:rPr>
          <w:rFonts w:ascii="Arial" w:hAnsi="Arial" w:cs="Arial"/>
          <w:color w:val="000000"/>
          <w:sz w:val="24"/>
          <w:szCs w:val="24"/>
        </w:rPr>
        <w:t xml:space="preserve"> </w:t>
      </w:r>
      <w:r w:rsidR="00405EED">
        <w:rPr>
          <w:rFonts w:ascii="Arial" w:hAnsi="Arial" w:cs="Arial"/>
          <w:color w:val="000000"/>
          <w:sz w:val="24"/>
          <w:szCs w:val="24"/>
        </w:rPr>
        <w:t>upuštati ih u more preko proč</w:t>
      </w:r>
      <w:r w:rsidR="00405EED" w:rsidRPr="00947077">
        <w:rPr>
          <w:rFonts w:ascii="Arial" w:hAnsi="Arial" w:cs="Arial"/>
          <w:color w:val="000000"/>
          <w:sz w:val="24"/>
          <w:szCs w:val="24"/>
        </w:rPr>
        <w:t>ista</w:t>
      </w:r>
      <w:r w:rsidR="00405EED">
        <w:rPr>
          <w:rFonts w:ascii="Arial" w:hAnsi="Arial" w:cs="Arial"/>
          <w:color w:val="000000"/>
          <w:sz w:val="24"/>
          <w:szCs w:val="24"/>
        </w:rPr>
        <w:t>ć</w:t>
      </w:r>
      <w:r w:rsidR="00405EED" w:rsidRPr="00947077">
        <w:rPr>
          <w:rFonts w:ascii="Arial" w:hAnsi="Arial" w:cs="Arial"/>
          <w:color w:val="000000"/>
          <w:sz w:val="24"/>
          <w:szCs w:val="24"/>
        </w:rPr>
        <w:t>a oborinskih voda smještenog u obalnom djelu naselja</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Sutivan.</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Za potrebe prikljucenja na sustav javne odvodnje naselja Sutivan planira se dogradnja i</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rekonstrukcija dijela kolektora koji se spaja na glavni obalni kolektor izvan obuhvata plana.</w:t>
      </w: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Cjevovode podsustava otpadne vode planirano je polagati u svim javno prometnim koridorima.</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Polaganje mreže cjevovoda predvi</w:t>
      </w:r>
      <w:r w:rsidR="00405EED">
        <w:rPr>
          <w:rFonts w:ascii="Arial" w:hAnsi="Arial" w:cs="Arial"/>
          <w:color w:val="000000"/>
          <w:sz w:val="24"/>
          <w:szCs w:val="24"/>
        </w:rPr>
        <w:t>đ</w:t>
      </w:r>
      <w:r w:rsidR="00405EED" w:rsidRPr="00947077">
        <w:rPr>
          <w:rFonts w:ascii="Arial" w:hAnsi="Arial" w:cs="Arial"/>
          <w:color w:val="000000"/>
          <w:sz w:val="24"/>
          <w:szCs w:val="24"/>
        </w:rPr>
        <w:t>eno je vršiti tako da se osigura gravitacijski princip te</w:t>
      </w:r>
      <w:r w:rsidR="00405EED">
        <w:rPr>
          <w:rFonts w:ascii="Arial" w:hAnsi="Arial" w:cs="Arial"/>
          <w:color w:val="000000"/>
          <w:sz w:val="24"/>
          <w:szCs w:val="24"/>
        </w:rPr>
        <w:t>č</w:t>
      </w:r>
      <w:r w:rsidR="00405EED" w:rsidRPr="00947077">
        <w:rPr>
          <w:rFonts w:ascii="Arial" w:hAnsi="Arial" w:cs="Arial"/>
          <w:color w:val="000000"/>
          <w:sz w:val="24"/>
          <w:szCs w:val="24"/>
        </w:rPr>
        <w:t>enja.</w:t>
      </w: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 tim ciljem, a u skladu s konfiguracijskim karakteristikama terena, sabirni odvodni cjevovod biti</w:t>
      </w:r>
      <w:r w:rsidR="00405EED" w:rsidRPr="00405EED">
        <w:rPr>
          <w:rFonts w:ascii="Arial" w:hAnsi="Arial" w:cs="Arial"/>
          <w:color w:val="000000"/>
          <w:sz w:val="24"/>
          <w:szCs w:val="24"/>
        </w:rPr>
        <w:t xml:space="preserve"> </w:t>
      </w:r>
      <w:r w:rsidR="00405EED">
        <w:rPr>
          <w:rFonts w:ascii="Arial" w:hAnsi="Arial" w:cs="Arial"/>
          <w:color w:val="000000"/>
          <w:sz w:val="24"/>
          <w:szCs w:val="24"/>
        </w:rPr>
        <w:t>ć</w:t>
      </w:r>
      <w:r w:rsidR="00405EED" w:rsidRPr="00947077">
        <w:rPr>
          <w:rFonts w:ascii="Arial" w:hAnsi="Arial" w:cs="Arial"/>
          <w:color w:val="000000"/>
          <w:sz w:val="24"/>
          <w:szCs w:val="24"/>
        </w:rPr>
        <w:t xml:space="preserve">e položen u koridoru </w:t>
      </w:r>
      <w:r w:rsidR="00405EED" w:rsidRPr="00405EED">
        <w:rPr>
          <w:rFonts w:ascii="Arial" w:hAnsi="Arial" w:cs="Arial"/>
          <w:strike/>
          <w:color w:val="000000"/>
          <w:sz w:val="24"/>
          <w:szCs w:val="24"/>
        </w:rPr>
        <w:t>sabirne ceste SC1</w:t>
      </w:r>
      <w:r w:rsidR="00405EED" w:rsidRPr="00947077">
        <w:rPr>
          <w:rFonts w:ascii="Arial" w:hAnsi="Arial" w:cs="Arial"/>
          <w:color w:val="000000"/>
          <w:sz w:val="24"/>
          <w:szCs w:val="24"/>
        </w:rPr>
        <w:t xml:space="preserve"> </w:t>
      </w:r>
      <w:r w:rsidR="00405EED">
        <w:rPr>
          <w:rFonts w:ascii="Arial" w:hAnsi="Arial" w:cs="Arial"/>
          <w:color w:val="FF0000"/>
          <w:sz w:val="24"/>
          <w:szCs w:val="24"/>
        </w:rPr>
        <w:t xml:space="preserve">kolne komunikacije </w:t>
      </w:r>
      <w:r w:rsidR="00405EED" w:rsidRPr="00947077">
        <w:rPr>
          <w:rFonts w:ascii="Arial" w:hAnsi="Arial" w:cs="Arial"/>
          <w:color w:val="000000"/>
          <w:sz w:val="24"/>
          <w:szCs w:val="24"/>
        </w:rPr>
        <w:t>sa smjerom odvodnje prema sjeveru.</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U skladu sa propisima gra</w:t>
      </w:r>
      <w:r w:rsidR="00405EED">
        <w:rPr>
          <w:rFonts w:ascii="Arial" w:hAnsi="Arial" w:cs="Arial"/>
          <w:color w:val="000000"/>
          <w:sz w:val="24"/>
          <w:szCs w:val="24"/>
        </w:rPr>
        <w:t>đ</w:t>
      </w:r>
      <w:r w:rsidR="00405EED" w:rsidRPr="00947077">
        <w:rPr>
          <w:rFonts w:ascii="Arial" w:hAnsi="Arial" w:cs="Arial"/>
          <w:color w:val="000000"/>
          <w:sz w:val="24"/>
          <w:szCs w:val="24"/>
        </w:rPr>
        <w:t>evine na podru</w:t>
      </w:r>
      <w:r w:rsidR="00405EED">
        <w:rPr>
          <w:rFonts w:ascii="Arial" w:hAnsi="Arial" w:cs="Arial"/>
          <w:color w:val="000000"/>
          <w:sz w:val="24"/>
          <w:szCs w:val="24"/>
        </w:rPr>
        <w:t>č</w:t>
      </w:r>
      <w:r w:rsidR="00405EED" w:rsidRPr="00947077">
        <w:rPr>
          <w:rFonts w:ascii="Arial" w:hAnsi="Arial" w:cs="Arial"/>
          <w:color w:val="000000"/>
          <w:sz w:val="24"/>
          <w:szCs w:val="24"/>
        </w:rPr>
        <w:t>ju obuhvata Plana mogu se graditi samo na</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ure</w:t>
      </w:r>
      <w:r w:rsidR="00405EED">
        <w:rPr>
          <w:rFonts w:ascii="Arial" w:hAnsi="Arial" w:cs="Arial"/>
          <w:color w:val="000000"/>
          <w:sz w:val="24"/>
          <w:szCs w:val="24"/>
        </w:rPr>
        <w:t>đ</w:t>
      </w:r>
      <w:r w:rsidR="00405EED" w:rsidRPr="00947077">
        <w:rPr>
          <w:rFonts w:ascii="Arial" w:hAnsi="Arial" w:cs="Arial"/>
          <w:color w:val="000000"/>
          <w:sz w:val="24"/>
          <w:szCs w:val="24"/>
        </w:rPr>
        <w:t>enoj gra</w:t>
      </w:r>
      <w:r w:rsidR="00405EED">
        <w:rPr>
          <w:rFonts w:ascii="Arial" w:hAnsi="Arial" w:cs="Arial"/>
          <w:color w:val="000000"/>
          <w:sz w:val="24"/>
          <w:szCs w:val="24"/>
        </w:rPr>
        <w:t>đ</w:t>
      </w:r>
      <w:r w:rsidR="00405EED" w:rsidRPr="00947077">
        <w:rPr>
          <w:rFonts w:ascii="Arial" w:hAnsi="Arial" w:cs="Arial"/>
          <w:color w:val="000000"/>
          <w:sz w:val="24"/>
          <w:szCs w:val="24"/>
        </w:rPr>
        <w:t xml:space="preserve">evnoj </w:t>
      </w:r>
      <w:r w:rsidR="00405EED">
        <w:rPr>
          <w:rFonts w:ascii="Arial" w:hAnsi="Arial" w:cs="Arial"/>
          <w:color w:val="000000"/>
          <w:sz w:val="24"/>
          <w:szCs w:val="24"/>
        </w:rPr>
        <w:t>č</w:t>
      </w:r>
      <w:r w:rsidR="00405EED" w:rsidRPr="00947077">
        <w:rPr>
          <w:rFonts w:ascii="Arial" w:hAnsi="Arial" w:cs="Arial"/>
          <w:color w:val="000000"/>
          <w:sz w:val="24"/>
          <w:szCs w:val="24"/>
        </w:rPr>
        <w:t>estici sa pristupom na gra</w:t>
      </w:r>
      <w:r w:rsidR="00405EED">
        <w:rPr>
          <w:rFonts w:ascii="Arial" w:hAnsi="Arial" w:cs="Arial"/>
          <w:color w:val="000000"/>
          <w:sz w:val="24"/>
          <w:szCs w:val="24"/>
        </w:rPr>
        <w:t>đ</w:t>
      </w:r>
      <w:r w:rsidR="00405EED" w:rsidRPr="00947077">
        <w:rPr>
          <w:rFonts w:ascii="Arial" w:hAnsi="Arial" w:cs="Arial"/>
          <w:color w:val="000000"/>
          <w:sz w:val="24"/>
          <w:szCs w:val="24"/>
        </w:rPr>
        <w:t xml:space="preserve">evnu </w:t>
      </w:r>
      <w:r w:rsidR="00405EED">
        <w:rPr>
          <w:rFonts w:ascii="Arial" w:hAnsi="Arial" w:cs="Arial"/>
          <w:color w:val="000000"/>
          <w:sz w:val="24"/>
          <w:szCs w:val="24"/>
        </w:rPr>
        <w:t>č</w:t>
      </w:r>
      <w:r w:rsidR="00405EED" w:rsidRPr="00947077">
        <w:rPr>
          <w:rFonts w:ascii="Arial" w:hAnsi="Arial" w:cs="Arial"/>
          <w:color w:val="000000"/>
          <w:sz w:val="24"/>
          <w:szCs w:val="24"/>
        </w:rPr>
        <w:t>esticu i riješenom odvodnjom otpadnih</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voda prema propisima.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Sustav odvodnje otpadnih voda je gravitacijski i spaja se na postojeci separator otpadnih voda</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izvan obuhvata Plana iz kojeg se nakon pro</w:t>
      </w:r>
      <w:r w:rsidR="00405EED">
        <w:rPr>
          <w:rFonts w:ascii="Arial" w:hAnsi="Arial" w:cs="Arial"/>
          <w:color w:val="000000"/>
          <w:sz w:val="24"/>
          <w:szCs w:val="24"/>
        </w:rPr>
        <w:t>č</w:t>
      </w:r>
      <w:r w:rsidR="00405EED" w:rsidRPr="00947077">
        <w:rPr>
          <w:rFonts w:ascii="Arial" w:hAnsi="Arial" w:cs="Arial"/>
          <w:color w:val="000000"/>
          <w:sz w:val="24"/>
          <w:szCs w:val="24"/>
        </w:rPr>
        <w:t>iš</w:t>
      </w:r>
      <w:r w:rsidR="00405EED">
        <w:rPr>
          <w:rFonts w:ascii="Arial" w:hAnsi="Arial" w:cs="Arial"/>
          <w:color w:val="000000"/>
          <w:sz w:val="24"/>
          <w:szCs w:val="24"/>
        </w:rPr>
        <w:t>ć</w:t>
      </w:r>
      <w:r w:rsidR="00405EED" w:rsidRPr="00947077">
        <w:rPr>
          <w:rFonts w:ascii="Arial" w:hAnsi="Arial" w:cs="Arial"/>
          <w:color w:val="000000"/>
          <w:sz w:val="24"/>
          <w:szCs w:val="24"/>
        </w:rPr>
        <w:t>avanja, vode ispuštaju putem podmorskog</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ispusta u Jadransko more.</w:t>
      </w:r>
    </w:p>
    <w:p w:rsidR="00405EED" w:rsidRPr="00947077" w:rsidRDefault="00FB0235" w:rsidP="00405EE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Tehnološke otpadne vode sa pojedinih parcela se prije upuštanja u kolektor moraju dovesti na</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nivo sanitarnih otpadnih voda. Kod objekata koji imaju izražen poja</w:t>
      </w:r>
      <w:r w:rsidR="00405EED">
        <w:rPr>
          <w:rFonts w:ascii="Arial" w:hAnsi="Arial" w:cs="Arial"/>
          <w:color w:val="000000"/>
          <w:sz w:val="24"/>
          <w:szCs w:val="24"/>
        </w:rPr>
        <w:t>č</w:t>
      </w:r>
      <w:r w:rsidR="00405EED" w:rsidRPr="00947077">
        <w:rPr>
          <w:rFonts w:ascii="Arial" w:hAnsi="Arial" w:cs="Arial"/>
          <w:color w:val="000000"/>
          <w:sz w:val="24"/>
          <w:szCs w:val="24"/>
        </w:rPr>
        <w:t>ani udio masno</w:t>
      </w:r>
      <w:r w:rsidR="00405EED">
        <w:rPr>
          <w:rFonts w:ascii="Arial" w:hAnsi="Arial" w:cs="Arial"/>
          <w:color w:val="000000"/>
          <w:sz w:val="24"/>
          <w:szCs w:val="24"/>
        </w:rPr>
        <w:t>ć</w:t>
      </w:r>
      <w:r w:rsidR="00405EED" w:rsidRPr="00947077">
        <w:rPr>
          <w:rFonts w:ascii="Arial" w:hAnsi="Arial" w:cs="Arial"/>
          <w:color w:val="000000"/>
          <w:sz w:val="24"/>
          <w:szCs w:val="24"/>
        </w:rPr>
        <w:t>a u</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otpadnim vodama (npr. restorani) potrebno je prije priklju</w:t>
      </w:r>
      <w:r w:rsidR="00405EED">
        <w:rPr>
          <w:rFonts w:ascii="Arial" w:hAnsi="Arial" w:cs="Arial"/>
          <w:color w:val="000000"/>
          <w:sz w:val="24"/>
          <w:szCs w:val="24"/>
        </w:rPr>
        <w:t>č</w:t>
      </w:r>
      <w:r w:rsidR="00405EED" w:rsidRPr="00947077">
        <w:rPr>
          <w:rFonts w:ascii="Arial" w:hAnsi="Arial" w:cs="Arial"/>
          <w:color w:val="000000"/>
          <w:sz w:val="24"/>
          <w:szCs w:val="24"/>
        </w:rPr>
        <w:t>ka na javni sustav odvodnje ugraditi</w:t>
      </w:r>
      <w:r w:rsidR="00405EED" w:rsidRPr="00405EED">
        <w:rPr>
          <w:rFonts w:ascii="Arial" w:hAnsi="Arial" w:cs="Arial"/>
          <w:color w:val="000000"/>
          <w:sz w:val="24"/>
          <w:szCs w:val="24"/>
        </w:rPr>
        <w:t xml:space="preserve"> </w:t>
      </w:r>
      <w:r w:rsidR="00405EED" w:rsidRPr="00947077">
        <w:rPr>
          <w:rFonts w:ascii="Arial" w:hAnsi="Arial" w:cs="Arial"/>
          <w:color w:val="000000"/>
          <w:sz w:val="24"/>
          <w:szCs w:val="24"/>
        </w:rPr>
        <w:t>odgovarajuc</w:t>
      </w:r>
      <w:r w:rsidR="00405EED">
        <w:rPr>
          <w:rFonts w:ascii="Arial" w:hAnsi="Arial" w:cs="Arial"/>
          <w:color w:val="000000"/>
          <w:sz w:val="24"/>
          <w:szCs w:val="24"/>
        </w:rPr>
        <w:t>i mastolov - gravitacijski s</w:t>
      </w:r>
      <w:r w:rsidR="00405EED" w:rsidRPr="00947077">
        <w:rPr>
          <w:rFonts w:ascii="Arial" w:hAnsi="Arial" w:cs="Arial"/>
          <w:color w:val="000000"/>
          <w:sz w:val="24"/>
          <w:szCs w:val="24"/>
        </w:rPr>
        <w:t>kuplja</w:t>
      </w:r>
      <w:r w:rsidR="00405EED">
        <w:rPr>
          <w:rFonts w:ascii="Arial" w:hAnsi="Arial" w:cs="Arial"/>
          <w:color w:val="000000"/>
          <w:sz w:val="24"/>
          <w:szCs w:val="24"/>
        </w:rPr>
        <w:t>č</w:t>
      </w:r>
      <w:r w:rsidR="00405EED" w:rsidRPr="00947077">
        <w:rPr>
          <w:rFonts w:ascii="Arial" w:hAnsi="Arial" w:cs="Arial"/>
          <w:color w:val="000000"/>
          <w:sz w:val="24"/>
          <w:szCs w:val="24"/>
        </w:rPr>
        <w:t xml:space="preserve"> ulja.</w:t>
      </w:r>
    </w:p>
    <w:p w:rsidR="00A4435C" w:rsidRDefault="00FB0235"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lokacijama gdje nije izvedena mreža odvodnje dopušta se, do izvedbe te mreže, rješenje</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odvodnje u pr</w:t>
      </w:r>
      <w:r w:rsidR="00A4435C">
        <w:rPr>
          <w:rFonts w:ascii="Arial" w:hAnsi="Arial" w:cs="Arial"/>
          <w:color w:val="000000"/>
          <w:sz w:val="24"/>
          <w:szCs w:val="24"/>
        </w:rPr>
        <w:t>opisnu sabirnu jamu samo za građ</w:t>
      </w:r>
      <w:r w:rsidR="00A4435C" w:rsidRPr="00947077">
        <w:rPr>
          <w:rFonts w:ascii="Arial" w:hAnsi="Arial" w:cs="Arial"/>
          <w:color w:val="000000"/>
          <w:sz w:val="24"/>
          <w:szCs w:val="24"/>
        </w:rPr>
        <w:t xml:space="preserve">evine do 10 ES </w:t>
      </w:r>
    </w:p>
    <w:p w:rsidR="00A4435C" w:rsidRPr="00947077" w:rsidRDefault="00A4435C"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ekvivalentnih stanovnika )</w:t>
      </w:r>
      <w:r w:rsidRPr="00A4435C">
        <w:rPr>
          <w:rFonts w:ascii="Arial" w:hAnsi="Arial" w:cs="Arial"/>
          <w:color w:val="000000"/>
          <w:sz w:val="24"/>
          <w:szCs w:val="24"/>
        </w:rPr>
        <w:t xml:space="preserve"> </w:t>
      </w:r>
      <w:r w:rsidRPr="00947077">
        <w:rPr>
          <w:rFonts w:ascii="Arial" w:hAnsi="Arial" w:cs="Arial"/>
          <w:color w:val="000000"/>
          <w:sz w:val="24"/>
          <w:szCs w:val="24"/>
        </w:rPr>
        <w:t>odnosno n</w:t>
      </w:r>
      <w:r>
        <w:rPr>
          <w:rFonts w:ascii="Arial" w:hAnsi="Arial" w:cs="Arial"/>
          <w:color w:val="000000"/>
          <w:sz w:val="24"/>
          <w:szCs w:val="24"/>
        </w:rPr>
        <w:t>ajviše tri stana, a za vece građevine obvezna je gradnja uređaja za pročišć</w:t>
      </w:r>
      <w:r w:rsidRPr="00947077">
        <w:rPr>
          <w:rFonts w:ascii="Arial" w:hAnsi="Arial" w:cs="Arial"/>
          <w:color w:val="000000"/>
          <w:sz w:val="24"/>
          <w:szCs w:val="24"/>
        </w:rPr>
        <w:t>avanje</w:t>
      </w:r>
      <w:r w:rsidRPr="00A4435C">
        <w:rPr>
          <w:rFonts w:ascii="Arial" w:hAnsi="Arial" w:cs="Arial"/>
          <w:color w:val="000000"/>
          <w:sz w:val="24"/>
          <w:szCs w:val="24"/>
        </w:rPr>
        <w:t xml:space="preserve"> </w:t>
      </w:r>
      <w:r w:rsidRPr="00947077">
        <w:rPr>
          <w:rFonts w:ascii="Arial" w:hAnsi="Arial" w:cs="Arial"/>
          <w:color w:val="000000"/>
          <w:sz w:val="24"/>
          <w:szCs w:val="24"/>
        </w:rPr>
        <w:t>otpadnih voda. U slucaju rješenja odvodnje otpadnih voda</w:t>
      </w:r>
      <w:r>
        <w:rPr>
          <w:rFonts w:ascii="Arial" w:hAnsi="Arial" w:cs="Arial"/>
          <w:color w:val="000000"/>
          <w:sz w:val="24"/>
          <w:szCs w:val="24"/>
        </w:rPr>
        <w:t xml:space="preserve"> u propisnu sabirnu jamu za građ</w:t>
      </w:r>
      <w:r w:rsidRPr="00947077">
        <w:rPr>
          <w:rFonts w:ascii="Arial" w:hAnsi="Arial" w:cs="Arial"/>
          <w:color w:val="000000"/>
          <w:sz w:val="24"/>
          <w:szCs w:val="24"/>
        </w:rPr>
        <w:t>evine</w:t>
      </w:r>
      <w:r w:rsidRPr="00A4435C">
        <w:rPr>
          <w:rFonts w:ascii="Arial" w:hAnsi="Arial" w:cs="Arial"/>
          <w:color w:val="000000"/>
          <w:sz w:val="24"/>
          <w:szCs w:val="24"/>
        </w:rPr>
        <w:t xml:space="preserve"> </w:t>
      </w:r>
      <w:r w:rsidRPr="00947077">
        <w:rPr>
          <w:rFonts w:ascii="Arial" w:hAnsi="Arial" w:cs="Arial"/>
          <w:color w:val="000000"/>
          <w:sz w:val="24"/>
          <w:szCs w:val="24"/>
        </w:rPr>
        <w:t>do 10 ES ( ekvivalentnih stanovnika ) odnosno najviše tri stana</w:t>
      </w:r>
      <w:r>
        <w:rPr>
          <w:rFonts w:ascii="Arial" w:hAnsi="Arial" w:cs="Arial"/>
          <w:color w:val="000000"/>
          <w:sz w:val="24"/>
          <w:szCs w:val="24"/>
        </w:rPr>
        <w:t>, potrebno je dati prijedlog nač</w:t>
      </w:r>
      <w:r w:rsidRPr="00947077">
        <w:rPr>
          <w:rFonts w:ascii="Arial" w:hAnsi="Arial" w:cs="Arial"/>
          <w:color w:val="000000"/>
          <w:sz w:val="24"/>
          <w:szCs w:val="24"/>
        </w:rPr>
        <w:t>ina</w:t>
      </w:r>
      <w:r w:rsidRPr="00A4435C">
        <w:rPr>
          <w:rFonts w:ascii="Arial" w:hAnsi="Arial" w:cs="Arial"/>
          <w:color w:val="000000"/>
          <w:sz w:val="24"/>
          <w:szCs w:val="24"/>
        </w:rPr>
        <w:t xml:space="preserve"> </w:t>
      </w:r>
      <w:r w:rsidRPr="00947077">
        <w:rPr>
          <w:rFonts w:ascii="Arial" w:hAnsi="Arial" w:cs="Arial"/>
          <w:color w:val="000000"/>
          <w:sz w:val="24"/>
          <w:szCs w:val="24"/>
        </w:rPr>
        <w:t>odlaganja mulja iz sabirne jame i s nadležnim komunalnim poduze</w:t>
      </w:r>
      <w:r>
        <w:rPr>
          <w:rFonts w:ascii="Arial" w:hAnsi="Arial" w:cs="Arial"/>
          <w:color w:val="000000"/>
          <w:sz w:val="24"/>
          <w:szCs w:val="24"/>
        </w:rPr>
        <w:t>ć</w:t>
      </w:r>
      <w:r w:rsidRPr="00947077">
        <w:rPr>
          <w:rFonts w:ascii="Arial" w:hAnsi="Arial" w:cs="Arial"/>
          <w:color w:val="000000"/>
          <w:sz w:val="24"/>
          <w:szCs w:val="24"/>
        </w:rPr>
        <w:t>em sklopiti ugovor o odvozu</w:t>
      </w:r>
    </w:p>
    <w:p w:rsidR="00A4435C" w:rsidRPr="00947077" w:rsidRDefault="00A4435C"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odlagalište odredeno od strane nadležnog tijela. Nakon izgradnje javne kanalizacije sve</w:t>
      </w:r>
      <w:r w:rsidRPr="00A4435C">
        <w:rPr>
          <w:rFonts w:ascii="Arial" w:hAnsi="Arial" w:cs="Arial"/>
          <w:color w:val="000000"/>
          <w:sz w:val="24"/>
          <w:szCs w:val="24"/>
        </w:rPr>
        <w:t xml:space="preserve"> </w:t>
      </w:r>
      <w:r>
        <w:rPr>
          <w:rFonts w:ascii="Arial" w:hAnsi="Arial" w:cs="Arial"/>
          <w:color w:val="000000"/>
          <w:sz w:val="24"/>
          <w:szCs w:val="24"/>
        </w:rPr>
        <w:t>građevine se obvezno priključ</w:t>
      </w:r>
      <w:r w:rsidRPr="00947077">
        <w:rPr>
          <w:rFonts w:ascii="Arial" w:hAnsi="Arial" w:cs="Arial"/>
          <w:color w:val="000000"/>
          <w:sz w:val="24"/>
          <w:szCs w:val="24"/>
        </w:rPr>
        <w:t>uju na javni sustav.</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A4435C" w:rsidRPr="00947077" w:rsidRDefault="00FB0235"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Gradnja kanalizacijske mreže vršit ce se prema tehnickim uvjetima koje ce definirati nadležno</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komunalno društvo.</w:t>
      </w:r>
    </w:p>
    <w:p w:rsidR="00A4435C" w:rsidRPr="00947077" w:rsidRDefault="00A4435C" w:rsidP="00A4435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Preporuč</w:t>
      </w:r>
      <w:r w:rsidR="00FB0235" w:rsidRPr="00947077">
        <w:rPr>
          <w:rFonts w:ascii="Arial" w:hAnsi="Arial" w:cs="Arial"/>
          <w:color w:val="000000"/>
          <w:sz w:val="24"/>
          <w:szCs w:val="24"/>
        </w:rPr>
        <w:t>ljivo je da cijevi okruglog presjeka budu izra</w:t>
      </w:r>
      <w:r>
        <w:rPr>
          <w:rFonts w:ascii="Arial" w:hAnsi="Arial" w:cs="Arial"/>
          <w:color w:val="000000"/>
          <w:sz w:val="24"/>
          <w:szCs w:val="24"/>
        </w:rPr>
        <w:t>đ</w:t>
      </w:r>
      <w:r w:rsidR="00FB0235" w:rsidRPr="00947077">
        <w:rPr>
          <w:rFonts w:ascii="Arial" w:hAnsi="Arial" w:cs="Arial"/>
          <w:color w:val="000000"/>
          <w:sz w:val="24"/>
          <w:szCs w:val="24"/>
        </w:rPr>
        <w:t>ene od poliestera armiranog staklenim</w:t>
      </w:r>
      <w:r w:rsidRPr="00A4435C">
        <w:rPr>
          <w:rFonts w:ascii="Arial" w:hAnsi="Arial" w:cs="Arial"/>
          <w:color w:val="000000"/>
          <w:sz w:val="24"/>
          <w:szCs w:val="24"/>
        </w:rPr>
        <w:t xml:space="preserve"> </w:t>
      </w:r>
      <w:r w:rsidRPr="00947077">
        <w:rPr>
          <w:rFonts w:ascii="Arial" w:hAnsi="Arial" w:cs="Arial"/>
          <w:color w:val="000000"/>
          <w:sz w:val="24"/>
          <w:szCs w:val="24"/>
        </w:rPr>
        <w:t>vlaknima. Spajanje treba vršiti naglavcima s int</w:t>
      </w:r>
      <w:r>
        <w:rPr>
          <w:rFonts w:ascii="Arial" w:hAnsi="Arial" w:cs="Arial"/>
          <w:color w:val="000000"/>
          <w:sz w:val="24"/>
          <w:szCs w:val="24"/>
        </w:rPr>
        <w:t>egriranom brtvom od elastomera č</w:t>
      </w:r>
      <w:r w:rsidRPr="00947077">
        <w:rPr>
          <w:rFonts w:ascii="Arial" w:hAnsi="Arial" w:cs="Arial"/>
          <w:color w:val="000000"/>
          <w:sz w:val="24"/>
          <w:szCs w:val="24"/>
        </w:rPr>
        <w:t>ime ce biti</w:t>
      </w:r>
      <w:r w:rsidRPr="00A4435C">
        <w:rPr>
          <w:rFonts w:ascii="Arial" w:hAnsi="Arial" w:cs="Arial"/>
          <w:color w:val="000000"/>
          <w:sz w:val="24"/>
          <w:szCs w:val="24"/>
        </w:rPr>
        <w:t xml:space="preserve"> </w:t>
      </w:r>
      <w:r w:rsidRPr="00947077">
        <w:rPr>
          <w:rFonts w:ascii="Arial" w:hAnsi="Arial" w:cs="Arial"/>
          <w:color w:val="000000"/>
          <w:sz w:val="24"/>
          <w:szCs w:val="24"/>
        </w:rPr>
        <w:t>osigurana vodonepropusnost, trajnost te brza montaža i ugradnja. Cijevi koje budu korištene</w:t>
      </w:r>
      <w:r w:rsidRPr="00A4435C">
        <w:rPr>
          <w:rFonts w:ascii="Arial" w:hAnsi="Arial" w:cs="Arial"/>
          <w:color w:val="000000"/>
          <w:sz w:val="24"/>
          <w:szCs w:val="24"/>
        </w:rPr>
        <w:t xml:space="preserve"> </w:t>
      </w:r>
      <w:r w:rsidRPr="00947077">
        <w:rPr>
          <w:rFonts w:ascii="Arial" w:hAnsi="Arial" w:cs="Arial"/>
          <w:color w:val="000000"/>
          <w:sz w:val="24"/>
          <w:szCs w:val="24"/>
        </w:rPr>
        <w:t>kod polaganja cjevovoda obavezno moraj</w:t>
      </w:r>
      <w:r>
        <w:rPr>
          <w:rFonts w:ascii="Arial" w:hAnsi="Arial" w:cs="Arial"/>
          <w:color w:val="000000"/>
          <w:sz w:val="24"/>
          <w:szCs w:val="24"/>
        </w:rPr>
        <w:t>u imati provjereno dobra mehanič</w:t>
      </w:r>
      <w:r w:rsidRPr="00947077">
        <w:rPr>
          <w:rFonts w:ascii="Arial" w:hAnsi="Arial" w:cs="Arial"/>
          <w:color w:val="000000"/>
          <w:sz w:val="24"/>
          <w:szCs w:val="24"/>
        </w:rPr>
        <w:t>ka svojstva (vodonepropusnost, trajnost, nepropusni na</w:t>
      </w:r>
      <w:r>
        <w:rPr>
          <w:rFonts w:ascii="Arial" w:hAnsi="Arial" w:cs="Arial"/>
          <w:color w:val="000000"/>
          <w:sz w:val="24"/>
          <w:szCs w:val="24"/>
        </w:rPr>
        <w:t>č</w:t>
      </w:r>
      <w:r w:rsidRPr="00947077">
        <w:rPr>
          <w:rFonts w:ascii="Arial" w:hAnsi="Arial" w:cs="Arial"/>
          <w:color w:val="000000"/>
          <w:sz w:val="24"/>
          <w:szCs w:val="24"/>
        </w:rPr>
        <w:t>in spajanja, brza montaža i ugradnja) i ne smiju biti</w:t>
      </w:r>
      <w:r w:rsidRPr="00A4435C">
        <w:rPr>
          <w:rFonts w:ascii="Arial" w:hAnsi="Arial" w:cs="Arial"/>
          <w:color w:val="000000"/>
          <w:sz w:val="24"/>
          <w:szCs w:val="24"/>
        </w:rPr>
        <w:t xml:space="preserve"> </w:t>
      </w:r>
      <w:r w:rsidRPr="00947077">
        <w:rPr>
          <w:rFonts w:ascii="Arial" w:hAnsi="Arial" w:cs="Arial"/>
          <w:color w:val="000000"/>
          <w:sz w:val="24"/>
          <w:szCs w:val="24"/>
        </w:rPr>
        <w:t>manjeg profila od 20 cm. Izgradnju cjevovoda javne odvodnje optimalno je vršiti iskopima ne</w:t>
      </w:r>
      <w:r w:rsidRPr="00A4435C">
        <w:rPr>
          <w:rFonts w:ascii="Arial" w:hAnsi="Arial" w:cs="Arial"/>
          <w:color w:val="000000"/>
          <w:sz w:val="24"/>
          <w:szCs w:val="24"/>
        </w:rPr>
        <w:t xml:space="preserve"> </w:t>
      </w:r>
      <w:r w:rsidRPr="00947077">
        <w:rPr>
          <w:rFonts w:ascii="Arial" w:hAnsi="Arial" w:cs="Arial"/>
          <w:color w:val="000000"/>
          <w:sz w:val="24"/>
          <w:szCs w:val="24"/>
        </w:rPr>
        <w:t>velikih duljina poteza (12 do 24 m), a nakon polaganja cjevovoda potrebno je odmah zatrpati</w:t>
      </w:r>
      <w:r w:rsidRPr="00A4435C">
        <w:rPr>
          <w:rFonts w:ascii="Arial" w:hAnsi="Arial" w:cs="Arial"/>
          <w:color w:val="000000"/>
          <w:sz w:val="24"/>
          <w:szCs w:val="24"/>
        </w:rPr>
        <w:t xml:space="preserve"> </w:t>
      </w:r>
      <w:r w:rsidRPr="00947077">
        <w:rPr>
          <w:rFonts w:ascii="Arial" w:hAnsi="Arial" w:cs="Arial"/>
          <w:color w:val="000000"/>
          <w:sz w:val="24"/>
          <w:szCs w:val="24"/>
        </w:rPr>
        <w:t>rov. Radove treba planirati u sušnim razdobljima godine. Poklopce revizijskih okana treba</w:t>
      </w:r>
    </w:p>
    <w:p w:rsidR="00A4435C" w:rsidRPr="00947077" w:rsidRDefault="00A4435C"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postavljati u sredini prometnog traka.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svim mjestima promjene nivelete u horizontalnom ili vertikalnom smislu, kao i na</w:t>
      </w:r>
    </w:p>
    <w:p w:rsidR="00A4435C" w:rsidRPr="00947077" w:rsidRDefault="00A4435C" w:rsidP="00A4435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priključ</w:t>
      </w:r>
      <w:r w:rsidR="00FB0235" w:rsidRPr="00947077">
        <w:rPr>
          <w:rFonts w:ascii="Arial" w:hAnsi="Arial" w:cs="Arial"/>
          <w:color w:val="000000"/>
          <w:sz w:val="24"/>
          <w:szCs w:val="24"/>
        </w:rPr>
        <w:t>cima, potrebno je predvidjeti kanalizacijska revizijska okna, na razmaku ne vecem od 40</w:t>
      </w:r>
      <w:r w:rsidRPr="00A4435C">
        <w:rPr>
          <w:rFonts w:ascii="Arial" w:hAnsi="Arial" w:cs="Arial"/>
          <w:color w:val="000000"/>
          <w:sz w:val="24"/>
          <w:szCs w:val="24"/>
        </w:rPr>
        <w:t xml:space="preserve"> </w:t>
      </w:r>
      <w:r w:rsidRPr="00947077">
        <w:rPr>
          <w:rFonts w:ascii="Arial" w:hAnsi="Arial" w:cs="Arial"/>
          <w:color w:val="000000"/>
          <w:sz w:val="24"/>
          <w:szCs w:val="24"/>
        </w:rPr>
        <w:t>m. Poklopci okana su min. otvora 600/600 mm, sa korištenjem poklopaca nosivosti koja je u</w:t>
      </w:r>
      <w:r w:rsidRPr="00A4435C">
        <w:rPr>
          <w:rFonts w:ascii="Arial" w:hAnsi="Arial" w:cs="Arial"/>
          <w:color w:val="000000"/>
          <w:sz w:val="24"/>
          <w:szCs w:val="24"/>
        </w:rPr>
        <w:t xml:space="preserve"> </w:t>
      </w:r>
      <w:r w:rsidRPr="00947077">
        <w:rPr>
          <w:rFonts w:ascii="Arial" w:hAnsi="Arial" w:cs="Arial"/>
          <w:color w:val="000000"/>
          <w:sz w:val="24"/>
          <w:szCs w:val="24"/>
        </w:rPr>
        <w:t>skladu sa prometnim opterecenjem površine.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A4435C" w:rsidRPr="00947077" w:rsidRDefault="00FB0235"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Izvedba lokalnih prikljucaka</w:t>
      </w:r>
      <w:r w:rsidR="00A4435C">
        <w:rPr>
          <w:rFonts w:ascii="Arial" w:hAnsi="Arial" w:cs="Arial"/>
          <w:color w:val="000000"/>
          <w:sz w:val="24"/>
          <w:szCs w:val="24"/>
        </w:rPr>
        <w:t xml:space="preserve"> otpadnih voda treba biti usklađ</w:t>
      </w:r>
      <w:r w:rsidRPr="00947077">
        <w:rPr>
          <w:rFonts w:ascii="Arial" w:hAnsi="Arial" w:cs="Arial"/>
          <w:color w:val="000000"/>
          <w:sz w:val="24"/>
          <w:szCs w:val="24"/>
        </w:rPr>
        <w:t>ena sa tehnickim uvjetima koje</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propisuje nadležno komunalno društvo.</w:t>
      </w:r>
    </w:p>
    <w:p w:rsidR="00A4435C" w:rsidRPr="00947077" w:rsidRDefault="00FB0235"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U slucaju da s</w:t>
      </w:r>
      <w:r w:rsidR="00A4435C">
        <w:rPr>
          <w:rFonts w:ascii="Arial" w:hAnsi="Arial" w:cs="Arial"/>
          <w:color w:val="000000"/>
          <w:sz w:val="24"/>
          <w:szCs w:val="24"/>
        </w:rPr>
        <w:t>e tijekom gradnje pokaže nemoguć</w:t>
      </w:r>
      <w:r w:rsidRPr="00947077">
        <w:rPr>
          <w:rFonts w:ascii="Arial" w:hAnsi="Arial" w:cs="Arial"/>
          <w:color w:val="000000"/>
          <w:sz w:val="24"/>
          <w:szCs w:val="24"/>
        </w:rPr>
        <w:t>nost priklju</w:t>
      </w:r>
      <w:r w:rsidR="00A4435C">
        <w:rPr>
          <w:rFonts w:ascii="Arial" w:hAnsi="Arial" w:cs="Arial"/>
          <w:color w:val="000000"/>
          <w:sz w:val="24"/>
          <w:szCs w:val="24"/>
        </w:rPr>
        <w:t>č</w:t>
      </w:r>
      <w:r w:rsidRPr="00947077">
        <w:rPr>
          <w:rFonts w:ascii="Arial" w:hAnsi="Arial" w:cs="Arial"/>
          <w:color w:val="000000"/>
          <w:sz w:val="24"/>
          <w:szCs w:val="24"/>
        </w:rPr>
        <w:t>enja pojedinog objekta ili grupe</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objekata na kanalizacijsku mrežu, bit ce potrebno izgraditi lokalnu crpnu stanicu za</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prebacivanje otpadnih voda u mrežu gravitacijskih kolektora.Navedene crpne stanice potrebno</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je dimenzionirati na na</w:t>
      </w:r>
      <w:r w:rsidR="00A4435C">
        <w:rPr>
          <w:rFonts w:ascii="Arial" w:hAnsi="Arial" w:cs="Arial"/>
          <w:color w:val="000000"/>
          <w:sz w:val="24"/>
          <w:szCs w:val="24"/>
        </w:rPr>
        <w:t>č</w:t>
      </w:r>
      <w:r w:rsidR="00A4435C" w:rsidRPr="00947077">
        <w:rPr>
          <w:rFonts w:ascii="Arial" w:hAnsi="Arial" w:cs="Arial"/>
          <w:color w:val="000000"/>
          <w:sz w:val="24"/>
          <w:szCs w:val="24"/>
        </w:rPr>
        <w:t>in da se predvide radna i rezervna crpka, a ovisno o veli</w:t>
      </w:r>
      <w:r w:rsidR="00A4435C">
        <w:rPr>
          <w:rFonts w:ascii="Arial" w:hAnsi="Arial" w:cs="Arial"/>
          <w:color w:val="000000"/>
          <w:sz w:val="24"/>
          <w:szCs w:val="24"/>
        </w:rPr>
        <w:t>č</w:t>
      </w:r>
      <w:r w:rsidR="00A4435C" w:rsidRPr="00947077">
        <w:rPr>
          <w:rFonts w:ascii="Arial" w:hAnsi="Arial" w:cs="Arial"/>
          <w:color w:val="000000"/>
          <w:sz w:val="24"/>
          <w:szCs w:val="24"/>
        </w:rPr>
        <w:t>ini dotoka,</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crpna stanica ce imati ugra</w:t>
      </w:r>
      <w:r w:rsidR="00A4435C">
        <w:rPr>
          <w:rFonts w:ascii="Arial" w:hAnsi="Arial" w:cs="Arial"/>
          <w:color w:val="000000"/>
          <w:sz w:val="24"/>
          <w:szCs w:val="24"/>
        </w:rPr>
        <w:t>đ</w:t>
      </w:r>
      <w:r w:rsidR="00A4435C" w:rsidRPr="00947077">
        <w:rPr>
          <w:rFonts w:ascii="Arial" w:hAnsi="Arial" w:cs="Arial"/>
          <w:color w:val="000000"/>
          <w:sz w:val="24"/>
          <w:szCs w:val="24"/>
        </w:rPr>
        <w:t>ene crpke režima rada 1+1 ili 2+1.</w:t>
      </w:r>
    </w:p>
    <w:p w:rsidR="00A4435C" w:rsidRPr="00947077" w:rsidRDefault="00FB0235" w:rsidP="00A4435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Navedene crpne stanice potrebno je opremiti sigurnosnim preljevom za slucaj prestanka rada</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crpki, a ovisno o karakteristikama lokacije crpne stanice može se kao sigurnost u slu</w:t>
      </w:r>
      <w:r w:rsidR="00A4435C">
        <w:rPr>
          <w:rFonts w:ascii="Arial" w:hAnsi="Arial" w:cs="Arial"/>
          <w:color w:val="000000"/>
          <w:sz w:val="24"/>
          <w:szCs w:val="24"/>
        </w:rPr>
        <w:t>č</w:t>
      </w:r>
      <w:r w:rsidR="00A4435C" w:rsidRPr="00947077">
        <w:rPr>
          <w:rFonts w:ascii="Arial" w:hAnsi="Arial" w:cs="Arial"/>
          <w:color w:val="000000"/>
          <w:sz w:val="24"/>
          <w:szCs w:val="24"/>
        </w:rPr>
        <w:t>aju</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prestanka rada crpki predvidjeti mogu</w:t>
      </w:r>
      <w:r w:rsidR="00A4435C">
        <w:rPr>
          <w:rFonts w:ascii="Arial" w:hAnsi="Arial" w:cs="Arial"/>
          <w:color w:val="000000"/>
          <w:sz w:val="24"/>
          <w:szCs w:val="24"/>
        </w:rPr>
        <w:t>č</w:t>
      </w:r>
      <w:r w:rsidR="00A4435C" w:rsidRPr="00947077">
        <w:rPr>
          <w:rFonts w:ascii="Arial" w:hAnsi="Arial" w:cs="Arial"/>
          <w:color w:val="000000"/>
          <w:sz w:val="24"/>
          <w:szCs w:val="24"/>
        </w:rPr>
        <w:t>nost korištenja dizel agregata (stabilnog ili mobilnog) ili</w:t>
      </w:r>
      <w:r w:rsidR="00A4435C" w:rsidRPr="00A4435C">
        <w:rPr>
          <w:rFonts w:ascii="Arial" w:hAnsi="Arial" w:cs="Arial"/>
          <w:color w:val="000000"/>
          <w:sz w:val="24"/>
          <w:szCs w:val="24"/>
        </w:rPr>
        <w:t xml:space="preserve"> </w:t>
      </w:r>
      <w:r w:rsidR="00A4435C">
        <w:rPr>
          <w:rFonts w:ascii="Arial" w:hAnsi="Arial" w:cs="Arial"/>
          <w:color w:val="000000"/>
          <w:sz w:val="24"/>
          <w:szCs w:val="24"/>
        </w:rPr>
        <w:t>retencijskog bazena koji ć</w:t>
      </w:r>
      <w:r w:rsidR="00A4435C" w:rsidRPr="00947077">
        <w:rPr>
          <w:rFonts w:ascii="Arial" w:hAnsi="Arial" w:cs="Arial"/>
          <w:color w:val="000000"/>
          <w:sz w:val="24"/>
          <w:szCs w:val="24"/>
        </w:rPr>
        <w:t>e prikupiti otpadnu vodu za vrijeme koje je potrebno da se kvar</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otkloni.</w:t>
      </w:r>
    </w:p>
    <w:p w:rsidR="00A4435C" w:rsidRPr="00947077" w:rsidRDefault="00A4435C" w:rsidP="00A4435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U slučaju nemoguć</w:t>
      </w:r>
      <w:r w:rsidR="00FB0235" w:rsidRPr="00947077">
        <w:rPr>
          <w:rFonts w:ascii="Arial" w:hAnsi="Arial" w:cs="Arial"/>
          <w:color w:val="000000"/>
          <w:sz w:val="24"/>
          <w:szCs w:val="24"/>
        </w:rPr>
        <w:t>nosti priklju</w:t>
      </w:r>
      <w:r>
        <w:rPr>
          <w:rFonts w:ascii="Arial" w:hAnsi="Arial" w:cs="Arial"/>
          <w:color w:val="000000"/>
          <w:sz w:val="24"/>
          <w:szCs w:val="24"/>
        </w:rPr>
        <w:t>č</w:t>
      </w:r>
      <w:r w:rsidR="00FB0235" w:rsidRPr="00947077">
        <w:rPr>
          <w:rFonts w:ascii="Arial" w:hAnsi="Arial" w:cs="Arial"/>
          <w:color w:val="000000"/>
          <w:sz w:val="24"/>
          <w:szCs w:val="24"/>
        </w:rPr>
        <w:t>ka objekta na javni sustav zbog neizgra</w:t>
      </w:r>
      <w:r>
        <w:rPr>
          <w:rFonts w:ascii="Arial" w:hAnsi="Arial" w:cs="Arial"/>
          <w:color w:val="000000"/>
          <w:sz w:val="24"/>
          <w:szCs w:val="24"/>
        </w:rPr>
        <w:t>đenosti istog, moguć</w:t>
      </w:r>
      <w:r w:rsidR="00FB0235" w:rsidRPr="00947077">
        <w:rPr>
          <w:rFonts w:ascii="Arial" w:hAnsi="Arial" w:cs="Arial"/>
          <w:color w:val="000000"/>
          <w:sz w:val="24"/>
          <w:szCs w:val="24"/>
        </w:rPr>
        <w:t>a je</w:t>
      </w:r>
      <w:r w:rsidRPr="00A4435C">
        <w:rPr>
          <w:rFonts w:ascii="Arial" w:hAnsi="Arial" w:cs="Arial"/>
          <w:color w:val="000000"/>
          <w:sz w:val="24"/>
          <w:szCs w:val="24"/>
        </w:rPr>
        <w:t xml:space="preserve"> </w:t>
      </w:r>
      <w:r w:rsidRPr="00947077">
        <w:rPr>
          <w:rFonts w:ascii="Arial" w:hAnsi="Arial" w:cs="Arial"/>
          <w:color w:val="000000"/>
          <w:sz w:val="24"/>
          <w:szCs w:val="24"/>
        </w:rPr>
        <w:t>izvedba odgovarajuceg ure</w:t>
      </w:r>
      <w:r>
        <w:rPr>
          <w:rFonts w:ascii="Arial" w:hAnsi="Arial" w:cs="Arial"/>
          <w:color w:val="000000"/>
          <w:sz w:val="24"/>
          <w:szCs w:val="24"/>
        </w:rPr>
        <w:t>đ</w:t>
      </w:r>
      <w:r w:rsidRPr="00947077">
        <w:rPr>
          <w:rFonts w:ascii="Arial" w:hAnsi="Arial" w:cs="Arial"/>
          <w:color w:val="000000"/>
          <w:sz w:val="24"/>
          <w:szCs w:val="24"/>
        </w:rPr>
        <w:t>aja za pro</w:t>
      </w:r>
      <w:r>
        <w:rPr>
          <w:rFonts w:ascii="Arial" w:hAnsi="Arial" w:cs="Arial"/>
          <w:color w:val="000000"/>
          <w:sz w:val="24"/>
          <w:szCs w:val="24"/>
        </w:rPr>
        <w:t>čišć</w:t>
      </w:r>
      <w:r w:rsidRPr="00947077">
        <w:rPr>
          <w:rFonts w:ascii="Arial" w:hAnsi="Arial" w:cs="Arial"/>
          <w:color w:val="000000"/>
          <w:sz w:val="24"/>
          <w:szCs w:val="24"/>
        </w:rPr>
        <w:t>avanj</w:t>
      </w:r>
      <w:r>
        <w:rPr>
          <w:rFonts w:ascii="Arial" w:hAnsi="Arial" w:cs="Arial"/>
          <w:color w:val="000000"/>
          <w:sz w:val="24"/>
          <w:szCs w:val="24"/>
        </w:rPr>
        <w:t>e otpadnih voda II. stupnja pročišć</w:t>
      </w:r>
      <w:r w:rsidRPr="00947077">
        <w:rPr>
          <w:rFonts w:ascii="Arial" w:hAnsi="Arial" w:cs="Arial"/>
          <w:color w:val="000000"/>
          <w:sz w:val="24"/>
          <w:szCs w:val="24"/>
        </w:rPr>
        <w:t>avanja s</w:t>
      </w:r>
      <w:r w:rsidRPr="00A4435C">
        <w:rPr>
          <w:rFonts w:ascii="Arial" w:hAnsi="Arial" w:cs="Arial"/>
          <w:color w:val="000000"/>
          <w:sz w:val="24"/>
          <w:szCs w:val="24"/>
        </w:rPr>
        <w:t xml:space="preserve"> </w:t>
      </w:r>
      <w:r w:rsidRPr="00947077">
        <w:rPr>
          <w:rFonts w:ascii="Arial" w:hAnsi="Arial" w:cs="Arial"/>
          <w:color w:val="000000"/>
          <w:sz w:val="24"/>
          <w:szCs w:val="24"/>
        </w:rPr>
        <w:t>dodatnim postrojenjem za higijenizaciju (dezinfekciju-UV</w:t>
      </w:r>
      <w:r>
        <w:rPr>
          <w:rFonts w:ascii="Arial" w:hAnsi="Arial" w:cs="Arial"/>
          <w:color w:val="000000"/>
          <w:sz w:val="24"/>
          <w:szCs w:val="24"/>
        </w:rPr>
        <w:t xml:space="preserve"> zrake ili slican postupak) pročišć</w:t>
      </w:r>
      <w:r w:rsidRPr="00947077">
        <w:rPr>
          <w:rFonts w:ascii="Arial" w:hAnsi="Arial" w:cs="Arial"/>
          <w:color w:val="000000"/>
          <w:sz w:val="24"/>
          <w:szCs w:val="24"/>
        </w:rPr>
        <w:t>ene</w:t>
      </w:r>
      <w:r w:rsidRPr="00A4435C">
        <w:rPr>
          <w:rFonts w:ascii="Arial" w:hAnsi="Arial" w:cs="Arial"/>
          <w:color w:val="000000"/>
          <w:sz w:val="24"/>
          <w:szCs w:val="24"/>
        </w:rPr>
        <w:t xml:space="preserve"> </w:t>
      </w:r>
      <w:r w:rsidRPr="00947077">
        <w:rPr>
          <w:rFonts w:ascii="Arial" w:hAnsi="Arial" w:cs="Arial"/>
          <w:color w:val="000000"/>
          <w:sz w:val="24"/>
          <w:szCs w:val="24"/>
        </w:rPr>
        <w:t>vode prije upuštanja u more. Prije prolaza kroz postrojenje za higijenizaciju otpadna voda mora</w:t>
      </w:r>
      <w:r w:rsidRPr="00A4435C">
        <w:rPr>
          <w:rFonts w:ascii="Arial" w:hAnsi="Arial" w:cs="Arial"/>
          <w:color w:val="000000"/>
          <w:sz w:val="24"/>
          <w:szCs w:val="24"/>
        </w:rPr>
        <w:t xml:space="preserve"> </w:t>
      </w:r>
      <w:r w:rsidRPr="00947077">
        <w:rPr>
          <w:rFonts w:ascii="Arial" w:hAnsi="Arial" w:cs="Arial"/>
          <w:color w:val="000000"/>
          <w:sz w:val="24"/>
          <w:szCs w:val="24"/>
        </w:rPr>
        <w:t xml:space="preserve">zadovoljavati </w:t>
      </w:r>
      <w:r>
        <w:rPr>
          <w:rFonts w:ascii="Arial" w:hAnsi="Arial" w:cs="Arial"/>
          <w:color w:val="000000"/>
          <w:sz w:val="24"/>
          <w:szCs w:val="24"/>
        </w:rPr>
        <w:t>uvjete prema Pravilniku o granič</w:t>
      </w:r>
      <w:r w:rsidRPr="00947077">
        <w:rPr>
          <w:rFonts w:ascii="Arial" w:hAnsi="Arial" w:cs="Arial"/>
          <w:color w:val="000000"/>
          <w:sz w:val="24"/>
          <w:szCs w:val="24"/>
        </w:rPr>
        <w:t>nim vrijednostima opasnih i drugih tvari u</w:t>
      </w:r>
      <w:r w:rsidRPr="00A4435C">
        <w:rPr>
          <w:rFonts w:ascii="Arial" w:hAnsi="Arial" w:cs="Arial"/>
          <w:color w:val="000000"/>
          <w:sz w:val="24"/>
          <w:szCs w:val="24"/>
        </w:rPr>
        <w:t xml:space="preserve"> </w:t>
      </w:r>
      <w:r w:rsidRPr="00947077">
        <w:rPr>
          <w:rFonts w:ascii="Arial" w:hAnsi="Arial" w:cs="Arial"/>
          <w:color w:val="000000"/>
          <w:sz w:val="24"/>
          <w:szCs w:val="24"/>
        </w:rPr>
        <w:t>otpadnim vodama (NN 94/08), a nakon prolaska kroz postrojenje za higijenizaciju broj fekalnih i</w:t>
      </w:r>
      <w:r w:rsidRPr="00A4435C">
        <w:rPr>
          <w:rFonts w:ascii="Arial" w:hAnsi="Arial" w:cs="Arial"/>
          <w:color w:val="000000"/>
          <w:sz w:val="24"/>
          <w:szCs w:val="24"/>
        </w:rPr>
        <w:t xml:space="preserve"> </w:t>
      </w:r>
      <w:r w:rsidRPr="00947077">
        <w:rPr>
          <w:rFonts w:ascii="Arial" w:hAnsi="Arial" w:cs="Arial"/>
          <w:color w:val="000000"/>
          <w:sz w:val="24"/>
          <w:szCs w:val="24"/>
        </w:rPr>
        <w:t>koliformnih bakterija mora biti sveden na razinu da zadovolji kvalitetu vode prve vrste. U slu</w:t>
      </w:r>
      <w:r>
        <w:rPr>
          <w:rFonts w:ascii="Arial" w:hAnsi="Arial" w:cs="Arial"/>
          <w:color w:val="000000"/>
          <w:sz w:val="24"/>
          <w:szCs w:val="24"/>
        </w:rPr>
        <w:t>č</w:t>
      </w:r>
      <w:r w:rsidRPr="00947077">
        <w:rPr>
          <w:rFonts w:ascii="Arial" w:hAnsi="Arial" w:cs="Arial"/>
          <w:color w:val="000000"/>
          <w:sz w:val="24"/>
          <w:szCs w:val="24"/>
        </w:rPr>
        <w:t>aju</w:t>
      </w:r>
      <w:r w:rsidRPr="00A4435C">
        <w:rPr>
          <w:rFonts w:ascii="Arial" w:hAnsi="Arial" w:cs="Arial"/>
          <w:color w:val="000000"/>
          <w:sz w:val="24"/>
          <w:szCs w:val="24"/>
        </w:rPr>
        <w:t xml:space="preserve"> </w:t>
      </w:r>
      <w:r w:rsidRPr="00947077">
        <w:rPr>
          <w:rFonts w:ascii="Arial" w:hAnsi="Arial" w:cs="Arial"/>
          <w:color w:val="000000"/>
          <w:sz w:val="24"/>
          <w:szCs w:val="24"/>
        </w:rPr>
        <w:t>ugradnje uredaja za pro</w:t>
      </w:r>
      <w:r>
        <w:rPr>
          <w:rFonts w:ascii="Arial" w:hAnsi="Arial" w:cs="Arial"/>
          <w:color w:val="000000"/>
          <w:sz w:val="24"/>
          <w:szCs w:val="24"/>
        </w:rPr>
        <w:t>č</w:t>
      </w:r>
      <w:r w:rsidRPr="00947077">
        <w:rPr>
          <w:rFonts w:ascii="Arial" w:hAnsi="Arial" w:cs="Arial"/>
          <w:color w:val="000000"/>
          <w:sz w:val="24"/>
          <w:szCs w:val="24"/>
        </w:rPr>
        <w:t>iš</w:t>
      </w:r>
      <w:r>
        <w:rPr>
          <w:rFonts w:ascii="Arial" w:hAnsi="Arial" w:cs="Arial"/>
          <w:color w:val="000000"/>
          <w:sz w:val="24"/>
          <w:szCs w:val="24"/>
        </w:rPr>
        <w:t>ć</w:t>
      </w:r>
      <w:r w:rsidRPr="00947077">
        <w:rPr>
          <w:rFonts w:ascii="Arial" w:hAnsi="Arial" w:cs="Arial"/>
          <w:color w:val="000000"/>
          <w:sz w:val="24"/>
          <w:szCs w:val="24"/>
        </w:rPr>
        <w:t>avanje otpadnih voda, potrebno je dati prijedlog na</w:t>
      </w:r>
      <w:r>
        <w:rPr>
          <w:rFonts w:ascii="Arial" w:hAnsi="Arial" w:cs="Arial"/>
          <w:color w:val="000000"/>
          <w:sz w:val="24"/>
          <w:szCs w:val="24"/>
        </w:rPr>
        <w:t>č</w:t>
      </w:r>
      <w:r w:rsidRPr="00947077">
        <w:rPr>
          <w:rFonts w:ascii="Arial" w:hAnsi="Arial" w:cs="Arial"/>
          <w:color w:val="000000"/>
          <w:sz w:val="24"/>
          <w:szCs w:val="24"/>
        </w:rPr>
        <w:t>ina odlaganja</w:t>
      </w:r>
    </w:p>
    <w:p w:rsidR="00A4435C" w:rsidRPr="00947077" w:rsidRDefault="00A4435C" w:rsidP="00A4435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mulja iz uređ</w:t>
      </w:r>
      <w:r w:rsidRPr="00947077">
        <w:rPr>
          <w:rFonts w:ascii="Arial" w:hAnsi="Arial" w:cs="Arial"/>
          <w:color w:val="000000"/>
          <w:sz w:val="24"/>
          <w:szCs w:val="24"/>
        </w:rPr>
        <w:t>aja za pro</w:t>
      </w:r>
      <w:r>
        <w:rPr>
          <w:rFonts w:ascii="Arial" w:hAnsi="Arial" w:cs="Arial"/>
          <w:color w:val="000000"/>
          <w:sz w:val="24"/>
          <w:szCs w:val="24"/>
        </w:rPr>
        <w:t>č</w:t>
      </w:r>
      <w:r w:rsidRPr="00947077">
        <w:rPr>
          <w:rFonts w:ascii="Arial" w:hAnsi="Arial" w:cs="Arial"/>
          <w:color w:val="000000"/>
          <w:sz w:val="24"/>
          <w:szCs w:val="24"/>
        </w:rPr>
        <w:t>iš</w:t>
      </w:r>
      <w:r>
        <w:rPr>
          <w:rFonts w:ascii="Arial" w:hAnsi="Arial" w:cs="Arial"/>
          <w:color w:val="000000"/>
          <w:sz w:val="24"/>
          <w:szCs w:val="24"/>
        </w:rPr>
        <w:t>ć</w:t>
      </w:r>
      <w:r w:rsidRPr="00947077">
        <w:rPr>
          <w:rFonts w:ascii="Arial" w:hAnsi="Arial" w:cs="Arial"/>
          <w:color w:val="000000"/>
          <w:sz w:val="24"/>
          <w:szCs w:val="24"/>
        </w:rPr>
        <w:t xml:space="preserve">avanje otpadnih voda </w:t>
      </w:r>
      <w:r>
        <w:rPr>
          <w:rFonts w:ascii="Arial" w:hAnsi="Arial" w:cs="Arial"/>
          <w:color w:val="000000"/>
          <w:sz w:val="24"/>
          <w:szCs w:val="24"/>
        </w:rPr>
        <w:t>i s nadležnim komunalnim poduzeć</w:t>
      </w:r>
      <w:r w:rsidRPr="00947077">
        <w:rPr>
          <w:rFonts w:ascii="Arial" w:hAnsi="Arial" w:cs="Arial"/>
          <w:color w:val="000000"/>
          <w:sz w:val="24"/>
          <w:szCs w:val="24"/>
        </w:rPr>
        <w:t>em sklopiti</w:t>
      </w:r>
      <w:r w:rsidRPr="00A4435C">
        <w:rPr>
          <w:rFonts w:ascii="Arial" w:hAnsi="Arial" w:cs="Arial"/>
          <w:color w:val="000000"/>
          <w:sz w:val="24"/>
          <w:szCs w:val="24"/>
        </w:rPr>
        <w:t xml:space="preserve"> </w:t>
      </w:r>
      <w:r w:rsidRPr="00947077">
        <w:rPr>
          <w:rFonts w:ascii="Arial" w:hAnsi="Arial" w:cs="Arial"/>
          <w:color w:val="000000"/>
          <w:sz w:val="24"/>
          <w:szCs w:val="24"/>
        </w:rPr>
        <w:t>ugovor o odvozu na odlagalište odredeno od strane</w:t>
      </w:r>
      <w:r>
        <w:rPr>
          <w:rFonts w:ascii="Arial" w:hAnsi="Arial" w:cs="Arial"/>
          <w:color w:val="000000"/>
          <w:sz w:val="24"/>
          <w:szCs w:val="24"/>
        </w:rPr>
        <w:t xml:space="preserve"> nadležnog tijela. Korisnik uređ</w:t>
      </w:r>
      <w:r w:rsidRPr="00947077">
        <w:rPr>
          <w:rFonts w:ascii="Arial" w:hAnsi="Arial" w:cs="Arial"/>
          <w:color w:val="000000"/>
          <w:sz w:val="24"/>
          <w:szCs w:val="24"/>
        </w:rPr>
        <w:t>aja za</w:t>
      </w:r>
      <w:r w:rsidRPr="00A4435C">
        <w:rPr>
          <w:rFonts w:ascii="Arial" w:hAnsi="Arial" w:cs="Arial"/>
          <w:color w:val="000000"/>
          <w:sz w:val="24"/>
          <w:szCs w:val="24"/>
        </w:rPr>
        <w:t xml:space="preserve"> </w:t>
      </w:r>
      <w:r>
        <w:rPr>
          <w:rFonts w:ascii="Arial" w:hAnsi="Arial" w:cs="Arial"/>
          <w:color w:val="000000"/>
          <w:sz w:val="24"/>
          <w:szCs w:val="24"/>
        </w:rPr>
        <w:t>proč</w:t>
      </w:r>
      <w:r w:rsidRPr="00947077">
        <w:rPr>
          <w:rFonts w:ascii="Arial" w:hAnsi="Arial" w:cs="Arial"/>
          <w:color w:val="000000"/>
          <w:sz w:val="24"/>
          <w:szCs w:val="24"/>
        </w:rPr>
        <w:t>išcavanje otpadnih voda dužan je izraditi Pravilnik o radu uredaja za prociš</w:t>
      </w:r>
      <w:r>
        <w:rPr>
          <w:rFonts w:ascii="Arial" w:hAnsi="Arial" w:cs="Arial"/>
          <w:color w:val="000000"/>
          <w:sz w:val="24"/>
          <w:szCs w:val="24"/>
        </w:rPr>
        <w:t>ć</w:t>
      </w:r>
      <w:r w:rsidRPr="00947077">
        <w:rPr>
          <w:rFonts w:ascii="Arial" w:hAnsi="Arial" w:cs="Arial"/>
          <w:color w:val="000000"/>
          <w:sz w:val="24"/>
          <w:szCs w:val="24"/>
        </w:rPr>
        <w:t>avanje</w:t>
      </w:r>
      <w:r w:rsidRPr="00A4435C">
        <w:rPr>
          <w:rFonts w:ascii="Arial" w:hAnsi="Arial" w:cs="Arial"/>
          <w:color w:val="000000"/>
          <w:sz w:val="24"/>
          <w:szCs w:val="24"/>
        </w:rPr>
        <w:t xml:space="preserve"> </w:t>
      </w:r>
      <w:r w:rsidRPr="00947077">
        <w:rPr>
          <w:rFonts w:ascii="Arial" w:hAnsi="Arial" w:cs="Arial"/>
          <w:color w:val="000000"/>
          <w:sz w:val="24"/>
          <w:szCs w:val="24"/>
        </w:rPr>
        <w:t>otpadnih voda, t</w:t>
      </w:r>
      <w:r>
        <w:rPr>
          <w:rFonts w:ascii="Arial" w:hAnsi="Arial" w:cs="Arial"/>
          <w:color w:val="000000"/>
          <w:sz w:val="24"/>
          <w:szCs w:val="24"/>
        </w:rPr>
        <w:t>e predvidjeti obuku ljudi koji ć</w:t>
      </w:r>
      <w:r w:rsidRPr="00947077">
        <w:rPr>
          <w:rFonts w:ascii="Arial" w:hAnsi="Arial" w:cs="Arial"/>
          <w:color w:val="000000"/>
          <w:sz w:val="24"/>
          <w:szCs w:val="24"/>
        </w:rPr>
        <w:t>e raditi na o</w:t>
      </w:r>
      <w:r>
        <w:rPr>
          <w:rFonts w:ascii="Arial" w:hAnsi="Arial" w:cs="Arial"/>
          <w:color w:val="000000"/>
          <w:sz w:val="24"/>
          <w:szCs w:val="24"/>
        </w:rPr>
        <w:t>državanju uredaja, ili s isporuč</w:t>
      </w:r>
      <w:r w:rsidRPr="00947077">
        <w:rPr>
          <w:rFonts w:ascii="Arial" w:hAnsi="Arial" w:cs="Arial"/>
          <w:color w:val="000000"/>
          <w:sz w:val="24"/>
          <w:szCs w:val="24"/>
        </w:rPr>
        <w:t>iteljem</w:t>
      </w:r>
      <w:r w:rsidRPr="00A4435C">
        <w:rPr>
          <w:rFonts w:ascii="Arial" w:hAnsi="Arial" w:cs="Arial"/>
          <w:color w:val="000000"/>
          <w:sz w:val="24"/>
          <w:szCs w:val="24"/>
        </w:rPr>
        <w:t xml:space="preserve"> </w:t>
      </w:r>
      <w:r w:rsidRPr="00947077">
        <w:rPr>
          <w:rFonts w:ascii="Arial" w:hAnsi="Arial" w:cs="Arial"/>
          <w:color w:val="000000"/>
          <w:sz w:val="24"/>
          <w:szCs w:val="24"/>
        </w:rPr>
        <w:t>opreme ugovoriti održavanje istog.</w:t>
      </w:r>
    </w:p>
    <w:p w:rsidR="00A4435C" w:rsidRDefault="00A4435C" w:rsidP="00947077">
      <w:pPr>
        <w:autoSpaceDE w:val="0"/>
        <w:autoSpaceDN w:val="0"/>
        <w:adjustRightInd w:val="0"/>
        <w:spacing w:after="0" w:line="360" w:lineRule="auto"/>
        <w:rPr>
          <w:rFonts w:ascii="Arial" w:hAnsi="Arial" w:cs="Arial"/>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Trajno rješenje zbrinjavanja sanitarno-potrošni, fekalnih i tehnoloških otpadnih voda planiranih</w:t>
      </w:r>
      <w:r w:rsidR="00A4435C" w:rsidRPr="00A4435C">
        <w:rPr>
          <w:rFonts w:ascii="Arial" w:hAnsi="Arial" w:cs="Arial"/>
          <w:color w:val="000000"/>
          <w:sz w:val="24"/>
          <w:szCs w:val="24"/>
        </w:rPr>
        <w:t xml:space="preserve"> </w:t>
      </w:r>
      <w:r w:rsidR="00A4435C" w:rsidRPr="00947077">
        <w:rPr>
          <w:rFonts w:ascii="Arial" w:hAnsi="Arial" w:cs="Arial"/>
          <w:color w:val="000000"/>
          <w:sz w:val="24"/>
          <w:szCs w:val="24"/>
        </w:rPr>
        <w:t>sadržaja u obuhvatu Plana osigurati ce se prikljuckom lokalne mreže na planirani javni sustav</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kanalizacije.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 obzirom na izniman znacaj sustava javne odvodnje za zdravlje ljudi i zaštitu okoliša, svakako</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treba što prije pristupiti izgradnji sustava javne odvodnje.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Oborinska kanalizacija s prometnica i krovnih ploha</w:t>
      </w:r>
    </w:p>
    <w:p w:rsidR="00D826A0" w:rsidRPr="00947077" w:rsidRDefault="00D826A0" w:rsidP="00947077">
      <w:pPr>
        <w:autoSpaceDE w:val="0"/>
        <w:autoSpaceDN w:val="0"/>
        <w:adjustRightInd w:val="0"/>
        <w:spacing w:after="0" w:line="360" w:lineRule="auto"/>
        <w:rPr>
          <w:rFonts w:ascii="Arial" w:hAnsi="Arial" w:cs="Arial"/>
          <w:b/>
          <w:bCs/>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w:t>
      </w:r>
      <w:r w:rsidR="00D826A0">
        <w:rPr>
          <w:rFonts w:ascii="Arial" w:hAnsi="Arial" w:cs="Arial"/>
          <w:color w:val="000000"/>
          <w:sz w:val="24"/>
          <w:szCs w:val="24"/>
        </w:rPr>
        <w:t>borinske vode s krovova i pješač</w:t>
      </w:r>
      <w:r w:rsidRPr="00947077">
        <w:rPr>
          <w:rFonts w:ascii="Arial" w:hAnsi="Arial" w:cs="Arial"/>
          <w:color w:val="000000"/>
          <w:sz w:val="24"/>
          <w:szCs w:val="24"/>
        </w:rPr>
        <w:t>kih površina mogu se direktno upustiti u teren, dok se</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oborinske vode sa cesta i parkirno manipulativnih površina upuštaju u more nakon</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D826A0"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proč</w:t>
      </w:r>
      <w:r w:rsidR="00FB0235" w:rsidRPr="00947077">
        <w:rPr>
          <w:rFonts w:ascii="Arial" w:hAnsi="Arial" w:cs="Arial"/>
          <w:color w:val="000000"/>
          <w:sz w:val="24"/>
          <w:szCs w:val="24"/>
        </w:rPr>
        <w:t>iš</w:t>
      </w:r>
      <w:r>
        <w:rPr>
          <w:rFonts w:ascii="Arial" w:hAnsi="Arial" w:cs="Arial"/>
          <w:color w:val="000000"/>
          <w:sz w:val="24"/>
          <w:szCs w:val="24"/>
        </w:rPr>
        <w:t>ć</w:t>
      </w:r>
      <w:r w:rsidR="00FB0235" w:rsidRPr="00947077">
        <w:rPr>
          <w:rFonts w:ascii="Arial" w:hAnsi="Arial" w:cs="Arial"/>
          <w:color w:val="000000"/>
          <w:sz w:val="24"/>
          <w:szCs w:val="24"/>
        </w:rPr>
        <w:t>avanja na separatoru za ispuštanje u vode II kategorije.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Rješavanje oborinskih voda za svaku pojedinu parcelu biti ce riješeno unutar iste.</w:t>
      </w: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Oborinske vode sa javnih cestovnih površina biti ce procišcene na jednom centralnom mjestu –</w:t>
      </w:r>
      <w:r w:rsidR="00D826A0" w:rsidRPr="00D826A0">
        <w:rPr>
          <w:rFonts w:ascii="Arial" w:hAnsi="Arial" w:cs="Arial"/>
          <w:color w:val="000000"/>
          <w:sz w:val="24"/>
          <w:szCs w:val="24"/>
        </w:rPr>
        <w:t xml:space="preserve"> </w:t>
      </w:r>
      <w:r w:rsidR="00D826A0">
        <w:rPr>
          <w:rFonts w:ascii="Arial" w:hAnsi="Arial" w:cs="Arial"/>
          <w:color w:val="000000"/>
          <w:sz w:val="24"/>
          <w:szCs w:val="24"/>
        </w:rPr>
        <w:t>proč</w:t>
      </w:r>
      <w:r w:rsidR="00D826A0" w:rsidRPr="00947077">
        <w:rPr>
          <w:rFonts w:ascii="Arial" w:hAnsi="Arial" w:cs="Arial"/>
          <w:color w:val="000000"/>
          <w:sz w:val="24"/>
          <w:szCs w:val="24"/>
        </w:rPr>
        <w:t>ista</w:t>
      </w:r>
      <w:r w:rsidR="00D826A0">
        <w:rPr>
          <w:rFonts w:ascii="Arial" w:hAnsi="Arial" w:cs="Arial"/>
          <w:color w:val="000000"/>
          <w:sz w:val="24"/>
          <w:szCs w:val="24"/>
        </w:rPr>
        <w:t>ć</w:t>
      </w:r>
      <w:r w:rsidR="00D826A0" w:rsidRPr="00947077">
        <w:rPr>
          <w:rFonts w:ascii="Arial" w:hAnsi="Arial" w:cs="Arial"/>
          <w:color w:val="000000"/>
          <w:sz w:val="24"/>
          <w:szCs w:val="24"/>
        </w:rPr>
        <w:t>u na obalnoj cestici u naselju Sutivan i ispuštene putem ispusta oborinske vode u</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more: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Mjerodavni intenzitet je 400 l/s/ha.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Minimalni promjer kolektora oborinskih voda usvojen je s 200 mm.</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Na pro</w:t>
      </w:r>
      <w:r w:rsidR="00D826A0">
        <w:rPr>
          <w:rFonts w:ascii="Arial" w:hAnsi="Arial" w:cs="Arial"/>
          <w:color w:val="000000"/>
          <w:sz w:val="24"/>
          <w:szCs w:val="24"/>
        </w:rPr>
        <w:t>čišć</w:t>
      </w:r>
      <w:r w:rsidRPr="00947077">
        <w:rPr>
          <w:rFonts w:ascii="Arial" w:hAnsi="Arial" w:cs="Arial"/>
          <w:color w:val="000000"/>
          <w:sz w:val="24"/>
          <w:szCs w:val="24"/>
        </w:rPr>
        <w:t>avanje se odvodi samo prvi udarni val ( cca 20%) .</w:t>
      </w:r>
    </w:p>
    <w:p w:rsidR="00D826A0" w:rsidRPr="00947077" w:rsidRDefault="00D826A0"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Elektroopskrba</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kartografskom prikazu 2.3. prikazano je rješenje elektroopskrbe</w:t>
      </w:r>
    </w:p>
    <w:p w:rsidR="00D826A0" w:rsidRPr="00947077" w:rsidRDefault="00D826A0"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Razvoj potrošnje</w:t>
      </w:r>
    </w:p>
    <w:p w:rsidR="00D826A0" w:rsidRPr="00947077" w:rsidRDefault="00D826A0" w:rsidP="00947077">
      <w:pPr>
        <w:autoSpaceDE w:val="0"/>
        <w:autoSpaceDN w:val="0"/>
        <w:adjustRightInd w:val="0"/>
        <w:spacing w:after="0" w:line="360" w:lineRule="auto"/>
        <w:rPr>
          <w:rFonts w:ascii="Arial" w:hAnsi="Arial" w:cs="Arial"/>
          <w:b/>
          <w:bCs/>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Buduci investitori iskazati ce stvarne potrebe za vršnim opterecenjem na osn</w:t>
      </w:r>
      <w:r w:rsidR="00D826A0">
        <w:rPr>
          <w:rFonts w:ascii="Arial" w:hAnsi="Arial" w:cs="Arial"/>
          <w:color w:val="000000"/>
          <w:sz w:val="24"/>
          <w:szCs w:val="24"/>
        </w:rPr>
        <w:t>ovu izrađ</w:t>
      </w:r>
      <w:r w:rsidRPr="00947077">
        <w:rPr>
          <w:rFonts w:ascii="Arial" w:hAnsi="Arial" w:cs="Arial"/>
          <w:color w:val="000000"/>
          <w:sz w:val="24"/>
          <w:szCs w:val="24"/>
        </w:rPr>
        <w:t>enih</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projekata. U skladu s</w:t>
      </w:r>
      <w:r w:rsidR="00D826A0">
        <w:rPr>
          <w:rFonts w:ascii="Arial" w:hAnsi="Arial" w:cs="Arial"/>
          <w:color w:val="000000"/>
          <w:sz w:val="24"/>
          <w:szCs w:val="24"/>
        </w:rPr>
        <w:t xml:space="preserve"> potrebama za več</w:t>
      </w:r>
      <w:r w:rsidR="00D826A0" w:rsidRPr="00947077">
        <w:rPr>
          <w:rFonts w:ascii="Arial" w:hAnsi="Arial" w:cs="Arial"/>
          <w:color w:val="000000"/>
          <w:sz w:val="24"/>
          <w:szCs w:val="24"/>
        </w:rPr>
        <w:t>om angažiranom snagom (cca 200 i više) na nekoj od</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parcela, potrebno je osigurati prostor za dogradnju/izgradnju trafostanice na toj parceli za tako</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iskazanu snagu. Idejnim rješenjem elektroenergetske mr</w:t>
      </w:r>
      <w:r w:rsidR="00D826A0">
        <w:rPr>
          <w:rFonts w:ascii="Arial" w:hAnsi="Arial" w:cs="Arial"/>
          <w:color w:val="000000"/>
          <w:sz w:val="24"/>
          <w:szCs w:val="24"/>
        </w:rPr>
        <w:t>eže, predviđ</w:t>
      </w:r>
      <w:r w:rsidR="00D826A0" w:rsidRPr="00947077">
        <w:rPr>
          <w:rFonts w:ascii="Arial" w:hAnsi="Arial" w:cs="Arial"/>
          <w:color w:val="000000"/>
          <w:sz w:val="24"/>
          <w:szCs w:val="24"/>
        </w:rPr>
        <w:t>ene ovim planom,</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osigurava se kvalitetno i sigurno napajanje za iskazana vršna opterecenja pojedinih gra</w:t>
      </w:r>
      <w:r w:rsidR="00D826A0">
        <w:rPr>
          <w:rFonts w:ascii="Arial" w:hAnsi="Arial" w:cs="Arial"/>
          <w:color w:val="000000"/>
          <w:sz w:val="24"/>
          <w:szCs w:val="24"/>
        </w:rPr>
        <w:t>đ</w:t>
      </w:r>
      <w:r w:rsidR="00D826A0" w:rsidRPr="00947077">
        <w:rPr>
          <w:rFonts w:ascii="Arial" w:hAnsi="Arial" w:cs="Arial"/>
          <w:color w:val="000000"/>
          <w:sz w:val="24"/>
          <w:szCs w:val="24"/>
        </w:rPr>
        <w:t>evnih</w:t>
      </w:r>
      <w:r w:rsidR="00D826A0" w:rsidRPr="00D826A0">
        <w:rPr>
          <w:rFonts w:ascii="Arial" w:hAnsi="Arial" w:cs="Arial"/>
          <w:color w:val="000000"/>
          <w:sz w:val="24"/>
          <w:szCs w:val="24"/>
        </w:rPr>
        <w:t xml:space="preserve"> </w:t>
      </w:r>
      <w:r w:rsidR="00D826A0">
        <w:rPr>
          <w:rFonts w:ascii="Arial" w:hAnsi="Arial" w:cs="Arial"/>
          <w:color w:val="000000"/>
          <w:sz w:val="24"/>
          <w:szCs w:val="24"/>
        </w:rPr>
        <w:t>čestica, uz moguć</w:t>
      </w:r>
      <w:r w:rsidR="00D826A0" w:rsidRPr="00947077">
        <w:rPr>
          <w:rFonts w:ascii="Arial" w:hAnsi="Arial" w:cs="Arial"/>
          <w:color w:val="000000"/>
          <w:sz w:val="24"/>
          <w:szCs w:val="24"/>
        </w:rPr>
        <w:t>nost</w:t>
      </w:r>
      <w:r w:rsidR="00D826A0">
        <w:rPr>
          <w:rFonts w:ascii="Arial" w:hAnsi="Arial" w:cs="Arial"/>
          <w:color w:val="000000"/>
          <w:sz w:val="24"/>
          <w:szCs w:val="24"/>
        </w:rPr>
        <w:t xml:space="preserve"> da prema potrebi ona bude i već</w:t>
      </w:r>
      <w:r w:rsidR="00D826A0" w:rsidRPr="00947077">
        <w:rPr>
          <w:rFonts w:ascii="Arial" w:hAnsi="Arial" w:cs="Arial"/>
          <w:color w:val="000000"/>
          <w:sz w:val="24"/>
          <w:szCs w:val="24"/>
        </w:rPr>
        <w:t xml:space="preserve">a. Napajanje </w:t>
      </w:r>
      <w:r w:rsidR="00D826A0">
        <w:rPr>
          <w:rFonts w:ascii="Arial" w:hAnsi="Arial" w:cs="Arial"/>
          <w:color w:val="000000"/>
          <w:sz w:val="24"/>
          <w:szCs w:val="24"/>
        </w:rPr>
        <w:t>ć</w:t>
      </w:r>
      <w:r w:rsidR="00D826A0" w:rsidRPr="00947077">
        <w:rPr>
          <w:rFonts w:ascii="Arial" w:hAnsi="Arial" w:cs="Arial"/>
          <w:color w:val="000000"/>
          <w:sz w:val="24"/>
          <w:szCs w:val="24"/>
        </w:rPr>
        <w:t>e se osigurati</w:t>
      </w: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niskonaponskim kabelima iz buduć</w:t>
      </w:r>
      <w:r w:rsidRPr="00947077">
        <w:rPr>
          <w:rFonts w:ascii="Arial" w:hAnsi="Arial" w:cs="Arial"/>
          <w:color w:val="000000"/>
          <w:sz w:val="24"/>
          <w:szCs w:val="24"/>
        </w:rPr>
        <w:t>ih trafostanica.</w:t>
      </w: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Visokonaponska i srednjenaponska mreža</w:t>
      </w:r>
    </w:p>
    <w:p w:rsidR="00D826A0" w:rsidRPr="00947077" w:rsidRDefault="00D826A0" w:rsidP="00947077">
      <w:pPr>
        <w:autoSpaceDE w:val="0"/>
        <w:autoSpaceDN w:val="0"/>
        <w:adjustRightInd w:val="0"/>
        <w:spacing w:after="0" w:line="360" w:lineRule="auto"/>
        <w:rPr>
          <w:rFonts w:ascii="Arial" w:hAnsi="Arial" w:cs="Arial"/>
          <w:b/>
          <w:bCs/>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Elektroenergetska mreža na podrucju obuhvata Plan sastoji se od distributivne mreže 10(20) kV</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i 0,4 kV.</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Spoj na postojecu srednjenaponsku mrežu izvest ce se kabelima XHE 49A 2x3x1x185 mm2 ,</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 xml:space="preserve">ulaz – izlaz na KB 20 kV izme_u GTS Sutivan 2 i Sutivan 5 , to jest </w:t>
      </w:r>
      <w:r w:rsidR="00D826A0" w:rsidRPr="00947077">
        <w:rPr>
          <w:rFonts w:ascii="Arial" w:hAnsi="Arial" w:cs="Arial"/>
          <w:color w:val="000000"/>
          <w:sz w:val="24"/>
          <w:szCs w:val="24"/>
        </w:rPr>
        <w:lastRenderedPageBreak/>
        <w:t>na TS „Bistrica“.</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Elektroopskrba podru</w:t>
      </w:r>
      <w:r w:rsidR="00D826A0">
        <w:rPr>
          <w:rFonts w:ascii="Arial" w:hAnsi="Arial" w:cs="Arial"/>
          <w:color w:val="000000"/>
          <w:sz w:val="24"/>
          <w:szCs w:val="24"/>
        </w:rPr>
        <w:t>č</w:t>
      </w:r>
      <w:r w:rsidR="00D826A0" w:rsidRPr="00947077">
        <w:rPr>
          <w:rFonts w:ascii="Arial" w:hAnsi="Arial" w:cs="Arial"/>
          <w:color w:val="000000"/>
          <w:sz w:val="24"/>
          <w:szCs w:val="24"/>
        </w:rPr>
        <w:t xml:space="preserve">ja obuhvata plana osigurati ce se </w:t>
      </w:r>
      <w:r w:rsidR="00D826A0">
        <w:rPr>
          <w:rFonts w:ascii="Arial" w:hAnsi="Arial" w:cs="Arial"/>
          <w:color w:val="000000"/>
          <w:sz w:val="24"/>
          <w:szCs w:val="24"/>
        </w:rPr>
        <w:t>niskonaponskim kabelima iz buduć</w:t>
      </w:r>
      <w:r w:rsidR="00D826A0" w:rsidRPr="00947077">
        <w:rPr>
          <w:rFonts w:ascii="Arial" w:hAnsi="Arial" w:cs="Arial"/>
          <w:color w:val="000000"/>
          <w:sz w:val="24"/>
          <w:szCs w:val="24"/>
        </w:rPr>
        <w:t>e</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trafostanice TS 10(20)/0,4 kV. Planira se izgradnja 1 trafostanice 10(20)/0,4 kV kapaciteta1×1000 kVA do 2×1000 kVA, s pripadaju</w:t>
      </w:r>
      <w:r w:rsidR="00D826A0">
        <w:rPr>
          <w:rFonts w:ascii="Arial" w:hAnsi="Arial" w:cs="Arial"/>
          <w:color w:val="000000"/>
          <w:sz w:val="24"/>
          <w:szCs w:val="24"/>
        </w:rPr>
        <w:t>ćim srednjenaponskim priključ</w:t>
      </w:r>
      <w:r w:rsidR="00D826A0" w:rsidRPr="00947077">
        <w:rPr>
          <w:rFonts w:ascii="Arial" w:hAnsi="Arial" w:cs="Arial"/>
          <w:color w:val="000000"/>
          <w:sz w:val="24"/>
          <w:szCs w:val="24"/>
        </w:rPr>
        <w:t>kom i niskonaponskom</w:t>
      </w: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kabelskom mrežom. Nova trafostanica TS 1 - 10(20) 0,4 kV gradit ce se na lokaciji nacelno</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nacrtanoj u grafickom dijelu plana. Mikro lokacija trafostanic</w:t>
      </w:r>
      <w:r w:rsidR="00D826A0">
        <w:rPr>
          <w:rFonts w:ascii="Arial" w:hAnsi="Arial" w:cs="Arial"/>
          <w:color w:val="000000"/>
          <w:sz w:val="24"/>
          <w:szCs w:val="24"/>
        </w:rPr>
        <w:t>e TS 1 - 10(20)/0,4 kV odredit ć</w:t>
      </w:r>
      <w:r w:rsidR="00D826A0" w:rsidRPr="00947077">
        <w:rPr>
          <w:rFonts w:ascii="Arial" w:hAnsi="Arial" w:cs="Arial"/>
          <w:color w:val="000000"/>
          <w:sz w:val="24"/>
          <w:szCs w:val="24"/>
        </w:rPr>
        <w:t>e se</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lokacijskom dozvolom, nakon rješavanja i</w:t>
      </w:r>
      <w:r w:rsidR="00D826A0">
        <w:rPr>
          <w:rFonts w:ascii="Arial" w:hAnsi="Arial" w:cs="Arial"/>
          <w:color w:val="000000"/>
          <w:sz w:val="24"/>
          <w:szCs w:val="24"/>
        </w:rPr>
        <w:t>movinsko - pravnih odnosa. Moguć</w:t>
      </w:r>
      <w:r w:rsidR="00D826A0" w:rsidRPr="00947077">
        <w:rPr>
          <w:rFonts w:ascii="Arial" w:hAnsi="Arial" w:cs="Arial"/>
          <w:color w:val="000000"/>
          <w:sz w:val="24"/>
          <w:szCs w:val="24"/>
        </w:rPr>
        <w:t>e odstupanje od</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lokacije predvi</w:t>
      </w:r>
      <w:r w:rsidR="00D826A0">
        <w:rPr>
          <w:rFonts w:ascii="Arial" w:hAnsi="Arial" w:cs="Arial"/>
          <w:color w:val="000000"/>
          <w:sz w:val="24"/>
          <w:szCs w:val="24"/>
        </w:rPr>
        <w:t>đ</w:t>
      </w:r>
      <w:r w:rsidR="00D826A0" w:rsidRPr="00947077">
        <w:rPr>
          <w:rFonts w:ascii="Arial" w:hAnsi="Arial" w:cs="Arial"/>
          <w:color w:val="000000"/>
          <w:sz w:val="24"/>
          <w:szCs w:val="24"/>
        </w:rPr>
        <w:t>ene ovim planom, biti ce posebno obrazloženo kroz dokumentaciju za</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ishodovanje lokacijske dozvole. Trafostan</w:t>
      </w:r>
      <w:r w:rsidR="00D826A0">
        <w:rPr>
          <w:rFonts w:ascii="Arial" w:hAnsi="Arial" w:cs="Arial"/>
          <w:color w:val="000000"/>
          <w:sz w:val="24"/>
          <w:szCs w:val="24"/>
        </w:rPr>
        <w:t>ica ce se graditi kao samostojeća građ</w:t>
      </w:r>
      <w:r w:rsidR="00D826A0" w:rsidRPr="00947077">
        <w:rPr>
          <w:rFonts w:ascii="Arial" w:hAnsi="Arial" w:cs="Arial"/>
          <w:color w:val="000000"/>
          <w:sz w:val="24"/>
          <w:szCs w:val="24"/>
        </w:rPr>
        <w:t>evina, za</w:t>
      </w:r>
      <w:r w:rsidR="00D826A0" w:rsidRPr="00D826A0">
        <w:rPr>
          <w:rFonts w:ascii="Arial" w:hAnsi="Arial" w:cs="Arial"/>
          <w:color w:val="000000"/>
          <w:sz w:val="24"/>
          <w:szCs w:val="24"/>
        </w:rPr>
        <w:t xml:space="preserve"> </w:t>
      </w:r>
      <w:r w:rsidR="00D826A0">
        <w:rPr>
          <w:rFonts w:ascii="Arial" w:hAnsi="Arial" w:cs="Arial"/>
          <w:color w:val="000000"/>
          <w:sz w:val="24"/>
          <w:szCs w:val="24"/>
        </w:rPr>
        <w:t>kabelske priključ</w:t>
      </w:r>
      <w:r w:rsidR="00D826A0" w:rsidRPr="00947077">
        <w:rPr>
          <w:rFonts w:ascii="Arial" w:hAnsi="Arial" w:cs="Arial"/>
          <w:color w:val="000000"/>
          <w:sz w:val="24"/>
          <w:szCs w:val="24"/>
        </w:rPr>
        <w:t>ke na srednjem naponu i kabelske r</w:t>
      </w:r>
      <w:r w:rsidR="00D826A0">
        <w:rPr>
          <w:rFonts w:ascii="Arial" w:hAnsi="Arial" w:cs="Arial"/>
          <w:color w:val="000000"/>
          <w:sz w:val="24"/>
          <w:szCs w:val="24"/>
        </w:rPr>
        <w:t>asplete na niskom naponu, biti ć</w:t>
      </w:r>
      <w:r w:rsidR="00D826A0" w:rsidRPr="00947077">
        <w:rPr>
          <w:rFonts w:ascii="Arial" w:hAnsi="Arial" w:cs="Arial"/>
          <w:color w:val="000000"/>
          <w:sz w:val="24"/>
          <w:szCs w:val="24"/>
        </w:rPr>
        <w:t>e na</w:t>
      </w:r>
      <w:r w:rsidR="00D826A0" w:rsidRPr="00D826A0">
        <w:rPr>
          <w:rFonts w:ascii="Arial" w:hAnsi="Arial" w:cs="Arial"/>
          <w:color w:val="000000"/>
          <w:sz w:val="24"/>
          <w:szCs w:val="24"/>
        </w:rPr>
        <w:t xml:space="preserve"> </w:t>
      </w:r>
      <w:r w:rsidR="00D826A0">
        <w:rPr>
          <w:rFonts w:ascii="Arial" w:hAnsi="Arial" w:cs="Arial"/>
          <w:color w:val="000000"/>
          <w:sz w:val="24"/>
          <w:szCs w:val="24"/>
        </w:rPr>
        <w:t>zasebnoj građevnoj č</w:t>
      </w:r>
      <w:r w:rsidR="00D826A0" w:rsidRPr="00947077">
        <w:rPr>
          <w:rFonts w:ascii="Arial" w:hAnsi="Arial" w:cs="Arial"/>
          <w:color w:val="000000"/>
          <w:sz w:val="24"/>
          <w:szCs w:val="24"/>
        </w:rPr>
        <w:t>estici sa osiguranim kolnim pristupom za interventno vozilo i kamion s</w:t>
      </w: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dizalicom. Transformator treba biti preklopiv s 10 kV na 20 kV. Minimalna površina cestice za</w:t>
      </w:r>
      <w:r w:rsidRPr="00D826A0">
        <w:rPr>
          <w:rFonts w:ascii="Arial" w:hAnsi="Arial" w:cs="Arial"/>
          <w:color w:val="000000"/>
          <w:sz w:val="24"/>
          <w:szCs w:val="24"/>
        </w:rPr>
        <w:t xml:space="preserve"> </w:t>
      </w:r>
      <w:r w:rsidRPr="00947077">
        <w:rPr>
          <w:rFonts w:ascii="Arial" w:hAnsi="Arial" w:cs="Arial"/>
          <w:color w:val="000000"/>
          <w:sz w:val="24"/>
          <w:szCs w:val="24"/>
        </w:rPr>
        <w:t>izgradnju transformatorskog postrojenja iznosi 7,0 m x 8,0 m.</w:t>
      </w: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Za kupca elektri</w:t>
      </w:r>
      <w:r>
        <w:rPr>
          <w:rFonts w:ascii="Arial" w:hAnsi="Arial" w:cs="Arial"/>
          <w:color w:val="000000"/>
          <w:sz w:val="24"/>
          <w:szCs w:val="24"/>
        </w:rPr>
        <w:t>č</w:t>
      </w:r>
      <w:r w:rsidRPr="00947077">
        <w:rPr>
          <w:rFonts w:ascii="Arial" w:hAnsi="Arial" w:cs="Arial"/>
          <w:color w:val="000000"/>
          <w:sz w:val="24"/>
          <w:szCs w:val="24"/>
        </w:rPr>
        <w:t>ne energije koji zahtijeva vršn</w:t>
      </w:r>
      <w:r>
        <w:rPr>
          <w:rFonts w:ascii="Arial" w:hAnsi="Arial" w:cs="Arial"/>
          <w:color w:val="000000"/>
          <w:sz w:val="24"/>
          <w:szCs w:val="24"/>
        </w:rPr>
        <w:t>u snagu višu nego što je predviđ</w:t>
      </w:r>
      <w:r w:rsidRPr="00947077">
        <w:rPr>
          <w:rFonts w:ascii="Arial" w:hAnsi="Arial" w:cs="Arial"/>
          <w:color w:val="000000"/>
          <w:sz w:val="24"/>
          <w:szCs w:val="24"/>
        </w:rPr>
        <w:t>ena ovim</w:t>
      </w:r>
      <w:r w:rsidRPr="00D826A0">
        <w:rPr>
          <w:rFonts w:ascii="Arial" w:hAnsi="Arial" w:cs="Arial"/>
          <w:color w:val="000000"/>
          <w:sz w:val="24"/>
          <w:szCs w:val="24"/>
        </w:rPr>
        <w:t xml:space="preserve"> </w:t>
      </w:r>
      <w:r w:rsidRPr="00947077">
        <w:rPr>
          <w:rFonts w:ascii="Arial" w:hAnsi="Arial" w:cs="Arial"/>
          <w:color w:val="000000"/>
          <w:sz w:val="24"/>
          <w:szCs w:val="24"/>
        </w:rPr>
        <w:t>Planom, a koja se ne može osigurati iz planirane trafostanice 10(20)/0,4 kV iz ovog plana, treba</w:t>
      </w:r>
      <w:r w:rsidRPr="00D826A0">
        <w:rPr>
          <w:rFonts w:ascii="Arial" w:hAnsi="Arial" w:cs="Arial"/>
          <w:color w:val="000000"/>
          <w:sz w:val="24"/>
          <w:szCs w:val="24"/>
        </w:rPr>
        <w:t xml:space="preserve"> </w:t>
      </w:r>
      <w:r w:rsidRPr="00947077">
        <w:rPr>
          <w:rFonts w:ascii="Arial" w:hAnsi="Arial" w:cs="Arial"/>
          <w:color w:val="000000"/>
          <w:sz w:val="24"/>
          <w:szCs w:val="24"/>
        </w:rPr>
        <w:t>osigurati novu lokaciju trafostanice 10(</w:t>
      </w:r>
      <w:r>
        <w:rPr>
          <w:rFonts w:ascii="Arial" w:hAnsi="Arial" w:cs="Arial"/>
          <w:color w:val="000000"/>
          <w:sz w:val="24"/>
          <w:szCs w:val="24"/>
        </w:rPr>
        <w:t>20)/0,4 kV (kao samostojecu građ</w:t>
      </w:r>
      <w:r w:rsidRPr="00947077">
        <w:rPr>
          <w:rFonts w:ascii="Arial" w:hAnsi="Arial" w:cs="Arial"/>
          <w:color w:val="000000"/>
          <w:sz w:val="24"/>
          <w:szCs w:val="24"/>
        </w:rPr>
        <w:t>evinu ili kao ugradbenu</w:t>
      </w:r>
      <w:r w:rsidRPr="00D826A0">
        <w:rPr>
          <w:rFonts w:ascii="Arial" w:hAnsi="Arial" w:cs="Arial"/>
          <w:color w:val="000000"/>
          <w:sz w:val="24"/>
          <w:szCs w:val="24"/>
        </w:rPr>
        <w:t xml:space="preserve"> </w:t>
      </w:r>
      <w:r>
        <w:rPr>
          <w:rFonts w:ascii="Arial" w:hAnsi="Arial" w:cs="Arial"/>
          <w:color w:val="000000"/>
          <w:sz w:val="24"/>
          <w:szCs w:val="24"/>
        </w:rPr>
        <w:t>u građ</w:t>
      </w:r>
      <w:r w:rsidRPr="00947077">
        <w:rPr>
          <w:rFonts w:ascii="Arial" w:hAnsi="Arial" w:cs="Arial"/>
          <w:color w:val="000000"/>
          <w:sz w:val="24"/>
          <w:szCs w:val="24"/>
        </w:rPr>
        <w:t>evini) unutar njegove gra</w:t>
      </w:r>
      <w:r>
        <w:rPr>
          <w:rFonts w:ascii="Arial" w:hAnsi="Arial" w:cs="Arial"/>
          <w:color w:val="000000"/>
          <w:sz w:val="24"/>
          <w:szCs w:val="24"/>
        </w:rPr>
        <w:t>đ</w:t>
      </w:r>
      <w:r w:rsidRPr="00947077">
        <w:rPr>
          <w:rFonts w:ascii="Arial" w:hAnsi="Arial" w:cs="Arial"/>
          <w:color w:val="000000"/>
          <w:sz w:val="24"/>
          <w:szCs w:val="24"/>
        </w:rPr>
        <w:t xml:space="preserve">evinske </w:t>
      </w:r>
      <w:r>
        <w:rPr>
          <w:rFonts w:ascii="Arial" w:hAnsi="Arial" w:cs="Arial"/>
          <w:color w:val="000000"/>
          <w:sz w:val="24"/>
          <w:szCs w:val="24"/>
        </w:rPr>
        <w:t>č</w:t>
      </w:r>
      <w:r w:rsidRPr="00947077">
        <w:rPr>
          <w:rFonts w:ascii="Arial" w:hAnsi="Arial" w:cs="Arial"/>
          <w:color w:val="000000"/>
          <w:sz w:val="24"/>
          <w:szCs w:val="24"/>
        </w:rPr>
        <w:t>estice, odnosno zahvata u prostoru.</w:t>
      </w: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Dalekovod 10kV na drvenim stupovima iz podrucja obuhvata UPU ukloni</w:t>
      </w:r>
      <w:r>
        <w:rPr>
          <w:rFonts w:ascii="Arial" w:hAnsi="Arial" w:cs="Arial"/>
          <w:color w:val="000000"/>
          <w:sz w:val="24"/>
          <w:szCs w:val="24"/>
        </w:rPr>
        <w:t>ti na nač</w:t>
      </w:r>
      <w:r w:rsidRPr="00947077">
        <w:rPr>
          <w:rFonts w:ascii="Arial" w:hAnsi="Arial" w:cs="Arial"/>
          <w:color w:val="000000"/>
          <w:sz w:val="24"/>
          <w:szCs w:val="24"/>
        </w:rPr>
        <w:t>in da se od</w:t>
      </w:r>
      <w:r w:rsidRPr="00D826A0">
        <w:rPr>
          <w:rFonts w:ascii="Arial" w:hAnsi="Arial" w:cs="Arial"/>
          <w:color w:val="000000"/>
          <w:sz w:val="24"/>
          <w:szCs w:val="24"/>
        </w:rPr>
        <w:t xml:space="preserve"> </w:t>
      </w:r>
      <w:r w:rsidRPr="00947077">
        <w:rPr>
          <w:rFonts w:ascii="Arial" w:hAnsi="Arial" w:cs="Arial"/>
          <w:color w:val="000000"/>
          <w:sz w:val="24"/>
          <w:szCs w:val="24"/>
        </w:rPr>
        <w:t xml:space="preserve">planirane TS1 položi KB 20kV do prvog BS izvan zahvata UPU u koridoru ceste </w:t>
      </w:r>
      <w:r w:rsidRPr="00D826A0">
        <w:rPr>
          <w:rFonts w:ascii="Arial" w:hAnsi="Arial" w:cs="Arial"/>
          <w:strike/>
          <w:color w:val="000000"/>
          <w:sz w:val="24"/>
          <w:szCs w:val="24"/>
        </w:rPr>
        <w:t>SC1</w:t>
      </w:r>
      <w:r w:rsidRPr="00947077">
        <w:rPr>
          <w:rFonts w:ascii="Arial" w:hAnsi="Arial" w:cs="Arial"/>
          <w:color w:val="000000"/>
          <w:sz w:val="24"/>
          <w:szCs w:val="24"/>
        </w:rPr>
        <w:t xml:space="preserve"> – vidi</w:t>
      </w:r>
      <w:r w:rsidRPr="00D826A0">
        <w:rPr>
          <w:rFonts w:ascii="Arial" w:hAnsi="Arial" w:cs="Arial"/>
          <w:color w:val="000000"/>
          <w:sz w:val="24"/>
          <w:szCs w:val="24"/>
        </w:rPr>
        <w:t xml:space="preserve"> </w:t>
      </w:r>
      <w:r w:rsidRPr="00947077">
        <w:rPr>
          <w:rFonts w:ascii="Arial" w:hAnsi="Arial" w:cs="Arial"/>
          <w:color w:val="000000"/>
          <w:sz w:val="24"/>
          <w:szCs w:val="24"/>
        </w:rPr>
        <w:t>graficki prilog 2.3.</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Postojeci zrač</w:t>
      </w:r>
      <w:r w:rsidR="00FB0235" w:rsidRPr="00947077">
        <w:rPr>
          <w:rFonts w:ascii="Arial" w:hAnsi="Arial" w:cs="Arial"/>
          <w:color w:val="000000"/>
          <w:sz w:val="24"/>
          <w:szCs w:val="24"/>
        </w:rPr>
        <w:t>ni dalekovod bit ce u funkciji do kraja 2014. g. Do uklanjanja spomenutog</w:t>
      </w:r>
      <w:r w:rsidRPr="00D826A0">
        <w:rPr>
          <w:rFonts w:ascii="Arial" w:hAnsi="Arial" w:cs="Arial"/>
          <w:color w:val="000000"/>
          <w:sz w:val="24"/>
          <w:szCs w:val="24"/>
        </w:rPr>
        <w:t xml:space="preserve"> </w:t>
      </w:r>
      <w:r w:rsidRPr="00947077">
        <w:rPr>
          <w:rFonts w:ascii="Arial" w:hAnsi="Arial" w:cs="Arial"/>
          <w:color w:val="000000"/>
          <w:sz w:val="24"/>
          <w:szCs w:val="24"/>
        </w:rPr>
        <w:t>dalekovoda 10 kV potrebno je poštivati zaštitni koridor, a sukladno važecim pravnim propisima i</w:t>
      </w:r>
      <w:r w:rsidRPr="00D826A0">
        <w:rPr>
          <w:rFonts w:ascii="Arial" w:hAnsi="Arial" w:cs="Arial"/>
          <w:color w:val="000000"/>
          <w:sz w:val="24"/>
          <w:szCs w:val="24"/>
        </w:rPr>
        <w:t xml:space="preserve"> </w:t>
      </w:r>
      <w:r w:rsidRPr="00947077">
        <w:rPr>
          <w:rFonts w:ascii="Arial" w:hAnsi="Arial" w:cs="Arial"/>
          <w:color w:val="000000"/>
          <w:sz w:val="24"/>
          <w:szCs w:val="24"/>
        </w:rPr>
        <w:t>pravilnicima.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Vodove 10(20) kV naponskog nivoa izvoditi ce se isklju</w:t>
      </w:r>
      <w:r w:rsidR="00D826A0">
        <w:rPr>
          <w:rFonts w:ascii="Arial" w:hAnsi="Arial" w:cs="Arial"/>
          <w:color w:val="000000"/>
          <w:sz w:val="24"/>
          <w:szCs w:val="24"/>
        </w:rPr>
        <w:t>č</w:t>
      </w:r>
      <w:r w:rsidRPr="00947077">
        <w:rPr>
          <w:rFonts w:ascii="Arial" w:hAnsi="Arial" w:cs="Arial"/>
          <w:color w:val="000000"/>
          <w:sz w:val="24"/>
          <w:szCs w:val="24"/>
        </w:rPr>
        <w:t>ivo podzemnim kabelima po trasama</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prik</w:t>
      </w:r>
      <w:r w:rsidR="00D826A0">
        <w:rPr>
          <w:rFonts w:ascii="Arial" w:hAnsi="Arial" w:cs="Arial"/>
          <w:color w:val="000000"/>
          <w:sz w:val="24"/>
          <w:szCs w:val="24"/>
        </w:rPr>
        <w:t>azanim u grafickom dijelu. Moguća odstupanja trasa biti ć</w:t>
      </w:r>
      <w:r w:rsidR="00D826A0" w:rsidRPr="00947077">
        <w:rPr>
          <w:rFonts w:ascii="Arial" w:hAnsi="Arial" w:cs="Arial"/>
          <w:color w:val="000000"/>
          <w:sz w:val="24"/>
          <w:szCs w:val="24"/>
        </w:rPr>
        <w:t>e obrazložena kroz projektnu</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dokumentaciju, a to</w:t>
      </w:r>
      <w:r w:rsidR="00D826A0">
        <w:rPr>
          <w:rFonts w:ascii="Arial" w:hAnsi="Arial" w:cs="Arial"/>
          <w:color w:val="000000"/>
          <w:sz w:val="24"/>
          <w:szCs w:val="24"/>
        </w:rPr>
        <w:t>č</w:t>
      </w:r>
      <w:r w:rsidR="00D826A0" w:rsidRPr="00947077">
        <w:rPr>
          <w:rFonts w:ascii="Arial" w:hAnsi="Arial" w:cs="Arial"/>
          <w:color w:val="000000"/>
          <w:sz w:val="24"/>
          <w:szCs w:val="24"/>
        </w:rPr>
        <w:t>ne trase odredit ce se tek po odre</w:t>
      </w:r>
      <w:r w:rsidR="00D826A0">
        <w:rPr>
          <w:rFonts w:ascii="Arial" w:hAnsi="Arial" w:cs="Arial"/>
          <w:color w:val="000000"/>
          <w:sz w:val="24"/>
          <w:szCs w:val="24"/>
        </w:rPr>
        <w:t>đ</w:t>
      </w:r>
      <w:r w:rsidR="00D826A0" w:rsidRPr="00947077">
        <w:rPr>
          <w:rFonts w:ascii="Arial" w:hAnsi="Arial" w:cs="Arial"/>
          <w:color w:val="000000"/>
          <w:sz w:val="24"/>
          <w:szCs w:val="24"/>
        </w:rPr>
        <w:t>ivanju mikro lokacija trafostanica.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D826A0" w:rsidRPr="00947077" w:rsidRDefault="00FB0235" w:rsidP="00D826A0">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Trase podzemnih vodova 10(20) kV smjestiti ce se uz rubove prometnica, u zelenom pojasu ili</w:t>
      </w:r>
      <w:r w:rsidR="00D826A0" w:rsidRPr="00D826A0">
        <w:rPr>
          <w:rFonts w:ascii="Arial" w:hAnsi="Arial" w:cs="Arial"/>
          <w:color w:val="000000"/>
          <w:sz w:val="24"/>
          <w:szCs w:val="24"/>
        </w:rPr>
        <w:t xml:space="preserve"> </w:t>
      </w:r>
      <w:r w:rsidR="00D826A0">
        <w:rPr>
          <w:rFonts w:ascii="Arial" w:hAnsi="Arial" w:cs="Arial"/>
          <w:color w:val="000000"/>
          <w:sz w:val="24"/>
          <w:szCs w:val="24"/>
        </w:rPr>
        <w:t>pločniku. Pri tom treba voditi rač</w:t>
      </w:r>
      <w:r w:rsidR="00D826A0" w:rsidRPr="00947077">
        <w:rPr>
          <w:rFonts w:ascii="Arial" w:hAnsi="Arial" w:cs="Arial"/>
          <w:color w:val="000000"/>
          <w:sz w:val="24"/>
          <w:szCs w:val="24"/>
        </w:rPr>
        <w:t>una o minimalnim udaljenostima kabela od ostalih</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elektroenergetskih i drugih komu</w:t>
      </w:r>
      <w:r w:rsidR="00D826A0">
        <w:rPr>
          <w:rFonts w:ascii="Arial" w:hAnsi="Arial" w:cs="Arial"/>
          <w:color w:val="000000"/>
          <w:sz w:val="24"/>
          <w:szCs w:val="24"/>
        </w:rPr>
        <w:t>nalnih instalacija, što je određeno odgovarajucim tehnič</w:t>
      </w:r>
      <w:r w:rsidR="00D826A0" w:rsidRPr="00947077">
        <w:rPr>
          <w:rFonts w:ascii="Arial" w:hAnsi="Arial" w:cs="Arial"/>
          <w:color w:val="000000"/>
          <w:sz w:val="24"/>
          <w:szCs w:val="24"/>
        </w:rPr>
        <w:t>kim</w:t>
      </w:r>
      <w:r w:rsidR="00D826A0" w:rsidRPr="00D826A0">
        <w:rPr>
          <w:rFonts w:ascii="Arial" w:hAnsi="Arial" w:cs="Arial"/>
          <w:color w:val="000000"/>
          <w:sz w:val="24"/>
          <w:szCs w:val="24"/>
        </w:rPr>
        <w:t xml:space="preserve"> </w:t>
      </w:r>
      <w:r w:rsidR="00D826A0" w:rsidRPr="00947077">
        <w:rPr>
          <w:rFonts w:ascii="Arial" w:hAnsi="Arial" w:cs="Arial"/>
          <w:color w:val="000000"/>
          <w:sz w:val="24"/>
          <w:szCs w:val="24"/>
        </w:rPr>
        <w:t>propisima.</w:t>
      </w:r>
    </w:p>
    <w:p w:rsidR="00D826A0" w:rsidRPr="00947077" w:rsidRDefault="00D826A0" w:rsidP="00D826A0">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Niskonaponska mreža</w:t>
      </w:r>
    </w:p>
    <w:p w:rsidR="00D826A0" w:rsidRPr="00947077" w:rsidRDefault="00D826A0" w:rsidP="00947077">
      <w:pPr>
        <w:autoSpaceDE w:val="0"/>
        <w:autoSpaceDN w:val="0"/>
        <w:adjustRightInd w:val="0"/>
        <w:spacing w:after="0" w:line="360" w:lineRule="auto"/>
        <w:rPr>
          <w:rFonts w:ascii="Arial" w:hAnsi="Arial" w:cs="Arial"/>
          <w:b/>
          <w:bCs/>
          <w:color w:val="000000"/>
          <w:sz w:val="24"/>
          <w:szCs w:val="24"/>
        </w:rPr>
      </w:pPr>
    </w:p>
    <w:p w:rsidR="00676213" w:rsidRPr="00947077" w:rsidRDefault="00FB0235"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Niskonaponska mreža koja ce se graditi unutar zahvata plana, izvoditi ce se isklju</w:t>
      </w:r>
      <w:r w:rsidR="00676213">
        <w:rPr>
          <w:rFonts w:ascii="Arial" w:hAnsi="Arial" w:cs="Arial"/>
          <w:color w:val="000000"/>
          <w:sz w:val="24"/>
          <w:szCs w:val="24"/>
        </w:rPr>
        <w:t>č</w:t>
      </w:r>
      <w:r w:rsidRPr="00947077">
        <w:rPr>
          <w:rFonts w:ascii="Arial" w:hAnsi="Arial" w:cs="Arial"/>
          <w:color w:val="000000"/>
          <w:sz w:val="24"/>
          <w:szCs w:val="24"/>
        </w:rPr>
        <w:t>ivo</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podzemnim 0,4/1 kV kabelima tipiziranim od strane HEP-a (nadležne elektrodistribucije), iz</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niskonaponskog razdjelnika u trafostanici. Priklju</w:t>
      </w:r>
      <w:r w:rsidR="00676213">
        <w:rPr>
          <w:rFonts w:ascii="Arial" w:hAnsi="Arial" w:cs="Arial"/>
          <w:color w:val="000000"/>
          <w:sz w:val="24"/>
          <w:szCs w:val="24"/>
        </w:rPr>
        <w:t>č</w:t>
      </w:r>
      <w:r w:rsidR="00676213" w:rsidRPr="00947077">
        <w:rPr>
          <w:rFonts w:ascii="Arial" w:hAnsi="Arial" w:cs="Arial"/>
          <w:color w:val="000000"/>
          <w:sz w:val="24"/>
          <w:szCs w:val="24"/>
        </w:rPr>
        <w:t>ci gra</w:t>
      </w:r>
      <w:r w:rsidR="00676213">
        <w:rPr>
          <w:rFonts w:ascii="Arial" w:hAnsi="Arial" w:cs="Arial"/>
          <w:color w:val="000000"/>
          <w:sz w:val="24"/>
          <w:szCs w:val="24"/>
        </w:rPr>
        <w:t>đevina izvoditi ce se takođ</w:t>
      </w:r>
      <w:r w:rsidR="00676213" w:rsidRPr="00947077">
        <w:rPr>
          <w:rFonts w:ascii="Arial" w:hAnsi="Arial" w:cs="Arial"/>
          <w:color w:val="000000"/>
          <w:sz w:val="24"/>
          <w:szCs w:val="24"/>
        </w:rPr>
        <w:t>er podzemnim</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kabelima.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676213" w:rsidRPr="00947077" w:rsidRDefault="00FB0235"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To</w:t>
      </w:r>
      <w:r w:rsidR="00676213">
        <w:rPr>
          <w:rFonts w:ascii="Arial" w:hAnsi="Arial" w:cs="Arial"/>
          <w:color w:val="000000"/>
          <w:sz w:val="24"/>
          <w:szCs w:val="24"/>
        </w:rPr>
        <w:t>č</w:t>
      </w:r>
      <w:r w:rsidRPr="00947077">
        <w:rPr>
          <w:rFonts w:ascii="Arial" w:hAnsi="Arial" w:cs="Arial"/>
          <w:color w:val="000000"/>
          <w:sz w:val="24"/>
          <w:szCs w:val="24"/>
        </w:rPr>
        <w:t>an položaj niskonaponskog kabelskog raspleta i kabelskih razvodnih ormari</w:t>
      </w:r>
      <w:r w:rsidR="00676213">
        <w:rPr>
          <w:rFonts w:ascii="Arial" w:hAnsi="Arial" w:cs="Arial"/>
          <w:color w:val="000000"/>
          <w:sz w:val="24"/>
          <w:szCs w:val="24"/>
        </w:rPr>
        <w:t>ć</w:t>
      </w:r>
      <w:r w:rsidRPr="00947077">
        <w:rPr>
          <w:rFonts w:ascii="Arial" w:hAnsi="Arial" w:cs="Arial"/>
          <w:color w:val="000000"/>
          <w:sz w:val="24"/>
          <w:szCs w:val="24"/>
        </w:rPr>
        <w:t>a utvrdit ce se</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u</w:t>
      </w:r>
      <w:r w:rsidR="00676213">
        <w:rPr>
          <w:rFonts w:ascii="Arial" w:hAnsi="Arial" w:cs="Arial"/>
          <w:color w:val="000000"/>
          <w:sz w:val="24"/>
          <w:szCs w:val="24"/>
        </w:rPr>
        <w:t xml:space="preserve"> odnosu na položaje buducih građevnih č</w:t>
      </w:r>
      <w:r w:rsidR="00676213" w:rsidRPr="00947077">
        <w:rPr>
          <w:rFonts w:ascii="Arial" w:hAnsi="Arial" w:cs="Arial"/>
          <w:color w:val="000000"/>
          <w:sz w:val="24"/>
          <w:szCs w:val="24"/>
        </w:rPr>
        <w:t>estica.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Javna rasvjeta</w:t>
      </w:r>
    </w:p>
    <w:p w:rsidR="00676213" w:rsidRPr="00947077" w:rsidRDefault="00FB0235"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Javna rasvjeta kolnih, pješa</w:t>
      </w:r>
      <w:r w:rsidR="00676213">
        <w:rPr>
          <w:rFonts w:ascii="Arial" w:hAnsi="Arial" w:cs="Arial"/>
          <w:color w:val="000000"/>
          <w:sz w:val="24"/>
          <w:szCs w:val="24"/>
        </w:rPr>
        <w:t>č</w:t>
      </w:r>
      <w:r w:rsidRPr="00947077">
        <w:rPr>
          <w:rFonts w:ascii="Arial" w:hAnsi="Arial" w:cs="Arial"/>
          <w:color w:val="000000"/>
          <w:sz w:val="24"/>
          <w:szCs w:val="24"/>
        </w:rPr>
        <w:t>kih i parkirnih površina izvoditi ce se na Fe stupovima. Odabir</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rasvjetnih armatura i izvora svjetlosti, tip stupova, njihove visine i razmještaj u prostoru te njeno</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napajanje i na</w:t>
      </w:r>
      <w:r w:rsidR="00676213">
        <w:rPr>
          <w:rFonts w:ascii="Arial" w:hAnsi="Arial" w:cs="Arial"/>
          <w:color w:val="000000"/>
          <w:sz w:val="24"/>
          <w:szCs w:val="24"/>
        </w:rPr>
        <w:t>č</w:t>
      </w:r>
      <w:r w:rsidR="00676213" w:rsidRPr="00947077">
        <w:rPr>
          <w:rFonts w:ascii="Arial" w:hAnsi="Arial" w:cs="Arial"/>
          <w:color w:val="000000"/>
          <w:sz w:val="24"/>
          <w:szCs w:val="24"/>
        </w:rPr>
        <w:t xml:space="preserve">in rada – upravljanje, definirati </w:t>
      </w:r>
      <w:r w:rsidR="00676213">
        <w:rPr>
          <w:rFonts w:ascii="Arial" w:hAnsi="Arial" w:cs="Arial"/>
          <w:color w:val="000000"/>
          <w:sz w:val="24"/>
          <w:szCs w:val="24"/>
        </w:rPr>
        <w:t>ć</w:t>
      </w:r>
      <w:r w:rsidR="00676213" w:rsidRPr="00947077">
        <w:rPr>
          <w:rFonts w:ascii="Arial" w:hAnsi="Arial" w:cs="Arial"/>
          <w:color w:val="000000"/>
          <w:sz w:val="24"/>
          <w:szCs w:val="24"/>
        </w:rPr>
        <w:t>e se kroz zasebnu projektnu dokumentaciju.</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676213"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Napajanje javne rasvjete predviđ</w:t>
      </w:r>
      <w:r w:rsidR="00FB0235" w:rsidRPr="00947077">
        <w:rPr>
          <w:rFonts w:ascii="Arial" w:hAnsi="Arial" w:cs="Arial"/>
          <w:color w:val="000000"/>
          <w:sz w:val="24"/>
          <w:szCs w:val="24"/>
        </w:rPr>
        <w:t>eno je podzemnim 0,4/1 kV kabelima iz ormara javne rasvjete</w:t>
      </w:r>
      <w:r w:rsidRPr="00676213">
        <w:rPr>
          <w:rFonts w:ascii="Arial" w:hAnsi="Arial" w:cs="Arial"/>
          <w:color w:val="000000"/>
          <w:sz w:val="24"/>
          <w:szCs w:val="24"/>
        </w:rPr>
        <w:t xml:space="preserve"> </w:t>
      </w:r>
      <w:r w:rsidRPr="00947077">
        <w:rPr>
          <w:rFonts w:ascii="Arial" w:hAnsi="Arial" w:cs="Arial"/>
          <w:color w:val="000000"/>
          <w:sz w:val="24"/>
          <w:szCs w:val="24"/>
        </w:rPr>
        <w:t>smještenog u blizini TS.</w:t>
      </w:r>
    </w:p>
    <w:p w:rsidR="00676213" w:rsidRPr="00947077" w:rsidRDefault="00FB0235"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Koncepcija novoprojekt</w:t>
      </w:r>
      <w:r w:rsidR="00676213">
        <w:rPr>
          <w:rFonts w:ascii="Arial" w:hAnsi="Arial" w:cs="Arial"/>
          <w:color w:val="000000"/>
          <w:sz w:val="24"/>
          <w:szCs w:val="24"/>
        </w:rPr>
        <w:t>irane rasvjete treba biti usklađ</w:t>
      </w:r>
      <w:r w:rsidRPr="00947077">
        <w:rPr>
          <w:rFonts w:ascii="Arial" w:hAnsi="Arial" w:cs="Arial"/>
          <w:color w:val="000000"/>
          <w:sz w:val="24"/>
          <w:szCs w:val="24"/>
        </w:rPr>
        <w:t>ena s</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klasifikacijom u Preporukama za rasvjetu cesta s motornim i pješackim prometom. Za</w:t>
      </w:r>
    </w:p>
    <w:p w:rsidR="00676213" w:rsidRDefault="00676213"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rasvjetljavanje kolnih površina odre_ena je klasa C3 (M4) za koju je srednja rasvijetljenost Esr =15 lx, a za pješacke hodnike klasa P4 i srednja rasvijetljenost </w:t>
      </w: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Esr = 5 lx.</w:t>
      </w: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Stupove nosač</w:t>
      </w:r>
      <w:r w:rsidRPr="00947077">
        <w:rPr>
          <w:rFonts w:ascii="Arial" w:hAnsi="Arial" w:cs="Arial"/>
          <w:color w:val="000000"/>
          <w:sz w:val="24"/>
          <w:szCs w:val="24"/>
        </w:rPr>
        <w:t>e rasvjetnih tijela treba unutar prometnih koridora postavljati na na</w:t>
      </w:r>
      <w:r>
        <w:rPr>
          <w:rFonts w:ascii="Arial" w:hAnsi="Arial" w:cs="Arial"/>
          <w:color w:val="000000"/>
          <w:sz w:val="24"/>
          <w:szCs w:val="24"/>
        </w:rPr>
        <w:t>č</w:t>
      </w:r>
      <w:r w:rsidRPr="00947077">
        <w:rPr>
          <w:rFonts w:ascii="Arial" w:hAnsi="Arial" w:cs="Arial"/>
          <w:color w:val="000000"/>
          <w:sz w:val="24"/>
          <w:szCs w:val="24"/>
        </w:rPr>
        <w:t>in i u skladu s</w:t>
      </w:r>
      <w:r w:rsidRPr="00676213">
        <w:rPr>
          <w:rFonts w:ascii="Arial" w:hAnsi="Arial" w:cs="Arial"/>
          <w:color w:val="000000"/>
          <w:sz w:val="24"/>
          <w:szCs w:val="24"/>
        </w:rPr>
        <w:t xml:space="preserve"> </w:t>
      </w:r>
      <w:r w:rsidRPr="00947077">
        <w:rPr>
          <w:rFonts w:ascii="Arial" w:hAnsi="Arial" w:cs="Arial"/>
          <w:color w:val="000000"/>
          <w:sz w:val="24"/>
          <w:szCs w:val="24"/>
        </w:rPr>
        <w:t>potrebom da se osigura puna rasvijetljenost svih prometnih površina u svim vremenskim</w:t>
      </w:r>
      <w:r w:rsidRPr="00676213">
        <w:rPr>
          <w:rFonts w:ascii="Arial" w:hAnsi="Arial" w:cs="Arial"/>
          <w:color w:val="000000"/>
          <w:sz w:val="24"/>
          <w:szCs w:val="24"/>
        </w:rPr>
        <w:t xml:space="preserve"> </w:t>
      </w:r>
      <w:r w:rsidRPr="00947077">
        <w:rPr>
          <w:rFonts w:ascii="Arial" w:hAnsi="Arial" w:cs="Arial"/>
          <w:color w:val="000000"/>
          <w:sz w:val="24"/>
          <w:szCs w:val="24"/>
        </w:rPr>
        <w:t>uvjetima. U pravilu stupove je planirano postavljati uzduž jedne strane prometnih koridora.</w:t>
      </w: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Izuzetno, kod cestovnih koridora ve</w:t>
      </w:r>
      <w:r>
        <w:rPr>
          <w:rFonts w:ascii="Arial" w:hAnsi="Arial" w:cs="Arial"/>
          <w:color w:val="000000"/>
          <w:sz w:val="24"/>
          <w:szCs w:val="24"/>
        </w:rPr>
        <w:t>ć</w:t>
      </w:r>
      <w:r w:rsidRPr="00947077">
        <w:rPr>
          <w:rFonts w:ascii="Arial" w:hAnsi="Arial" w:cs="Arial"/>
          <w:color w:val="000000"/>
          <w:sz w:val="24"/>
          <w:szCs w:val="24"/>
        </w:rPr>
        <w:t>ih širina gdje je uslijed visokih nasada zelenila mogu</w:t>
      </w:r>
      <w:r>
        <w:rPr>
          <w:rFonts w:ascii="Arial" w:hAnsi="Arial" w:cs="Arial"/>
          <w:color w:val="000000"/>
          <w:sz w:val="24"/>
          <w:szCs w:val="24"/>
        </w:rPr>
        <w:t>ć</w:t>
      </w:r>
      <w:r w:rsidRPr="00947077">
        <w:rPr>
          <w:rFonts w:ascii="Arial" w:hAnsi="Arial" w:cs="Arial"/>
          <w:color w:val="000000"/>
          <w:sz w:val="24"/>
          <w:szCs w:val="24"/>
        </w:rPr>
        <w:t>a</w:t>
      </w:r>
      <w:r w:rsidRPr="00676213">
        <w:rPr>
          <w:rFonts w:ascii="Arial" w:hAnsi="Arial" w:cs="Arial"/>
          <w:color w:val="000000"/>
          <w:sz w:val="24"/>
          <w:szCs w:val="24"/>
        </w:rPr>
        <w:t xml:space="preserve"> </w:t>
      </w:r>
      <w:r w:rsidRPr="00947077">
        <w:rPr>
          <w:rFonts w:ascii="Arial" w:hAnsi="Arial" w:cs="Arial"/>
          <w:color w:val="000000"/>
          <w:sz w:val="24"/>
          <w:szCs w:val="24"/>
        </w:rPr>
        <w:t>pojava tzv. "slijepih džepova", može se za postizanje zadovoljavajuce razine rasvijetljenosti</w:t>
      </w:r>
      <w:r w:rsidRPr="00676213">
        <w:rPr>
          <w:rFonts w:ascii="Arial" w:hAnsi="Arial" w:cs="Arial"/>
          <w:color w:val="000000"/>
          <w:sz w:val="24"/>
          <w:szCs w:val="24"/>
        </w:rPr>
        <w:t xml:space="preserve"> </w:t>
      </w:r>
      <w:r w:rsidRPr="00947077">
        <w:rPr>
          <w:rFonts w:ascii="Arial" w:hAnsi="Arial" w:cs="Arial"/>
          <w:color w:val="000000"/>
          <w:sz w:val="24"/>
          <w:szCs w:val="24"/>
        </w:rPr>
        <w:t>koristiti obje strane koridora prometnice.</w:t>
      </w: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3.6. Uvjeti korištenja, ure</w:t>
      </w:r>
      <w:r w:rsidR="00676213">
        <w:rPr>
          <w:rFonts w:ascii="Arial" w:hAnsi="Arial" w:cs="Arial"/>
          <w:b/>
          <w:color w:val="000000"/>
          <w:sz w:val="24"/>
          <w:szCs w:val="24"/>
        </w:rPr>
        <w:t>đ</w:t>
      </w:r>
      <w:r w:rsidRPr="00947077">
        <w:rPr>
          <w:rFonts w:ascii="Arial" w:hAnsi="Arial" w:cs="Arial"/>
          <w:b/>
          <w:bCs/>
          <w:color w:val="000000"/>
          <w:sz w:val="24"/>
          <w:szCs w:val="24"/>
        </w:rPr>
        <w:t>enja i zaštite površina</w:t>
      </w:r>
    </w:p>
    <w:p w:rsidR="00676213" w:rsidRPr="00947077" w:rsidRDefault="00676213" w:rsidP="00947077">
      <w:pPr>
        <w:autoSpaceDE w:val="0"/>
        <w:autoSpaceDN w:val="0"/>
        <w:adjustRightInd w:val="0"/>
        <w:spacing w:after="0" w:line="360" w:lineRule="auto"/>
        <w:rPr>
          <w:rFonts w:ascii="Arial" w:hAnsi="Arial" w:cs="Arial"/>
          <w:b/>
          <w:bCs/>
          <w:color w:val="000000"/>
          <w:sz w:val="24"/>
          <w:szCs w:val="24"/>
        </w:rPr>
      </w:pP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Uv</w:t>
      </w:r>
      <w:r w:rsidR="00676213">
        <w:rPr>
          <w:rFonts w:ascii="Arial" w:hAnsi="Arial" w:cs="Arial"/>
          <w:color w:val="000000"/>
          <w:sz w:val="24"/>
          <w:szCs w:val="24"/>
        </w:rPr>
        <w:t>jetima korištenja površina određ</w:t>
      </w:r>
      <w:r w:rsidRPr="00947077">
        <w:rPr>
          <w:rFonts w:ascii="Arial" w:hAnsi="Arial" w:cs="Arial"/>
          <w:color w:val="000000"/>
          <w:sz w:val="24"/>
          <w:szCs w:val="24"/>
        </w:rPr>
        <w:t>uje se</w:t>
      </w:r>
      <w:r w:rsidR="00676213">
        <w:rPr>
          <w:rFonts w:ascii="Arial" w:hAnsi="Arial" w:cs="Arial"/>
          <w:color w:val="000000"/>
          <w:sz w:val="24"/>
          <w:szCs w:val="24"/>
        </w:rPr>
        <w:t xml:space="preserve"> nacin korištenja površina određ</w:t>
      </w:r>
      <w:r w:rsidRPr="00947077">
        <w:rPr>
          <w:rFonts w:ascii="Arial" w:hAnsi="Arial" w:cs="Arial"/>
          <w:color w:val="000000"/>
          <w:sz w:val="24"/>
          <w:szCs w:val="24"/>
        </w:rPr>
        <w:t>enog namjenom.</w:t>
      </w:r>
    </w:p>
    <w:p w:rsidR="00676213" w:rsidRPr="00947077" w:rsidRDefault="00676213"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Uvjeti i na</w:t>
      </w:r>
      <w:r w:rsidR="00676213">
        <w:rPr>
          <w:rFonts w:ascii="Arial" w:hAnsi="Arial" w:cs="Arial"/>
          <w:b/>
          <w:color w:val="000000"/>
          <w:sz w:val="24"/>
          <w:szCs w:val="24"/>
        </w:rPr>
        <w:t>đ</w:t>
      </w:r>
      <w:r w:rsidRPr="00947077">
        <w:rPr>
          <w:rFonts w:ascii="Arial" w:hAnsi="Arial" w:cs="Arial"/>
          <w:b/>
          <w:bCs/>
          <w:color w:val="000000"/>
          <w:sz w:val="24"/>
          <w:szCs w:val="24"/>
        </w:rPr>
        <w:t>in gradnje</w:t>
      </w:r>
    </w:p>
    <w:p w:rsidR="00676213" w:rsidRPr="00947077" w:rsidRDefault="00676213"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676213"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Stambene građ</w:t>
      </w:r>
      <w:r w:rsidR="00FB0235" w:rsidRPr="00947077">
        <w:rPr>
          <w:rFonts w:ascii="Arial" w:hAnsi="Arial" w:cs="Arial"/>
          <w:color w:val="000000"/>
          <w:sz w:val="24"/>
          <w:szCs w:val="24"/>
        </w:rPr>
        <w:t>evine mogu se graditi u zonama namjene M1.</w:t>
      </w: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Stambene građevine nadzemne brutto izgrađ</w:t>
      </w:r>
      <w:r w:rsidR="00FB0235" w:rsidRPr="00947077">
        <w:rPr>
          <w:rFonts w:ascii="Arial" w:hAnsi="Arial" w:cs="Arial"/>
          <w:color w:val="000000"/>
          <w:sz w:val="24"/>
          <w:szCs w:val="24"/>
        </w:rPr>
        <w:t>ene površine GBPN (bez podruma) do 400m2, s</w:t>
      </w:r>
      <w:r w:rsidRPr="00676213">
        <w:rPr>
          <w:rFonts w:ascii="Arial" w:hAnsi="Arial" w:cs="Arial"/>
          <w:color w:val="000000"/>
          <w:sz w:val="24"/>
          <w:szCs w:val="24"/>
        </w:rPr>
        <w:t xml:space="preserve"> </w:t>
      </w:r>
      <w:r w:rsidRPr="00947077">
        <w:rPr>
          <w:rFonts w:ascii="Arial" w:hAnsi="Arial" w:cs="Arial"/>
          <w:color w:val="000000"/>
          <w:sz w:val="24"/>
          <w:szCs w:val="24"/>
        </w:rPr>
        <w:t>najviše 3 stambene jedinice, maksimalne visine Po+P+1+Pk, ovim Planom se definiraju kao</w:t>
      </w:r>
      <w:r w:rsidRPr="00676213">
        <w:rPr>
          <w:rFonts w:ascii="Arial" w:hAnsi="Arial" w:cs="Arial"/>
          <w:color w:val="000000"/>
          <w:sz w:val="24"/>
          <w:szCs w:val="24"/>
        </w:rPr>
        <w:t xml:space="preserve"> </w:t>
      </w:r>
      <w:r w:rsidRPr="00947077">
        <w:rPr>
          <w:rFonts w:ascii="Arial" w:hAnsi="Arial" w:cs="Arial"/>
          <w:color w:val="000000"/>
          <w:sz w:val="24"/>
          <w:szCs w:val="24"/>
        </w:rPr>
        <w:t>obiteljske stamben</w:t>
      </w:r>
      <w:r>
        <w:rPr>
          <w:rFonts w:ascii="Arial" w:hAnsi="Arial" w:cs="Arial"/>
          <w:color w:val="000000"/>
          <w:sz w:val="24"/>
          <w:szCs w:val="24"/>
        </w:rPr>
        <w:t>e građ</w:t>
      </w:r>
      <w:r w:rsidRPr="00947077">
        <w:rPr>
          <w:rFonts w:ascii="Arial" w:hAnsi="Arial" w:cs="Arial"/>
          <w:color w:val="000000"/>
          <w:sz w:val="24"/>
          <w:szCs w:val="24"/>
        </w:rPr>
        <w:t>evine.</w:t>
      </w:r>
    </w:p>
    <w:p w:rsidR="00676213" w:rsidRPr="00947077" w:rsidRDefault="00FB0235"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w:t>
      </w:r>
      <w:r w:rsidR="00676213">
        <w:rPr>
          <w:rFonts w:ascii="Arial" w:hAnsi="Arial" w:cs="Arial"/>
          <w:color w:val="000000"/>
          <w:sz w:val="24"/>
          <w:szCs w:val="24"/>
        </w:rPr>
        <w:t>tambene i stambeno poslovne građ</w:t>
      </w:r>
      <w:r w:rsidRPr="00947077">
        <w:rPr>
          <w:rFonts w:ascii="Arial" w:hAnsi="Arial" w:cs="Arial"/>
          <w:color w:val="000000"/>
          <w:sz w:val="24"/>
          <w:szCs w:val="24"/>
        </w:rPr>
        <w:t>evine nadzemne brutto izgra</w:t>
      </w:r>
      <w:r w:rsidR="00676213">
        <w:rPr>
          <w:rFonts w:ascii="Arial" w:hAnsi="Arial" w:cs="Arial"/>
          <w:color w:val="000000"/>
          <w:sz w:val="24"/>
          <w:szCs w:val="24"/>
        </w:rPr>
        <w:t>đ</w:t>
      </w:r>
      <w:r w:rsidRPr="00947077">
        <w:rPr>
          <w:rFonts w:ascii="Arial" w:hAnsi="Arial" w:cs="Arial"/>
          <w:color w:val="000000"/>
          <w:sz w:val="24"/>
          <w:szCs w:val="24"/>
        </w:rPr>
        <w:t>ene površine GBPN (bez</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podruma) vece od 400m2 ili iste gra</w:t>
      </w:r>
      <w:r w:rsidR="00676213">
        <w:rPr>
          <w:rFonts w:ascii="Arial" w:hAnsi="Arial" w:cs="Arial"/>
          <w:color w:val="000000"/>
          <w:sz w:val="24"/>
          <w:szCs w:val="24"/>
        </w:rPr>
        <w:t>đ</w:t>
      </w:r>
      <w:r w:rsidR="00676213" w:rsidRPr="00947077">
        <w:rPr>
          <w:rFonts w:ascii="Arial" w:hAnsi="Arial" w:cs="Arial"/>
          <w:color w:val="000000"/>
          <w:sz w:val="24"/>
          <w:szCs w:val="24"/>
        </w:rPr>
        <w:t>evine s 4 ili više stambenih jedinica definiraju se kao</w:t>
      </w:r>
      <w:r w:rsidR="00676213" w:rsidRPr="00676213">
        <w:rPr>
          <w:rFonts w:ascii="Arial" w:hAnsi="Arial" w:cs="Arial"/>
          <w:color w:val="000000"/>
          <w:sz w:val="24"/>
          <w:szCs w:val="24"/>
        </w:rPr>
        <w:t xml:space="preserve"> </w:t>
      </w:r>
      <w:r w:rsidR="00676213">
        <w:rPr>
          <w:rFonts w:ascii="Arial" w:hAnsi="Arial" w:cs="Arial"/>
          <w:color w:val="000000"/>
          <w:sz w:val="24"/>
          <w:szCs w:val="24"/>
        </w:rPr>
        <w:t>višestambene građ</w:t>
      </w:r>
      <w:r w:rsidR="00676213" w:rsidRPr="00947077">
        <w:rPr>
          <w:rFonts w:ascii="Arial" w:hAnsi="Arial" w:cs="Arial"/>
          <w:color w:val="000000"/>
          <w:sz w:val="24"/>
          <w:szCs w:val="24"/>
        </w:rPr>
        <w:t>evine.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Pod stambenim građ</w:t>
      </w:r>
      <w:r w:rsidR="00FB0235" w:rsidRPr="00947077">
        <w:rPr>
          <w:rFonts w:ascii="Arial" w:hAnsi="Arial" w:cs="Arial"/>
          <w:color w:val="000000"/>
          <w:sz w:val="24"/>
          <w:szCs w:val="24"/>
        </w:rPr>
        <w:t>evinama podrazumijevaju se i gra</w:t>
      </w:r>
      <w:r>
        <w:rPr>
          <w:rFonts w:ascii="Arial" w:hAnsi="Arial" w:cs="Arial"/>
          <w:color w:val="000000"/>
          <w:sz w:val="24"/>
          <w:szCs w:val="24"/>
        </w:rPr>
        <w:t>đ</w:t>
      </w:r>
      <w:r w:rsidR="00FB0235" w:rsidRPr="00947077">
        <w:rPr>
          <w:rFonts w:ascii="Arial" w:hAnsi="Arial" w:cs="Arial"/>
          <w:color w:val="000000"/>
          <w:sz w:val="24"/>
          <w:szCs w:val="24"/>
        </w:rPr>
        <w:t>evine sa dijelom namijenjenim</w:t>
      </w:r>
      <w:r w:rsidRPr="00676213">
        <w:rPr>
          <w:rFonts w:ascii="Arial" w:hAnsi="Arial" w:cs="Arial"/>
          <w:color w:val="000000"/>
          <w:sz w:val="24"/>
          <w:szCs w:val="24"/>
        </w:rPr>
        <w:t xml:space="preserve"> </w:t>
      </w:r>
      <w:r w:rsidRPr="00947077">
        <w:rPr>
          <w:rFonts w:ascii="Arial" w:hAnsi="Arial" w:cs="Arial"/>
          <w:color w:val="000000"/>
          <w:sz w:val="24"/>
          <w:szCs w:val="24"/>
        </w:rPr>
        <w:t>sekundarnoj namjeni (društv</w:t>
      </w:r>
      <w:r>
        <w:rPr>
          <w:rFonts w:ascii="Arial" w:hAnsi="Arial" w:cs="Arial"/>
          <w:color w:val="000000"/>
          <w:sz w:val="24"/>
          <w:szCs w:val="24"/>
        </w:rPr>
        <w:t>ene i javne djelatnosti, trgovački, turistič</w:t>
      </w:r>
      <w:r w:rsidRPr="00947077">
        <w:rPr>
          <w:rFonts w:ascii="Arial" w:hAnsi="Arial" w:cs="Arial"/>
          <w:color w:val="000000"/>
          <w:sz w:val="24"/>
          <w:szCs w:val="24"/>
        </w:rPr>
        <w:t>ki, ugostiteljski sadržaji,</w:t>
      </w:r>
      <w:r w:rsidRPr="00676213">
        <w:rPr>
          <w:rFonts w:ascii="Arial" w:hAnsi="Arial" w:cs="Arial"/>
          <w:color w:val="000000"/>
          <w:sz w:val="24"/>
          <w:szCs w:val="24"/>
        </w:rPr>
        <w:t xml:space="preserve"> </w:t>
      </w:r>
      <w:r w:rsidRPr="00947077">
        <w:rPr>
          <w:rFonts w:ascii="Arial" w:hAnsi="Arial" w:cs="Arial"/>
          <w:color w:val="000000"/>
          <w:sz w:val="24"/>
          <w:szCs w:val="24"/>
        </w:rPr>
        <w:t xml:space="preserve">uslužni, zdravstveni, </w:t>
      </w:r>
      <w:r>
        <w:rPr>
          <w:rFonts w:ascii="Arial" w:hAnsi="Arial" w:cs="Arial"/>
          <w:color w:val="000000"/>
          <w:sz w:val="24"/>
          <w:szCs w:val="24"/>
        </w:rPr>
        <w:t>rekreacijski i slič</w:t>
      </w:r>
      <w:r w:rsidRPr="00947077">
        <w:rPr>
          <w:rFonts w:ascii="Arial" w:hAnsi="Arial" w:cs="Arial"/>
          <w:color w:val="000000"/>
          <w:sz w:val="24"/>
          <w:szCs w:val="24"/>
        </w:rPr>
        <w:t>ni sadržaji). Udio sekundarne namjene na pojedinoj</w:t>
      </w:r>
      <w:r w:rsidRPr="00676213">
        <w:rPr>
          <w:rFonts w:ascii="Arial" w:hAnsi="Arial" w:cs="Arial"/>
          <w:color w:val="000000"/>
          <w:sz w:val="24"/>
          <w:szCs w:val="24"/>
        </w:rPr>
        <w:t xml:space="preserve"> </w:t>
      </w:r>
      <w:r w:rsidRPr="00947077">
        <w:rPr>
          <w:rFonts w:ascii="Arial" w:hAnsi="Arial" w:cs="Arial"/>
          <w:color w:val="000000"/>
          <w:sz w:val="24"/>
          <w:szCs w:val="24"/>
        </w:rPr>
        <w:t>gra</w:t>
      </w:r>
      <w:r>
        <w:rPr>
          <w:rFonts w:ascii="Arial" w:hAnsi="Arial" w:cs="Arial"/>
          <w:color w:val="000000"/>
          <w:sz w:val="24"/>
          <w:szCs w:val="24"/>
        </w:rPr>
        <w:t>đ</w:t>
      </w:r>
      <w:r w:rsidRPr="00947077">
        <w:rPr>
          <w:rFonts w:ascii="Arial" w:hAnsi="Arial" w:cs="Arial"/>
          <w:color w:val="000000"/>
          <w:sz w:val="24"/>
          <w:szCs w:val="24"/>
        </w:rPr>
        <w:t xml:space="preserve">evnoj </w:t>
      </w:r>
      <w:r>
        <w:rPr>
          <w:rFonts w:ascii="Arial" w:hAnsi="Arial" w:cs="Arial"/>
          <w:color w:val="000000"/>
          <w:sz w:val="24"/>
          <w:szCs w:val="24"/>
        </w:rPr>
        <w:t>č</w:t>
      </w:r>
      <w:r w:rsidRPr="00947077">
        <w:rPr>
          <w:rFonts w:ascii="Arial" w:hAnsi="Arial" w:cs="Arial"/>
          <w:color w:val="000000"/>
          <w:sz w:val="24"/>
          <w:szCs w:val="24"/>
        </w:rPr>
        <w:t>estici može biti najviše do 50% GBP.</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Površine namjene M1 prikazane su na kartografskom prikazu broj 4. ‘Nacin i uvjeti gradnje’.</w:t>
      </w:r>
    </w:p>
    <w:p w:rsidR="00FB0235" w:rsidRPr="00947077" w:rsidRDefault="00676213"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Prostor namjene M1 je </w:t>
      </w:r>
      <w:r>
        <w:rPr>
          <w:rFonts w:ascii="Arial" w:hAnsi="Arial" w:cs="Arial"/>
          <w:color w:val="FF0000"/>
          <w:sz w:val="24"/>
          <w:szCs w:val="24"/>
        </w:rPr>
        <w:t>manjim dijelom izgrađen</w:t>
      </w:r>
      <w:r w:rsidRPr="00676213">
        <w:rPr>
          <w:rFonts w:ascii="Arial" w:hAnsi="Arial" w:cs="Arial"/>
          <w:strike/>
          <w:color w:val="000000"/>
          <w:sz w:val="24"/>
          <w:szCs w:val="24"/>
        </w:rPr>
        <w:t>neizgrađ</w:t>
      </w:r>
      <w:r w:rsidR="00FB0235" w:rsidRPr="00676213">
        <w:rPr>
          <w:rFonts w:ascii="Arial" w:hAnsi="Arial" w:cs="Arial"/>
          <w:strike/>
          <w:color w:val="000000"/>
          <w:sz w:val="24"/>
          <w:szCs w:val="24"/>
        </w:rPr>
        <w:t>en</w:t>
      </w:r>
      <w:r w:rsidR="00FB0235" w:rsidRPr="00947077">
        <w:rPr>
          <w:rFonts w:ascii="Arial" w:hAnsi="Arial" w:cs="Arial"/>
          <w:color w:val="000000"/>
          <w:sz w:val="24"/>
          <w:szCs w:val="24"/>
        </w:rPr>
        <w:t>.</w:t>
      </w:r>
    </w:p>
    <w:p w:rsidR="00676213" w:rsidRPr="00676213" w:rsidRDefault="00FB0235" w:rsidP="00676213">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Minimalna po</w:t>
      </w:r>
      <w:r w:rsidR="00676213" w:rsidRPr="00676213">
        <w:rPr>
          <w:rFonts w:ascii="Arial" w:hAnsi="Arial" w:cs="Arial"/>
          <w:strike/>
          <w:color w:val="000000"/>
          <w:sz w:val="24"/>
          <w:szCs w:val="24"/>
        </w:rPr>
        <w:t>vršina građ</w:t>
      </w:r>
      <w:r w:rsidRPr="00676213">
        <w:rPr>
          <w:rFonts w:ascii="Arial" w:hAnsi="Arial" w:cs="Arial"/>
          <w:strike/>
          <w:color w:val="000000"/>
          <w:sz w:val="24"/>
          <w:szCs w:val="24"/>
        </w:rPr>
        <w:t xml:space="preserve">evne </w:t>
      </w:r>
      <w:r w:rsidR="00676213" w:rsidRPr="00676213">
        <w:rPr>
          <w:rFonts w:ascii="Arial" w:hAnsi="Arial" w:cs="Arial"/>
          <w:strike/>
          <w:color w:val="000000"/>
          <w:sz w:val="24"/>
          <w:szCs w:val="24"/>
        </w:rPr>
        <w:t>č</w:t>
      </w:r>
      <w:r w:rsidRPr="00676213">
        <w:rPr>
          <w:rFonts w:ascii="Arial" w:hAnsi="Arial" w:cs="Arial"/>
          <w:strike/>
          <w:color w:val="000000"/>
          <w:sz w:val="24"/>
          <w:szCs w:val="24"/>
        </w:rPr>
        <w:t>estice i maksimalni koeficijent izgra</w:t>
      </w:r>
      <w:r w:rsidR="00676213" w:rsidRPr="00676213">
        <w:rPr>
          <w:rFonts w:ascii="Arial" w:hAnsi="Arial" w:cs="Arial"/>
          <w:strike/>
          <w:color w:val="000000"/>
          <w:sz w:val="24"/>
          <w:szCs w:val="24"/>
        </w:rPr>
        <w:t>đ</w:t>
      </w:r>
      <w:r w:rsidRPr="00676213">
        <w:rPr>
          <w:rFonts w:ascii="Arial" w:hAnsi="Arial" w:cs="Arial"/>
          <w:strike/>
          <w:color w:val="000000"/>
          <w:sz w:val="24"/>
          <w:szCs w:val="24"/>
        </w:rPr>
        <w:t>enosti i iskorištenosti</w:t>
      </w:r>
      <w:r w:rsidR="00676213" w:rsidRPr="00676213">
        <w:rPr>
          <w:rFonts w:ascii="Arial" w:hAnsi="Arial" w:cs="Arial"/>
          <w:strike/>
          <w:color w:val="000000"/>
          <w:sz w:val="24"/>
          <w:szCs w:val="24"/>
        </w:rPr>
        <w:t>(nadzemnih djelova građevine) određuje se prema tablici:</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p>
    <w:p w:rsidR="00FB0235" w:rsidRPr="00676213" w:rsidRDefault="00676213"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 za slobodnostojece građ</w:t>
      </w:r>
      <w:r w:rsidR="00FB0235" w:rsidRPr="00676213">
        <w:rPr>
          <w:rFonts w:ascii="Arial" w:hAnsi="Arial" w:cs="Arial"/>
          <w:strike/>
          <w:color w:val="000000"/>
          <w:sz w:val="24"/>
          <w:szCs w:val="24"/>
        </w:rPr>
        <w:t>evine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Emax P min gra_.</w:t>
      </w:r>
    </w:p>
    <w:p w:rsidR="00FB0235" w:rsidRPr="00676213" w:rsidRDefault="00676213"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č</w:t>
      </w:r>
      <w:r w:rsidR="00FB0235" w:rsidRPr="00676213">
        <w:rPr>
          <w:rFonts w:ascii="Arial" w:hAnsi="Arial" w:cs="Arial"/>
          <w:strike/>
          <w:color w:val="000000"/>
          <w:sz w:val="24"/>
          <w:szCs w:val="24"/>
        </w:rPr>
        <w:t>estice kig kisN</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obiteljske stambene</w:t>
      </w:r>
    </w:p>
    <w:p w:rsidR="00FB0235" w:rsidRPr="00676213" w:rsidRDefault="00676213"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građ</w:t>
      </w:r>
      <w:r w:rsidR="00FB0235" w:rsidRPr="00676213">
        <w:rPr>
          <w:rFonts w:ascii="Arial" w:hAnsi="Arial" w:cs="Arial"/>
          <w:strike/>
          <w:color w:val="000000"/>
          <w:sz w:val="24"/>
          <w:szCs w:val="24"/>
        </w:rPr>
        <w:t>evine Emax=Po(S)+P+1k 500m2 0.30 0.60</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obiteljske 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 Emax=Po(S)+P+1k+Pk 500m2 0.30 0.90</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višestambene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 Emax=Po(S)+P+1k 500m2 0.25 0.50</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višestambene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 Emax= Po(S)+P+2k 600m2 0.25 0.75</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nestambene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namjene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Emax= Po(S)+P+1k+Pk 500m2 0.25 0.75</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 za dvojne gra_evine: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Emax P min gra_.</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cestice kig kisN</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obiteljske 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 Emax=Po(S)+P+1k 400m2 0.30 0.60</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obiteljske 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 Emax=Po(S)+P+1k+Pk 400m2 0.30 0.90</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višestambene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 Emax=Po(S)+P+1k 400m2 0.25 0.50</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višestambene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 Emax= Po(S)+P+2k 450m2 0.25 0.75</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nestambene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namjene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Emax= Po(S)+P+1k+Pk 400m2 0.25 0.75</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 za gra_evine u nizu 200 m2</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Maksimalna površina pojedine gra_evne cestice za gra_evine u nizu je 320 m2.</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lastRenderedPageBreak/>
        <w:t>Gra_evina u nizu je gra_evna cjelina od najmanje tri a najviše pet me_usobno prislonjenih</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gra_evina približno jednakih gabarita i oblikovanja, cija gradnja, rekonstrukcija, dogradnja ili</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nadogradnja uvjetuje cjelovito rješenje gra_evne cjeline; maksimalna visina gra_evine u nizu je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Po(S)+P+1.</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Maksimalni koeficijent izgra_enosti gra_evine u nizu je kig = 0.40 i maksimalni koeficijent</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iskorištenosti (nadzemni) gra_evine u nizu je kisN = 0.80.</w:t>
      </w:r>
    </w:p>
    <w:p w:rsidR="00FB0235" w:rsidRPr="00676213" w:rsidRDefault="00FB0235" w:rsidP="00947077">
      <w:pPr>
        <w:autoSpaceDE w:val="0"/>
        <w:autoSpaceDN w:val="0"/>
        <w:adjustRightInd w:val="0"/>
        <w:spacing w:after="0" w:line="360" w:lineRule="auto"/>
        <w:rPr>
          <w:rFonts w:ascii="Arial" w:hAnsi="Arial" w:cs="Arial"/>
          <w:i/>
          <w:iCs/>
          <w:strike/>
          <w:color w:val="000000"/>
          <w:sz w:val="24"/>
          <w:szCs w:val="24"/>
        </w:rPr>
      </w:pPr>
      <w:r w:rsidRPr="00676213">
        <w:rPr>
          <w:rFonts w:ascii="Arial" w:hAnsi="Arial" w:cs="Arial"/>
          <w:i/>
          <w:iCs/>
          <w:strike/>
          <w:color w:val="000000"/>
          <w:sz w:val="24"/>
          <w:szCs w:val="24"/>
        </w:rPr>
        <w:t>UPU MAJAKOVAC OBRAZLOŽENJE PRIJEDLOGA PLANA</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Project Management Consulting d.o.o. ožujak 2011.</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25</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Postojece izgra_ene gra_evinske cestice mogu imati i manju gra_evinsku cesticu, maksimalno</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250 m2.</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Maksimalna površina pod jednom gra_evinom (nadzemnih dijelova ne ukljucujuci podrum) je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200 m2.</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Minimalne širine ulicne fronte gra_evne cestice (na regulacijskom pravcu) iznose: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w:t>
      </w:r>
      <w:r w:rsidRPr="00676213">
        <w:rPr>
          <w:rFonts w:ascii="Arial" w:hAnsi="Arial" w:cs="Arial"/>
          <w:strike/>
          <w:color w:val="000000"/>
          <w:sz w:val="24"/>
          <w:szCs w:val="24"/>
        </w:rPr>
        <w:t>za slobodno stojece gra_evine 16m, izme_u dvije izgra_ene cestice 12m,</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w:t>
      </w:r>
      <w:r w:rsidRPr="00676213">
        <w:rPr>
          <w:rFonts w:ascii="Arial" w:hAnsi="Arial" w:cs="Arial"/>
          <w:strike/>
          <w:color w:val="000000"/>
          <w:sz w:val="24"/>
          <w:szCs w:val="24"/>
        </w:rPr>
        <w:t>za dvojne gra_evine 12m,</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w:t>
      </w:r>
      <w:r w:rsidRPr="00676213">
        <w:rPr>
          <w:rFonts w:ascii="Arial" w:hAnsi="Arial" w:cs="Arial"/>
          <w:strike/>
          <w:color w:val="000000"/>
          <w:sz w:val="24"/>
          <w:szCs w:val="24"/>
        </w:rPr>
        <w:t>za gra_evine u nizu 6m.</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Ne dopušta se formiranje gra_evne cestice na nacin da se: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_ smanjuje površina susjednih izgra_enih gra_evnih cestica ispod minimalne velicine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propisane ovim odredbama,</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_ mijenjaju granice susjednih izgra_enih gra_evnih cestica pri cemu se udaljenost od</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nove granice cestice smanji ispod pola visine gra_evine do vijenca.</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Minimalna gra_evna cestica može biti i do 20% manja od utvr_ene ovim Planom ukoliko je</w:t>
      </w:r>
    </w:p>
    <w:p w:rsidR="00FB0235" w:rsidRPr="00676213"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njeno smanjenje rezultat potrebe formiranja ili rekonstrukcije javno prometne površine.</w:t>
      </w:r>
    </w:p>
    <w:p w:rsidR="00FB0235" w:rsidRDefault="00FB0235" w:rsidP="00947077">
      <w:pPr>
        <w:autoSpaceDE w:val="0"/>
        <w:autoSpaceDN w:val="0"/>
        <w:adjustRightInd w:val="0"/>
        <w:spacing w:after="0" w:line="360" w:lineRule="auto"/>
        <w:rPr>
          <w:rFonts w:ascii="Arial" w:hAnsi="Arial" w:cs="Arial"/>
          <w:strike/>
          <w:color w:val="000000"/>
          <w:sz w:val="24"/>
          <w:szCs w:val="24"/>
        </w:rPr>
      </w:pPr>
      <w:r w:rsidRPr="00676213">
        <w:rPr>
          <w:rFonts w:ascii="Arial" w:hAnsi="Arial" w:cs="Arial"/>
          <w:strike/>
          <w:color w:val="000000"/>
          <w:sz w:val="24"/>
          <w:szCs w:val="24"/>
        </w:rPr>
        <w:t>Za interpolirane obiteljske stambene gra_evine minimalna površina gra_evne cestice je 400m2.</w:t>
      </w:r>
    </w:p>
    <w:p w:rsidR="00676213" w:rsidRPr="00676213" w:rsidRDefault="00676213" w:rsidP="00947077">
      <w:pPr>
        <w:autoSpaceDE w:val="0"/>
        <w:autoSpaceDN w:val="0"/>
        <w:adjustRightInd w:val="0"/>
        <w:spacing w:after="0" w:line="360" w:lineRule="auto"/>
        <w:rPr>
          <w:rFonts w:ascii="Arial" w:hAnsi="Arial" w:cs="Arial"/>
          <w:strike/>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Parcelacija</w:t>
      </w:r>
    </w:p>
    <w:p w:rsidR="00676213" w:rsidRPr="00947077" w:rsidRDefault="00676213"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Ne dopušta se formiranje gra</w:t>
      </w:r>
      <w:r w:rsidR="00676213">
        <w:rPr>
          <w:rFonts w:ascii="Arial" w:hAnsi="Arial" w:cs="Arial"/>
          <w:color w:val="000000"/>
          <w:sz w:val="24"/>
          <w:szCs w:val="24"/>
        </w:rPr>
        <w:t>đevne č</w:t>
      </w:r>
      <w:r w:rsidRPr="00947077">
        <w:rPr>
          <w:rFonts w:ascii="Arial" w:hAnsi="Arial" w:cs="Arial"/>
          <w:color w:val="000000"/>
          <w:sz w:val="24"/>
          <w:szCs w:val="24"/>
        </w:rPr>
        <w:t>estice na na</w:t>
      </w:r>
      <w:r w:rsidR="00676213">
        <w:rPr>
          <w:rFonts w:ascii="Arial" w:hAnsi="Arial" w:cs="Arial"/>
          <w:color w:val="000000"/>
          <w:sz w:val="24"/>
          <w:szCs w:val="24"/>
        </w:rPr>
        <w:t>č</w:t>
      </w:r>
      <w:r w:rsidRPr="00947077">
        <w:rPr>
          <w:rFonts w:ascii="Arial" w:hAnsi="Arial" w:cs="Arial"/>
          <w:color w:val="000000"/>
          <w:sz w:val="24"/>
          <w:szCs w:val="24"/>
        </w:rPr>
        <w:t>in da se: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sm</w:t>
      </w:r>
      <w:r w:rsidR="00676213">
        <w:rPr>
          <w:rFonts w:ascii="Arial" w:hAnsi="Arial" w:cs="Arial"/>
          <w:color w:val="000000"/>
          <w:sz w:val="24"/>
          <w:szCs w:val="24"/>
        </w:rPr>
        <w:t>anjuje površina susjednih izgrađenih građevnih č</w:t>
      </w:r>
      <w:r w:rsidRPr="00947077">
        <w:rPr>
          <w:rFonts w:ascii="Arial" w:hAnsi="Arial" w:cs="Arial"/>
          <w:color w:val="000000"/>
          <w:sz w:val="24"/>
          <w:szCs w:val="24"/>
        </w:rPr>
        <w:t>estica ispod minimalne veli</w:t>
      </w:r>
      <w:r w:rsidR="00676213">
        <w:rPr>
          <w:rFonts w:ascii="Arial" w:hAnsi="Arial" w:cs="Arial"/>
          <w:color w:val="000000"/>
          <w:sz w:val="24"/>
          <w:szCs w:val="24"/>
        </w:rPr>
        <w:t>ć</w:t>
      </w:r>
      <w:r w:rsidRPr="00947077">
        <w:rPr>
          <w:rFonts w:ascii="Arial" w:hAnsi="Arial" w:cs="Arial"/>
          <w:color w:val="000000"/>
          <w:sz w:val="24"/>
          <w:szCs w:val="24"/>
        </w:rPr>
        <w:t>ine</w:t>
      </w:r>
    </w:p>
    <w:p w:rsidR="00676213" w:rsidRPr="00947077" w:rsidRDefault="00FB0235"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propisane ovim odredbama, mijenjaju granice susjednih izgra</w:t>
      </w:r>
      <w:r w:rsidR="00676213">
        <w:rPr>
          <w:rFonts w:ascii="Arial" w:hAnsi="Arial" w:cs="Arial"/>
          <w:color w:val="000000"/>
          <w:sz w:val="24"/>
          <w:szCs w:val="24"/>
        </w:rPr>
        <w:t>đ</w:t>
      </w:r>
      <w:r w:rsidRPr="00947077">
        <w:rPr>
          <w:rFonts w:ascii="Arial" w:hAnsi="Arial" w:cs="Arial"/>
          <w:color w:val="000000"/>
          <w:sz w:val="24"/>
          <w:szCs w:val="24"/>
        </w:rPr>
        <w:t>enih gra</w:t>
      </w:r>
      <w:r w:rsidR="00676213">
        <w:rPr>
          <w:rFonts w:ascii="Arial" w:hAnsi="Arial" w:cs="Arial"/>
          <w:color w:val="000000"/>
          <w:sz w:val="24"/>
          <w:szCs w:val="24"/>
        </w:rPr>
        <w:t>đ</w:t>
      </w:r>
      <w:r w:rsidRPr="00947077">
        <w:rPr>
          <w:rFonts w:ascii="Arial" w:hAnsi="Arial" w:cs="Arial"/>
          <w:color w:val="000000"/>
          <w:sz w:val="24"/>
          <w:szCs w:val="24"/>
        </w:rPr>
        <w:t xml:space="preserve">evnih </w:t>
      </w:r>
      <w:r w:rsidR="00676213">
        <w:rPr>
          <w:rFonts w:ascii="Arial" w:hAnsi="Arial" w:cs="Arial"/>
          <w:color w:val="000000"/>
          <w:sz w:val="24"/>
          <w:szCs w:val="24"/>
        </w:rPr>
        <w:t>č</w:t>
      </w:r>
      <w:r w:rsidRPr="00947077">
        <w:rPr>
          <w:rFonts w:ascii="Arial" w:hAnsi="Arial" w:cs="Arial"/>
          <w:color w:val="000000"/>
          <w:sz w:val="24"/>
          <w:szCs w:val="24"/>
        </w:rPr>
        <w:t>estica pri</w:t>
      </w:r>
      <w:r w:rsidR="00676213" w:rsidRPr="00676213">
        <w:rPr>
          <w:rFonts w:ascii="Arial" w:hAnsi="Arial" w:cs="Arial"/>
          <w:color w:val="000000"/>
          <w:sz w:val="24"/>
          <w:szCs w:val="24"/>
        </w:rPr>
        <w:t xml:space="preserve"> </w:t>
      </w:r>
      <w:r w:rsidR="00676213" w:rsidRPr="00947077">
        <w:rPr>
          <w:rFonts w:ascii="Arial" w:hAnsi="Arial" w:cs="Arial"/>
          <w:color w:val="000000"/>
          <w:sz w:val="24"/>
          <w:szCs w:val="24"/>
        </w:rPr>
        <w:t>cemu</w:t>
      </w:r>
      <w:r w:rsidR="00676213">
        <w:rPr>
          <w:rFonts w:ascii="Arial" w:hAnsi="Arial" w:cs="Arial"/>
          <w:color w:val="000000"/>
          <w:sz w:val="24"/>
          <w:szCs w:val="24"/>
        </w:rPr>
        <w:t xml:space="preserve"> se udaljenost od nove granice č</w:t>
      </w:r>
      <w:r w:rsidR="00676213" w:rsidRPr="00947077">
        <w:rPr>
          <w:rFonts w:ascii="Arial" w:hAnsi="Arial" w:cs="Arial"/>
          <w:color w:val="000000"/>
          <w:sz w:val="24"/>
          <w:szCs w:val="24"/>
        </w:rPr>
        <w:t>estice smanji ispod pola visine gra</w:t>
      </w:r>
      <w:r w:rsidR="00676213">
        <w:rPr>
          <w:rFonts w:ascii="Arial" w:hAnsi="Arial" w:cs="Arial"/>
          <w:color w:val="000000"/>
          <w:sz w:val="24"/>
          <w:szCs w:val="24"/>
        </w:rPr>
        <w:t>đ</w:t>
      </w:r>
      <w:r w:rsidR="00676213" w:rsidRPr="00947077">
        <w:rPr>
          <w:rFonts w:ascii="Arial" w:hAnsi="Arial" w:cs="Arial"/>
          <w:color w:val="000000"/>
          <w:sz w:val="24"/>
          <w:szCs w:val="24"/>
        </w:rPr>
        <w:t>evine do</w:t>
      </w:r>
    </w:p>
    <w:p w:rsidR="00676213" w:rsidRPr="00947077" w:rsidRDefault="00676213" w:rsidP="00676213">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vijenca.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Izgra</w:t>
      </w:r>
      <w:r w:rsidR="00676213">
        <w:rPr>
          <w:rFonts w:ascii="Arial" w:hAnsi="Arial" w:cs="Arial"/>
          <w:color w:val="000000"/>
          <w:sz w:val="24"/>
          <w:szCs w:val="24"/>
        </w:rPr>
        <w:t>đ</w:t>
      </w:r>
      <w:r w:rsidRPr="00947077">
        <w:rPr>
          <w:rFonts w:ascii="Arial" w:hAnsi="Arial" w:cs="Arial"/>
          <w:b/>
          <w:bCs/>
          <w:color w:val="000000"/>
          <w:sz w:val="24"/>
          <w:szCs w:val="24"/>
        </w:rPr>
        <w:t>enost i iskorištenost gra</w:t>
      </w:r>
      <w:r w:rsidR="00676213">
        <w:rPr>
          <w:rFonts w:ascii="Arial" w:hAnsi="Arial" w:cs="Arial"/>
          <w:color w:val="000000"/>
          <w:sz w:val="24"/>
          <w:szCs w:val="24"/>
        </w:rPr>
        <w:t>đ</w:t>
      </w:r>
      <w:r w:rsidRPr="00947077">
        <w:rPr>
          <w:rFonts w:ascii="Arial" w:hAnsi="Arial" w:cs="Arial"/>
          <w:b/>
          <w:bCs/>
          <w:color w:val="000000"/>
          <w:sz w:val="24"/>
          <w:szCs w:val="24"/>
        </w:rPr>
        <w:t xml:space="preserve">evnih </w:t>
      </w:r>
      <w:r w:rsidR="00676213">
        <w:rPr>
          <w:rFonts w:ascii="Arial" w:hAnsi="Arial" w:cs="Arial"/>
          <w:b/>
          <w:bCs/>
          <w:color w:val="000000"/>
          <w:sz w:val="24"/>
          <w:szCs w:val="24"/>
        </w:rPr>
        <w:t>č</w:t>
      </w:r>
      <w:r w:rsidRPr="00947077">
        <w:rPr>
          <w:rFonts w:ascii="Arial" w:hAnsi="Arial" w:cs="Arial"/>
          <w:b/>
          <w:bCs/>
          <w:color w:val="000000"/>
          <w:sz w:val="24"/>
          <w:szCs w:val="24"/>
        </w:rPr>
        <w:t>estica</w:t>
      </w:r>
    </w:p>
    <w:p w:rsidR="00676213" w:rsidRPr="00947077" w:rsidRDefault="00676213" w:rsidP="00947077">
      <w:pPr>
        <w:autoSpaceDE w:val="0"/>
        <w:autoSpaceDN w:val="0"/>
        <w:adjustRightInd w:val="0"/>
        <w:spacing w:after="0" w:line="360" w:lineRule="auto"/>
        <w:rPr>
          <w:rFonts w:ascii="Arial" w:hAnsi="Arial" w:cs="Arial"/>
          <w:b/>
          <w:bCs/>
          <w:color w:val="000000"/>
          <w:sz w:val="24"/>
          <w:szCs w:val="24"/>
        </w:rPr>
      </w:pPr>
    </w:p>
    <w:p w:rsidR="009E681D" w:rsidRPr="00947077" w:rsidRDefault="009E681D" w:rsidP="009E681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Maksimalna izgrađ</w:t>
      </w:r>
      <w:r w:rsidR="00FB0235" w:rsidRPr="00947077">
        <w:rPr>
          <w:rFonts w:ascii="Arial" w:hAnsi="Arial" w:cs="Arial"/>
          <w:color w:val="000000"/>
          <w:sz w:val="24"/>
          <w:szCs w:val="24"/>
        </w:rPr>
        <w:t>enos</w:t>
      </w:r>
      <w:r>
        <w:rPr>
          <w:rFonts w:ascii="Arial" w:hAnsi="Arial" w:cs="Arial"/>
          <w:color w:val="000000"/>
          <w:sz w:val="24"/>
          <w:szCs w:val="24"/>
        </w:rPr>
        <w:t>t potpuno ukopanih dijelova građ</w:t>
      </w:r>
      <w:r w:rsidR="00FB0235" w:rsidRPr="00947077">
        <w:rPr>
          <w:rFonts w:ascii="Arial" w:hAnsi="Arial" w:cs="Arial"/>
          <w:color w:val="000000"/>
          <w:sz w:val="24"/>
          <w:szCs w:val="24"/>
        </w:rPr>
        <w:t>evine na gra</w:t>
      </w:r>
      <w:r>
        <w:rPr>
          <w:rFonts w:ascii="Arial" w:hAnsi="Arial" w:cs="Arial"/>
          <w:color w:val="000000"/>
          <w:sz w:val="24"/>
          <w:szCs w:val="24"/>
        </w:rPr>
        <w:t>đevnoj č</w:t>
      </w:r>
      <w:r w:rsidR="00FB0235" w:rsidRPr="00947077">
        <w:rPr>
          <w:rFonts w:ascii="Arial" w:hAnsi="Arial" w:cs="Arial"/>
          <w:color w:val="000000"/>
          <w:sz w:val="24"/>
          <w:szCs w:val="24"/>
        </w:rPr>
        <w:t>estici može biti</w:t>
      </w:r>
      <w:r w:rsidRPr="009E681D">
        <w:rPr>
          <w:rFonts w:ascii="Arial" w:hAnsi="Arial" w:cs="Arial"/>
          <w:color w:val="000000"/>
          <w:sz w:val="24"/>
          <w:szCs w:val="24"/>
        </w:rPr>
        <w:t xml:space="preserve"> </w:t>
      </w:r>
      <w:r w:rsidRPr="00947077">
        <w:rPr>
          <w:rFonts w:ascii="Arial" w:hAnsi="Arial" w:cs="Arial"/>
          <w:color w:val="000000"/>
          <w:sz w:val="24"/>
          <w:szCs w:val="24"/>
        </w:rPr>
        <w:t>maksimalno kig=0,5 (50%). Površina u kojoj s</w:t>
      </w:r>
      <w:r>
        <w:rPr>
          <w:rFonts w:ascii="Arial" w:hAnsi="Arial" w:cs="Arial"/>
          <w:color w:val="000000"/>
          <w:sz w:val="24"/>
          <w:szCs w:val="24"/>
        </w:rPr>
        <w:t>e može razviti podzemni dio građ</w:t>
      </w:r>
      <w:r w:rsidRPr="00947077">
        <w:rPr>
          <w:rFonts w:ascii="Arial" w:hAnsi="Arial" w:cs="Arial"/>
          <w:color w:val="000000"/>
          <w:sz w:val="24"/>
          <w:szCs w:val="24"/>
        </w:rPr>
        <w:t>evine mora biti</w:t>
      </w:r>
      <w:r w:rsidRPr="009E681D">
        <w:rPr>
          <w:rFonts w:ascii="Arial" w:hAnsi="Arial" w:cs="Arial"/>
          <w:color w:val="000000"/>
          <w:sz w:val="24"/>
          <w:szCs w:val="24"/>
        </w:rPr>
        <w:t xml:space="preserve"> </w:t>
      </w:r>
      <w:r w:rsidRPr="00947077">
        <w:rPr>
          <w:rFonts w:ascii="Arial" w:hAnsi="Arial" w:cs="Arial"/>
          <w:color w:val="000000"/>
          <w:sz w:val="24"/>
          <w:szCs w:val="24"/>
        </w:rPr>
        <w:t xml:space="preserve">udaljena od susjednih gra_evnih cestica najmanje 2m, </w:t>
      </w:r>
      <w:r>
        <w:rPr>
          <w:rFonts w:ascii="Arial" w:hAnsi="Arial" w:cs="Arial"/>
          <w:color w:val="000000"/>
          <w:sz w:val="24"/>
          <w:szCs w:val="24"/>
        </w:rPr>
        <w:t>osim ukoliko i nadzemni dio građ</w:t>
      </w:r>
      <w:r w:rsidRPr="00947077">
        <w:rPr>
          <w:rFonts w:ascii="Arial" w:hAnsi="Arial" w:cs="Arial"/>
          <w:color w:val="000000"/>
          <w:sz w:val="24"/>
          <w:szCs w:val="24"/>
        </w:rPr>
        <w:t>evine, u</w:t>
      </w:r>
      <w:r w:rsidRPr="009E681D">
        <w:rPr>
          <w:rFonts w:ascii="Arial" w:hAnsi="Arial" w:cs="Arial"/>
          <w:color w:val="000000"/>
          <w:sz w:val="24"/>
          <w:szCs w:val="24"/>
        </w:rPr>
        <w:t xml:space="preserve"> </w:t>
      </w:r>
      <w:r w:rsidRPr="00947077">
        <w:rPr>
          <w:rFonts w:ascii="Arial" w:hAnsi="Arial" w:cs="Arial"/>
          <w:color w:val="000000"/>
          <w:sz w:val="24"/>
          <w:szCs w:val="24"/>
        </w:rPr>
        <w:t>skladu s ovim odredbama, nije na manjoj udaljenosti.</w:t>
      </w:r>
    </w:p>
    <w:p w:rsidR="009E681D" w:rsidRPr="00947077" w:rsidRDefault="009E681D" w:rsidP="009E681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Omogućava se poveć</w:t>
      </w:r>
      <w:r w:rsidR="00FB0235" w:rsidRPr="00947077">
        <w:rPr>
          <w:rFonts w:ascii="Arial" w:hAnsi="Arial" w:cs="Arial"/>
          <w:color w:val="000000"/>
          <w:sz w:val="24"/>
          <w:szCs w:val="24"/>
        </w:rPr>
        <w:t>anje propisane iskorištenosti za 0,15 iskljucivo za izvedbu balkona i</w:t>
      </w:r>
      <w:r w:rsidRPr="009E681D">
        <w:rPr>
          <w:rFonts w:ascii="Arial" w:hAnsi="Arial" w:cs="Arial"/>
          <w:color w:val="000000"/>
          <w:sz w:val="24"/>
          <w:szCs w:val="24"/>
        </w:rPr>
        <w:t xml:space="preserve"> </w:t>
      </w:r>
      <w:r w:rsidRPr="00947077">
        <w:rPr>
          <w:rFonts w:ascii="Arial" w:hAnsi="Arial" w:cs="Arial"/>
          <w:color w:val="000000"/>
          <w:sz w:val="24"/>
          <w:szCs w:val="24"/>
        </w:rPr>
        <w:t>terasa iznad prizemlja.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Visina gra</w:t>
      </w:r>
      <w:r w:rsidR="009E681D">
        <w:rPr>
          <w:rFonts w:ascii="Arial" w:hAnsi="Arial" w:cs="Arial"/>
          <w:b/>
          <w:bCs/>
          <w:color w:val="000000"/>
          <w:sz w:val="24"/>
          <w:szCs w:val="24"/>
        </w:rPr>
        <w:t>đ</w:t>
      </w:r>
      <w:r w:rsidRPr="00947077">
        <w:rPr>
          <w:rFonts w:ascii="Arial" w:hAnsi="Arial" w:cs="Arial"/>
          <w:b/>
          <w:bCs/>
          <w:color w:val="000000"/>
          <w:sz w:val="24"/>
          <w:szCs w:val="24"/>
        </w:rPr>
        <w:t>evina</w:t>
      </w:r>
    </w:p>
    <w:p w:rsidR="009E681D" w:rsidRPr="00947077" w:rsidRDefault="009E681D"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9E681D"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Maksimalna visina građevine određ</w:t>
      </w:r>
      <w:r w:rsidR="00FB0235" w:rsidRPr="00947077">
        <w:rPr>
          <w:rFonts w:ascii="Arial" w:hAnsi="Arial" w:cs="Arial"/>
          <w:color w:val="000000"/>
          <w:sz w:val="24"/>
          <w:szCs w:val="24"/>
        </w:rPr>
        <w:t>uje se ovim Planom s dva pokazatelja od kojih oba moraju</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biti zadovoljena. To su:</w:t>
      </w:r>
    </w:p>
    <w:p w:rsidR="00FB0235" w:rsidRPr="00947077" w:rsidRDefault="009E681D"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a) maksimalni broj etaža građ</w:t>
      </w:r>
      <w:r w:rsidR="00FB0235" w:rsidRPr="00947077">
        <w:rPr>
          <w:rFonts w:ascii="Arial" w:hAnsi="Arial" w:cs="Arial"/>
          <w:color w:val="000000"/>
          <w:sz w:val="24"/>
          <w:szCs w:val="24"/>
        </w:rPr>
        <w:t>evine E 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b) m</w:t>
      </w:r>
      <w:r w:rsidR="009E681D">
        <w:rPr>
          <w:rFonts w:ascii="Arial" w:hAnsi="Arial" w:cs="Arial"/>
          <w:color w:val="000000"/>
          <w:sz w:val="24"/>
          <w:szCs w:val="24"/>
        </w:rPr>
        <w:t>aksimalna visina do vijenca građ</w:t>
      </w:r>
      <w:r w:rsidRPr="00947077">
        <w:rPr>
          <w:rFonts w:ascii="Arial" w:hAnsi="Arial" w:cs="Arial"/>
          <w:color w:val="000000"/>
          <w:sz w:val="24"/>
          <w:szCs w:val="24"/>
        </w:rPr>
        <w:t>evine V.</w:t>
      </w:r>
    </w:p>
    <w:p w:rsidR="009E681D" w:rsidRPr="00947077" w:rsidRDefault="009E681D" w:rsidP="009E681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Visina građevina kao i izgrađenost građevne č</w:t>
      </w:r>
      <w:r w:rsidR="00FB0235" w:rsidRPr="00947077">
        <w:rPr>
          <w:rFonts w:ascii="Arial" w:hAnsi="Arial" w:cs="Arial"/>
          <w:color w:val="000000"/>
          <w:sz w:val="24"/>
          <w:szCs w:val="24"/>
        </w:rPr>
        <w:t>es</w:t>
      </w:r>
      <w:r>
        <w:rPr>
          <w:rFonts w:ascii="Arial" w:hAnsi="Arial" w:cs="Arial"/>
          <w:color w:val="000000"/>
          <w:sz w:val="24"/>
          <w:szCs w:val="24"/>
        </w:rPr>
        <w:t>tice moraju slijediti principe č</w:t>
      </w:r>
      <w:r w:rsidR="00FB0235" w:rsidRPr="00947077">
        <w:rPr>
          <w:rFonts w:ascii="Arial" w:hAnsi="Arial" w:cs="Arial"/>
          <w:color w:val="000000"/>
          <w:sz w:val="24"/>
          <w:szCs w:val="24"/>
        </w:rPr>
        <w:t>uvanja vrijednih</w:t>
      </w:r>
      <w:r w:rsidRPr="009E681D">
        <w:rPr>
          <w:rFonts w:ascii="Arial" w:hAnsi="Arial" w:cs="Arial"/>
          <w:color w:val="000000"/>
          <w:sz w:val="24"/>
          <w:szCs w:val="24"/>
        </w:rPr>
        <w:t xml:space="preserve"> </w:t>
      </w:r>
      <w:r w:rsidRPr="00947077">
        <w:rPr>
          <w:rFonts w:ascii="Arial" w:hAnsi="Arial" w:cs="Arial"/>
          <w:color w:val="000000"/>
          <w:sz w:val="24"/>
          <w:szCs w:val="24"/>
        </w:rPr>
        <w:t>fizionomskih i morfološk</w:t>
      </w:r>
      <w:r>
        <w:rPr>
          <w:rFonts w:ascii="Arial" w:hAnsi="Arial" w:cs="Arial"/>
          <w:color w:val="000000"/>
          <w:sz w:val="24"/>
          <w:szCs w:val="24"/>
        </w:rPr>
        <w:t>ih obilježja krajobraza i izgrađ</w:t>
      </w:r>
      <w:r w:rsidRPr="00947077">
        <w:rPr>
          <w:rFonts w:ascii="Arial" w:hAnsi="Arial" w:cs="Arial"/>
          <w:color w:val="000000"/>
          <w:sz w:val="24"/>
          <w:szCs w:val="24"/>
        </w:rPr>
        <w:t>enih struktura naselja Sutivan.</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9E681D" w:rsidRPr="00947077" w:rsidRDefault="00FB0235" w:rsidP="009E681D">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Maksimalni broj etaža gra_evine može biti Po+P+</w:t>
      </w:r>
      <w:r w:rsidRPr="009E681D">
        <w:rPr>
          <w:rFonts w:ascii="Arial" w:hAnsi="Arial" w:cs="Arial"/>
          <w:strike/>
          <w:color w:val="000000"/>
          <w:sz w:val="24"/>
          <w:szCs w:val="24"/>
        </w:rPr>
        <w:t>2</w:t>
      </w:r>
      <w:r w:rsidRPr="00947077">
        <w:rPr>
          <w:rFonts w:ascii="Arial" w:hAnsi="Arial" w:cs="Arial"/>
          <w:color w:val="000000"/>
          <w:sz w:val="24"/>
          <w:szCs w:val="24"/>
        </w:rPr>
        <w:t xml:space="preserve"> </w:t>
      </w:r>
      <w:r w:rsidR="009E681D">
        <w:rPr>
          <w:rFonts w:ascii="Arial" w:hAnsi="Arial" w:cs="Arial"/>
          <w:color w:val="FF0000"/>
          <w:sz w:val="24"/>
          <w:szCs w:val="24"/>
        </w:rPr>
        <w:t>1</w:t>
      </w:r>
      <w:r w:rsidRPr="00947077">
        <w:rPr>
          <w:rFonts w:ascii="Arial" w:hAnsi="Arial" w:cs="Arial"/>
          <w:color w:val="000000"/>
          <w:sz w:val="24"/>
          <w:szCs w:val="24"/>
        </w:rPr>
        <w:t>s kosim</w:t>
      </w:r>
      <w:r w:rsidR="009E681D">
        <w:rPr>
          <w:rFonts w:ascii="Arial" w:hAnsi="Arial" w:cs="Arial"/>
          <w:color w:val="000000"/>
          <w:sz w:val="24"/>
          <w:szCs w:val="24"/>
        </w:rPr>
        <w:t xml:space="preserve"> </w:t>
      </w:r>
      <w:r w:rsidR="009E681D">
        <w:rPr>
          <w:rFonts w:ascii="Arial" w:hAnsi="Arial" w:cs="Arial"/>
          <w:color w:val="FF0000"/>
          <w:sz w:val="24"/>
          <w:szCs w:val="24"/>
        </w:rPr>
        <w:t>krovom, odnosno Po+P+1 s</w:t>
      </w:r>
      <w:r w:rsidRPr="00947077">
        <w:rPr>
          <w:rFonts w:ascii="Arial" w:hAnsi="Arial" w:cs="Arial"/>
          <w:color w:val="000000"/>
          <w:sz w:val="24"/>
          <w:szCs w:val="24"/>
        </w:rPr>
        <w:t xml:space="preserve"> </w:t>
      </w:r>
      <w:r w:rsidRPr="009E681D">
        <w:rPr>
          <w:rFonts w:ascii="Arial" w:hAnsi="Arial" w:cs="Arial"/>
          <w:strike/>
          <w:color w:val="000000"/>
          <w:sz w:val="24"/>
          <w:szCs w:val="24"/>
        </w:rPr>
        <w:t>ili</w:t>
      </w:r>
      <w:r w:rsidRPr="00947077">
        <w:rPr>
          <w:rFonts w:ascii="Arial" w:hAnsi="Arial" w:cs="Arial"/>
          <w:color w:val="000000"/>
          <w:sz w:val="24"/>
          <w:szCs w:val="24"/>
        </w:rPr>
        <w:t xml:space="preserve"> ravnim krovom. Ukoliko je nagib</w:t>
      </w:r>
      <w:r w:rsidR="009E681D" w:rsidRPr="009E681D">
        <w:rPr>
          <w:rFonts w:ascii="Arial" w:hAnsi="Arial" w:cs="Arial"/>
          <w:color w:val="000000"/>
          <w:sz w:val="24"/>
          <w:szCs w:val="24"/>
        </w:rPr>
        <w:t xml:space="preserve"> </w:t>
      </w:r>
      <w:r w:rsidR="009E681D">
        <w:rPr>
          <w:rFonts w:ascii="Arial" w:hAnsi="Arial" w:cs="Arial"/>
          <w:color w:val="000000"/>
          <w:sz w:val="24"/>
          <w:szCs w:val="24"/>
        </w:rPr>
        <w:t>prirodnog terena građ</w:t>
      </w:r>
      <w:r w:rsidR="009E681D" w:rsidRPr="00947077">
        <w:rPr>
          <w:rFonts w:ascii="Arial" w:hAnsi="Arial" w:cs="Arial"/>
          <w:color w:val="000000"/>
          <w:sz w:val="24"/>
          <w:szCs w:val="24"/>
        </w:rPr>
        <w:t xml:space="preserve">evne </w:t>
      </w:r>
      <w:r w:rsidR="009E681D">
        <w:rPr>
          <w:rFonts w:ascii="Arial" w:hAnsi="Arial" w:cs="Arial"/>
          <w:color w:val="000000"/>
          <w:sz w:val="24"/>
          <w:szCs w:val="24"/>
        </w:rPr>
        <w:t>č</w:t>
      </w:r>
      <w:r w:rsidR="009E681D" w:rsidRPr="00947077">
        <w:rPr>
          <w:rFonts w:ascii="Arial" w:hAnsi="Arial" w:cs="Arial"/>
          <w:color w:val="000000"/>
          <w:sz w:val="24"/>
          <w:szCs w:val="24"/>
        </w:rPr>
        <w:t>estice (uzevši u ob</w:t>
      </w:r>
      <w:r w:rsidR="009E681D">
        <w:rPr>
          <w:rFonts w:ascii="Arial" w:hAnsi="Arial" w:cs="Arial"/>
          <w:color w:val="000000"/>
          <w:sz w:val="24"/>
          <w:szCs w:val="24"/>
        </w:rPr>
        <w:t>zir najvišu i najnižu tocku građevne č</w:t>
      </w:r>
      <w:r w:rsidR="009E681D" w:rsidRPr="00947077">
        <w:rPr>
          <w:rFonts w:ascii="Arial" w:hAnsi="Arial" w:cs="Arial"/>
          <w:color w:val="000000"/>
          <w:sz w:val="24"/>
          <w:szCs w:val="24"/>
        </w:rPr>
        <w:t>estice i</w:t>
      </w:r>
      <w:r w:rsidR="009E681D" w:rsidRPr="009E681D">
        <w:rPr>
          <w:rFonts w:ascii="Arial" w:hAnsi="Arial" w:cs="Arial"/>
          <w:color w:val="000000"/>
          <w:sz w:val="24"/>
          <w:szCs w:val="24"/>
        </w:rPr>
        <w:t xml:space="preserve"> </w:t>
      </w:r>
      <w:r w:rsidR="009E681D" w:rsidRPr="00947077">
        <w:rPr>
          <w:rFonts w:ascii="Arial" w:hAnsi="Arial" w:cs="Arial"/>
          <w:color w:val="000000"/>
          <w:sz w:val="24"/>
          <w:szCs w:val="24"/>
        </w:rPr>
        <w:t>njihovu udaljenost) manji od 10% (1:10) teren se smatra ravnim, a ukoliko je taj nagib veci teren</w:t>
      </w:r>
      <w:r w:rsidR="009E681D" w:rsidRPr="009E681D">
        <w:rPr>
          <w:rFonts w:ascii="Arial" w:hAnsi="Arial" w:cs="Arial"/>
          <w:color w:val="000000"/>
          <w:sz w:val="24"/>
          <w:szCs w:val="24"/>
        </w:rPr>
        <w:t xml:space="preserve"> </w:t>
      </w:r>
      <w:r w:rsidR="009E681D" w:rsidRPr="00947077">
        <w:rPr>
          <w:rFonts w:ascii="Arial" w:hAnsi="Arial" w:cs="Arial"/>
          <w:color w:val="000000"/>
          <w:sz w:val="24"/>
          <w:szCs w:val="24"/>
        </w:rPr>
        <w:t>se smatra kosim.</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 ravno</w:t>
      </w:r>
      <w:r w:rsidR="009E681D">
        <w:rPr>
          <w:rFonts w:ascii="Arial" w:hAnsi="Arial" w:cs="Arial"/>
          <w:color w:val="000000"/>
          <w:sz w:val="24"/>
          <w:szCs w:val="24"/>
        </w:rPr>
        <w:t>m terenu prizemlje je etaža građevine č</w:t>
      </w:r>
      <w:r w:rsidRPr="00947077">
        <w:rPr>
          <w:rFonts w:ascii="Arial" w:hAnsi="Arial" w:cs="Arial"/>
          <w:color w:val="000000"/>
          <w:sz w:val="24"/>
          <w:szCs w:val="24"/>
        </w:rPr>
        <w:t>ija je kota poda najviše 1,0 m iznad najniže</w:t>
      </w:r>
    </w:p>
    <w:p w:rsidR="009E681D" w:rsidRPr="00947077" w:rsidRDefault="009E681D" w:rsidP="009E681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kote uređenog terena uz građ</w:t>
      </w:r>
      <w:r w:rsidR="00FB0235" w:rsidRPr="00947077">
        <w:rPr>
          <w:rFonts w:ascii="Arial" w:hAnsi="Arial" w:cs="Arial"/>
          <w:color w:val="000000"/>
          <w:sz w:val="24"/>
          <w:szCs w:val="24"/>
        </w:rPr>
        <w:t>evinu. Na koso</w:t>
      </w:r>
      <w:r>
        <w:rPr>
          <w:rFonts w:ascii="Arial" w:hAnsi="Arial" w:cs="Arial"/>
          <w:color w:val="000000"/>
          <w:sz w:val="24"/>
          <w:szCs w:val="24"/>
        </w:rPr>
        <w:t>m terenu prizemlje je etaža građ</w:t>
      </w:r>
      <w:r w:rsidR="00FB0235" w:rsidRPr="00947077">
        <w:rPr>
          <w:rFonts w:ascii="Arial" w:hAnsi="Arial" w:cs="Arial"/>
          <w:color w:val="000000"/>
          <w:sz w:val="24"/>
          <w:szCs w:val="24"/>
        </w:rPr>
        <w:t>evine cija kota</w:t>
      </w:r>
      <w:r w:rsidRPr="009E681D">
        <w:rPr>
          <w:rFonts w:ascii="Arial" w:hAnsi="Arial" w:cs="Arial"/>
          <w:color w:val="000000"/>
          <w:sz w:val="24"/>
          <w:szCs w:val="24"/>
        </w:rPr>
        <w:t xml:space="preserve"> </w:t>
      </w:r>
      <w:r w:rsidRPr="00947077">
        <w:rPr>
          <w:rFonts w:ascii="Arial" w:hAnsi="Arial" w:cs="Arial"/>
          <w:color w:val="000000"/>
          <w:sz w:val="24"/>
          <w:szCs w:val="24"/>
        </w:rPr>
        <w:t>poda može biti najviše 2,0m iznad najniže kote ure</w:t>
      </w:r>
      <w:r>
        <w:rPr>
          <w:rFonts w:ascii="Arial" w:hAnsi="Arial" w:cs="Arial"/>
          <w:color w:val="000000"/>
          <w:sz w:val="24"/>
          <w:szCs w:val="24"/>
        </w:rPr>
        <w:t>đenog terena uz građ</w:t>
      </w:r>
      <w:r w:rsidRPr="00947077">
        <w:rPr>
          <w:rFonts w:ascii="Arial" w:hAnsi="Arial" w:cs="Arial"/>
          <w:color w:val="000000"/>
          <w:sz w:val="24"/>
          <w:szCs w:val="24"/>
        </w:rPr>
        <w:t>evinu (osim uz</w:t>
      </w:r>
      <w:r w:rsidRPr="009E681D">
        <w:rPr>
          <w:rFonts w:ascii="Arial" w:hAnsi="Arial" w:cs="Arial"/>
          <w:color w:val="000000"/>
          <w:sz w:val="24"/>
          <w:szCs w:val="24"/>
        </w:rPr>
        <w:t xml:space="preserve"> </w:t>
      </w:r>
      <w:r w:rsidRPr="00947077">
        <w:rPr>
          <w:rFonts w:ascii="Arial" w:hAnsi="Arial" w:cs="Arial"/>
          <w:color w:val="000000"/>
          <w:sz w:val="24"/>
          <w:szCs w:val="24"/>
        </w:rPr>
        <w:t xml:space="preserve">pristupne površine podrumu). Podrum </w:t>
      </w:r>
      <w:r>
        <w:rPr>
          <w:rFonts w:ascii="Arial" w:hAnsi="Arial" w:cs="Arial"/>
          <w:color w:val="000000"/>
          <w:sz w:val="24"/>
          <w:szCs w:val="24"/>
        </w:rPr>
        <w:t>je potpuno ukopana etaža. Omoguć</w:t>
      </w:r>
      <w:r w:rsidRPr="00947077">
        <w:rPr>
          <w:rFonts w:ascii="Arial" w:hAnsi="Arial" w:cs="Arial"/>
          <w:color w:val="000000"/>
          <w:sz w:val="24"/>
          <w:szCs w:val="24"/>
        </w:rPr>
        <w:t>ava se formiranje</w:t>
      </w:r>
      <w:r w:rsidRPr="009E681D">
        <w:rPr>
          <w:rFonts w:ascii="Arial" w:hAnsi="Arial" w:cs="Arial"/>
          <w:color w:val="000000"/>
          <w:sz w:val="24"/>
          <w:szCs w:val="24"/>
        </w:rPr>
        <w:t xml:space="preserve"> </w:t>
      </w:r>
      <w:r w:rsidRPr="00947077">
        <w:rPr>
          <w:rFonts w:ascii="Arial" w:hAnsi="Arial" w:cs="Arial"/>
          <w:color w:val="000000"/>
          <w:sz w:val="24"/>
          <w:szCs w:val="24"/>
        </w:rPr>
        <w:t xml:space="preserve">podrumske etaže </w:t>
      </w:r>
      <w:r>
        <w:rPr>
          <w:rFonts w:ascii="Arial" w:hAnsi="Arial" w:cs="Arial"/>
          <w:color w:val="000000"/>
          <w:sz w:val="24"/>
          <w:szCs w:val="24"/>
        </w:rPr>
        <w:t>koja ispod nadzemnog dijela građ</w:t>
      </w:r>
      <w:r w:rsidRPr="00947077">
        <w:rPr>
          <w:rFonts w:ascii="Arial" w:hAnsi="Arial" w:cs="Arial"/>
          <w:color w:val="000000"/>
          <w:sz w:val="24"/>
          <w:szCs w:val="24"/>
        </w:rPr>
        <w:t>evine ima obilježja suterena u smislu da je</w:t>
      </w:r>
      <w:r w:rsidRPr="009E681D">
        <w:rPr>
          <w:rFonts w:ascii="Arial" w:hAnsi="Arial" w:cs="Arial"/>
          <w:color w:val="000000"/>
          <w:sz w:val="24"/>
          <w:szCs w:val="24"/>
        </w:rPr>
        <w:t xml:space="preserve"> </w:t>
      </w:r>
      <w:r>
        <w:rPr>
          <w:rFonts w:ascii="Arial" w:hAnsi="Arial" w:cs="Arial"/>
          <w:color w:val="000000"/>
          <w:sz w:val="24"/>
          <w:szCs w:val="24"/>
        </w:rPr>
        <w:t>dio zida proč</w:t>
      </w:r>
      <w:r w:rsidRPr="00947077">
        <w:rPr>
          <w:rFonts w:ascii="Arial" w:hAnsi="Arial" w:cs="Arial"/>
          <w:color w:val="000000"/>
          <w:sz w:val="24"/>
          <w:szCs w:val="24"/>
        </w:rPr>
        <w:t>elja otkopan. Dijelovi podrumske etaže izva</w:t>
      </w:r>
      <w:r>
        <w:rPr>
          <w:rFonts w:ascii="Arial" w:hAnsi="Arial" w:cs="Arial"/>
          <w:color w:val="000000"/>
          <w:sz w:val="24"/>
          <w:szCs w:val="24"/>
        </w:rPr>
        <w:t>n gabarita nadzemnog dijela građ</w:t>
      </w:r>
      <w:r w:rsidRPr="00947077">
        <w:rPr>
          <w:rFonts w:ascii="Arial" w:hAnsi="Arial" w:cs="Arial"/>
          <w:color w:val="000000"/>
          <w:sz w:val="24"/>
          <w:szCs w:val="24"/>
        </w:rPr>
        <w:t>evine</w:t>
      </w:r>
      <w:r w:rsidRPr="009E681D">
        <w:rPr>
          <w:rFonts w:ascii="Arial" w:hAnsi="Arial" w:cs="Arial"/>
          <w:color w:val="000000"/>
          <w:sz w:val="24"/>
          <w:szCs w:val="24"/>
        </w:rPr>
        <w:t xml:space="preserve"> </w:t>
      </w:r>
      <w:r w:rsidRPr="00947077">
        <w:rPr>
          <w:rFonts w:ascii="Arial" w:hAnsi="Arial" w:cs="Arial"/>
          <w:color w:val="000000"/>
          <w:sz w:val="24"/>
          <w:szCs w:val="24"/>
        </w:rPr>
        <w:t>su potpuno ukopani.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9E681D" w:rsidRPr="00947077" w:rsidRDefault="009E681D" w:rsidP="009E681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Najveća visina (V) građ</w:t>
      </w:r>
      <w:r w:rsidR="00FB0235" w:rsidRPr="00947077">
        <w:rPr>
          <w:rFonts w:ascii="Arial" w:hAnsi="Arial" w:cs="Arial"/>
          <w:color w:val="000000"/>
          <w:sz w:val="24"/>
          <w:szCs w:val="24"/>
        </w:rPr>
        <w:t>ev</w:t>
      </w:r>
      <w:r>
        <w:rPr>
          <w:rFonts w:ascii="Arial" w:hAnsi="Arial" w:cs="Arial"/>
          <w:color w:val="000000"/>
          <w:sz w:val="24"/>
          <w:szCs w:val="24"/>
        </w:rPr>
        <w:t>ine mjereno od najniže kote uređenog terena uz građ</w:t>
      </w:r>
      <w:r w:rsidR="00FB0235" w:rsidRPr="00947077">
        <w:rPr>
          <w:rFonts w:ascii="Arial" w:hAnsi="Arial" w:cs="Arial"/>
          <w:color w:val="000000"/>
          <w:sz w:val="24"/>
          <w:szCs w:val="24"/>
        </w:rPr>
        <w:t>evinu do gornje</w:t>
      </w:r>
      <w:r w:rsidRPr="009E681D">
        <w:rPr>
          <w:rFonts w:ascii="Arial" w:hAnsi="Arial" w:cs="Arial"/>
          <w:color w:val="000000"/>
          <w:sz w:val="24"/>
          <w:szCs w:val="24"/>
        </w:rPr>
        <w:t xml:space="preserve"> </w:t>
      </w:r>
      <w:r>
        <w:rPr>
          <w:rFonts w:ascii="Arial" w:hAnsi="Arial" w:cs="Arial"/>
          <w:color w:val="000000"/>
          <w:sz w:val="24"/>
          <w:szCs w:val="24"/>
        </w:rPr>
        <w:t>kote vijenca građ</w:t>
      </w:r>
      <w:r w:rsidRPr="00947077">
        <w:rPr>
          <w:rFonts w:ascii="Arial" w:hAnsi="Arial" w:cs="Arial"/>
          <w:color w:val="000000"/>
          <w:sz w:val="24"/>
          <w:szCs w:val="24"/>
        </w:rPr>
        <w:t>evine iznosi:</w:t>
      </w:r>
    </w:p>
    <w:p w:rsidR="00FB0235" w:rsidRPr="00BA656A" w:rsidRDefault="00FB0235" w:rsidP="00947077">
      <w:pPr>
        <w:autoSpaceDE w:val="0"/>
        <w:autoSpaceDN w:val="0"/>
        <w:adjustRightInd w:val="0"/>
        <w:spacing w:after="0" w:line="360" w:lineRule="auto"/>
        <w:rPr>
          <w:rFonts w:ascii="Arial" w:hAnsi="Arial" w:cs="Arial"/>
          <w:color w:val="000000"/>
          <w:sz w:val="24"/>
          <w:szCs w:val="24"/>
        </w:rPr>
      </w:pPr>
      <w:r w:rsidRPr="00BA656A">
        <w:rPr>
          <w:rFonts w:ascii="Arial" w:hAnsi="Arial" w:cs="Arial"/>
          <w:color w:val="000000"/>
          <w:sz w:val="24"/>
          <w:szCs w:val="24"/>
        </w:rPr>
        <w:t>prizemnica (P) – 4,0 m (za kosi teren 5,0 m);</w:t>
      </w:r>
    </w:p>
    <w:p w:rsidR="00FB0235" w:rsidRPr="00BA656A" w:rsidRDefault="00FB0235" w:rsidP="00947077">
      <w:pPr>
        <w:autoSpaceDE w:val="0"/>
        <w:autoSpaceDN w:val="0"/>
        <w:adjustRightInd w:val="0"/>
        <w:spacing w:after="0" w:line="360" w:lineRule="auto"/>
        <w:rPr>
          <w:rFonts w:ascii="Arial" w:hAnsi="Arial" w:cs="Arial"/>
          <w:color w:val="000000"/>
          <w:sz w:val="24"/>
          <w:szCs w:val="24"/>
        </w:rPr>
      </w:pPr>
      <w:r w:rsidRPr="00BA656A">
        <w:rPr>
          <w:rFonts w:ascii="Arial" w:hAnsi="Arial" w:cs="Arial"/>
          <w:color w:val="000000"/>
          <w:sz w:val="24"/>
          <w:szCs w:val="24"/>
        </w:rPr>
        <w:t>katnica (P+1k) – 7,0 m (za kosi teren 8,0 m);</w:t>
      </w:r>
    </w:p>
    <w:p w:rsidR="00FB0235" w:rsidRPr="00BA656A" w:rsidRDefault="00FB0235" w:rsidP="00947077">
      <w:pPr>
        <w:autoSpaceDE w:val="0"/>
        <w:autoSpaceDN w:val="0"/>
        <w:adjustRightInd w:val="0"/>
        <w:spacing w:after="0" w:line="360" w:lineRule="auto"/>
        <w:rPr>
          <w:rFonts w:ascii="Arial" w:hAnsi="Arial" w:cs="Arial"/>
          <w:color w:val="000000"/>
          <w:sz w:val="24"/>
          <w:szCs w:val="24"/>
        </w:rPr>
      </w:pPr>
      <w:r w:rsidRPr="00BA656A">
        <w:rPr>
          <w:rFonts w:ascii="Arial" w:hAnsi="Arial" w:cs="Arial"/>
          <w:color w:val="000000"/>
          <w:sz w:val="24"/>
          <w:szCs w:val="24"/>
        </w:rPr>
        <w:t xml:space="preserve">katnica s potkrovljem (P+1k+Pk) – </w:t>
      </w:r>
      <w:r w:rsidRPr="00BA656A">
        <w:rPr>
          <w:rFonts w:ascii="Arial" w:hAnsi="Arial" w:cs="Arial"/>
          <w:strike/>
          <w:color w:val="000000"/>
          <w:sz w:val="24"/>
          <w:szCs w:val="24"/>
        </w:rPr>
        <w:t>8,2</w:t>
      </w:r>
      <w:r w:rsidR="00BA656A" w:rsidRPr="00BA656A">
        <w:rPr>
          <w:rFonts w:ascii="Arial" w:hAnsi="Arial" w:cs="Arial"/>
          <w:color w:val="000000"/>
          <w:sz w:val="24"/>
          <w:szCs w:val="24"/>
        </w:rPr>
        <w:t xml:space="preserve"> </w:t>
      </w:r>
      <w:r w:rsidR="00BA656A" w:rsidRPr="00BA656A">
        <w:rPr>
          <w:rFonts w:ascii="Arial" w:hAnsi="Arial" w:cs="Arial"/>
          <w:color w:val="FF0000"/>
          <w:sz w:val="24"/>
          <w:szCs w:val="24"/>
        </w:rPr>
        <w:t>8,5</w:t>
      </w:r>
      <w:r w:rsidRPr="00BA656A">
        <w:rPr>
          <w:rFonts w:ascii="Arial" w:hAnsi="Arial" w:cs="Arial"/>
          <w:color w:val="000000"/>
          <w:sz w:val="24"/>
          <w:szCs w:val="24"/>
        </w:rPr>
        <w:t xml:space="preserve"> m (za kosi teren </w:t>
      </w:r>
      <w:r w:rsidRPr="00BA656A">
        <w:rPr>
          <w:rFonts w:ascii="Arial" w:hAnsi="Arial" w:cs="Arial"/>
          <w:strike/>
          <w:color w:val="000000"/>
          <w:sz w:val="24"/>
          <w:szCs w:val="24"/>
        </w:rPr>
        <w:t>9,2</w:t>
      </w:r>
      <w:r w:rsidR="00BA656A" w:rsidRPr="00BA656A">
        <w:rPr>
          <w:rFonts w:ascii="Arial" w:hAnsi="Arial" w:cs="Arial"/>
          <w:color w:val="000000"/>
          <w:sz w:val="24"/>
          <w:szCs w:val="24"/>
        </w:rPr>
        <w:t xml:space="preserve"> </w:t>
      </w:r>
      <w:r w:rsidR="00BA656A" w:rsidRPr="00BA656A">
        <w:rPr>
          <w:rFonts w:ascii="Arial" w:hAnsi="Arial" w:cs="Arial"/>
          <w:color w:val="FF0000"/>
          <w:sz w:val="24"/>
          <w:szCs w:val="24"/>
        </w:rPr>
        <w:t>9,5</w:t>
      </w:r>
      <w:r w:rsidRPr="00BA656A">
        <w:rPr>
          <w:rFonts w:ascii="Arial" w:hAnsi="Arial" w:cs="Arial"/>
          <w:color w:val="000000"/>
          <w:sz w:val="24"/>
          <w:szCs w:val="24"/>
        </w:rPr>
        <w:t xml:space="preserve"> m);</w:t>
      </w:r>
    </w:p>
    <w:p w:rsidR="00FB0235" w:rsidRPr="00BA656A" w:rsidRDefault="00FB0235" w:rsidP="00947077">
      <w:pPr>
        <w:autoSpaceDE w:val="0"/>
        <w:autoSpaceDN w:val="0"/>
        <w:adjustRightInd w:val="0"/>
        <w:spacing w:after="0" w:line="360" w:lineRule="auto"/>
        <w:rPr>
          <w:rFonts w:ascii="Arial" w:hAnsi="Arial" w:cs="Arial"/>
          <w:strike/>
          <w:color w:val="000000"/>
          <w:sz w:val="24"/>
          <w:szCs w:val="24"/>
        </w:rPr>
      </w:pPr>
      <w:r w:rsidRPr="00BA656A">
        <w:rPr>
          <w:rFonts w:ascii="Arial" w:hAnsi="Arial" w:cs="Arial"/>
          <w:strike/>
          <w:color w:val="000000"/>
          <w:sz w:val="24"/>
          <w:szCs w:val="24"/>
        </w:rPr>
        <w:t>dvokatnica (P+2k) – 10,0 m (za kosi teren 11,0m).</w:t>
      </w:r>
    </w:p>
    <w:p w:rsidR="009C07EC" w:rsidRPr="00947077" w:rsidRDefault="009C07EC" w:rsidP="009C07E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Vijenac građ</w:t>
      </w:r>
      <w:r w:rsidR="00FB0235" w:rsidRPr="00947077">
        <w:rPr>
          <w:rFonts w:ascii="Arial" w:hAnsi="Arial" w:cs="Arial"/>
          <w:color w:val="000000"/>
          <w:sz w:val="24"/>
          <w:szCs w:val="24"/>
        </w:rPr>
        <w:t>evine, u smislu ovih odredbi je gornja kota stropne konstrukcije najviše pune etaže</w:t>
      </w:r>
      <w:r w:rsidRPr="009C07EC">
        <w:rPr>
          <w:rFonts w:ascii="Arial" w:hAnsi="Arial" w:cs="Arial"/>
          <w:color w:val="000000"/>
          <w:sz w:val="24"/>
          <w:szCs w:val="24"/>
        </w:rPr>
        <w:t xml:space="preserve"> </w:t>
      </w:r>
      <w:r>
        <w:rPr>
          <w:rFonts w:ascii="Arial" w:hAnsi="Arial" w:cs="Arial"/>
          <w:color w:val="000000"/>
          <w:sz w:val="24"/>
          <w:szCs w:val="24"/>
        </w:rPr>
        <w:t>građ</w:t>
      </w:r>
      <w:r w:rsidRPr="00947077">
        <w:rPr>
          <w:rFonts w:ascii="Arial" w:hAnsi="Arial" w:cs="Arial"/>
          <w:color w:val="000000"/>
          <w:sz w:val="24"/>
          <w:szCs w:val="24"/>
        </w:rPr>
        <w:t>evine. Maksimalni nadozid potkrovlja je 1,2m i ne može biti veci bez obzira na ukupnu</w:t>
      </w:r>
      <w:r w:rsidRPr="009C07EC">
        <w:rPr>
          <w:rFonts w:ascii="Arial" w:hAnsi="Arial" w:cs="Arial"/>
          <w:color w:val="000000"/>
          <w:sz w:val="24"/>
          <w:szCs w:val="24"/>
        </w:rPr>
        <w:t xml:space="preserve"> </w:t>
      </w:r>
      <w:r>
        <w:rPr>
          <w:rFonts w:ascii="Arial" w:hAnsi="Arial" w:cs="Arial"/>
          <w:color w:val="000000"/>
          <w:sz w:val="24"/>
          <w:szCs w:val="24"/>
        </w:rPr>
        <w:t>visinu građ</w:t>
      </w:r>
      <w:r w:rsidRPr="00947077">
        <w:rPr>
          <w:rFonts w:ascii="Arial" w:hAnsi="Arial" w:cs="Arial"/>
          <w:color w:val="000000"/>
          <w:sz w:val="24"/>
          <w:szCs w:val="24"/>
        </w:rPr>
        <w:t>evine.</w:t>
      </w:r>
    </w:p>
    <w:p w:rsidR="009C07EC" w:rsidRPr="009C07EC" w:rsidRDefault="00FB0235" w:rsidP="009C07EC">
      <w:pPr>
        <w:autoSpaceDE w:val="0"/>
        <w:autoSpaceDN w:val="0"/>
        <w:adjustRightInd w:val="0"/>
        <w:spacing w:after="0" w:line="360" w:lineRule="auto"/>
        <w:rPr>
          <w:rFonts w:ascii="Arial" w:hAnsi="Arial" w:cs="Arial"/>
          <w:strike/>
          <w:color w:val="000000"/>
          <w:sz w:val="24"/>
          <w:szCs w:val="24"/>
        </w:rPr>
      </w:pPr>
      <w:r w:rsidRPr="009C07EC">
        <w:rPr>
          <w:rFonts w:ascii="Arial" w:hAnsi="Arial" w:cs="Arial"/>
          <w:strike/>
          <w:color w:val="000000"/>
          <w:sz w:val="24"/>
          <w:szCs w:val="24"/>
        </w:rPr>
        <w:t>Maksimalna visina sljemena kod kosih krovišta u odnosu na kotu vijenca gra</w:t>
      </w:r>
      <w:r w:rsidR="009C07EC" w:rsidRPr="009C07EC">
        <w:rPr>
          <w:rFonts w:ascii="Arial" w:hAnsi="Arial" w:cs="Arial"/>
          <w:strike/>
          <w:color w:val="000000"/>
          <w:sz w:val="24"/>
          <w:szCs w:val="24"/>
        </w:rPr>
        <w:t>đ</w:t>
      </w:r>
      <w:r w:rsidRPr="009C07EC">
        <w:rPr>
          <w:rFonts w:ascii="Arial" w:hAnsi="Arial" w:cs="Arial"/>
          <w:strike/>
          <w:color w:val="000000"/>
          <w:sz w:val="24"/>
          <w:szCs w:val="24"/>
        </w:rPr>
        <w:t>evine, za</w:t>
      </w:r>
      <w:r w:rsidR="009C07EC" w:rsidRPr="009C07EC">
        <w:rPr>
          <w:rFonts w:ascii="Arial" w:hAnsi="Arial" w:cs="Arial"/>
          <w:strike/>
          <w:color w:val="000000"/>
          <w:sz w:val="24"/>
          <w:szCs w:val="24"/>
        </w:rPr>
        <w:t xml:space="preserve"> građevine tlocrtne površine do 100m2 iznosi 2,00m, a za građevine veće tlocrtne površine3,00m.</w:t>
      </w:r>
    </w:p>
    <w:p w:rsidR="009C07EC" w:rsidRPr="00947077" w:rsidRDefault="009C07EC" w:rsidP="009C07EC">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Pomo</w:t>
      </w:r>
      <w:r w:rsidR="009C07EC">
        <w:rPr>
          <w:rFonts w:ascii="Arial" w:hAnsi="Arial" w:cs="Arial"/>
          <w:b/>
          <w:color w:val="000000"/>
          <w:sz w:val="24"/>
          <w:szCs w:val="24"/>
        </w:rPr>
        <w:t>ć</w:t>
      </w:r>
      <w:r w:rsidRPr="00947077">
        <w:rPr>
          <w:rFonts w:ascii="Arial" w:hAnsi="Arial" w:cs="Arial"/>
          <w:b/>
          <w:bCs/>
          <w:color w:val="000000"/>
          <w:sz w:val="24"/>
          <w:szCs w:val="24"/>
        </w:rPr>
        <w:t>ne gra</w:t>
      </w:r>
      <w:r w:rsidR="009C07EC">
        <w:rPr>
          <w:rFonts w:ascii="Arial" w:hAnsi="Arial" w:cs="Arial"/>
          <w:b/>
          <w:bCs/>
          <w:color w:val="000000"/>
          <w:sz w:val="24"/>
          <w:szCs w:val="24"/>
        </w:rPr>
        <w:t>đ</w:t>
      </w:r>
      <w:r w:rsidRPr="00947077">
        <w:rPr>
          <w:rFonts w:ascii="Arial" w:hAnsi="Arial" w:cs="Arial"/>
          <w:b/>
          <w:bCs/>
          <w:color w:val="000000"/>
          <w:sz w:val="24"/>
          <w:szCs w:val="24"/>
        </w:rPr>
        <w:t>evine</w:t>
      </w:r>
    </w:p>
    <w:p w:rsidR="009C07EC" w:rsidRPr="00947077" w:rsidRDefault="009C07EC" w:rsidP="00947077">
      <w:pPr>
        <w:autoSpaceDE w:val="0"/>
        <w:autoSpaceDN w:val="0"/>
        <w:adjustRightInd w:val="0"/>
        <w:spacing w:after="0" w:line="360" w:lineRule="auto"/>
        <w:rPr>
          <w:rFonts w:ascii="Arial" w:hAnsi="Arial" w:cs="Arial"/>
          <w:b/>
          <w:bCs/>
          <w:color w:val="000000"/>
          <w:sz w:val="24"/>
          <w:szCs w:val="24"/>
        </w:rPr>
      </w:pPr>
    </w:p>
    <w:p w:rsidR="009C07EC" w:rsidRPr="00947077" w:rsidRDefault="009C07EC" w:rsidP="009C07E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Omogućava se izgradnja pomocnih građ</w:t>
      </w:r>
      <w:r w:rsidR="00FB0235" w:rsidRPr="00947077">
        <w:rPr>
          <w:rFonts w:ascii="Arial" w:hAnsi="Arial" w:cs="Arial"/>
          <w:color w:val="000000"/>
          <w:sz w:val="24"/>
          <w:szCs w:val="24"/>
        </w:rPr>
        <w:t>evina s prostorima za rad i poslovne sadržaje, garaže i</w:t>
      </w:r>
      <w:r w:rsidRPr="009C07EC">
        <w:rPr>
          <w:rFonts w:ascii="Arial" w:hAnsi="Arial" w:cs="Arial"/>
          <w:color w:val="000000"/>
          <w:sz w:val="24"/>
          <w:szCs w:val="24"/>
        </w:rPr>
        <w:t xml:space="preserve"> </w:t>
      </w:r>
      <w:r w:rsidRPr="00947077">
        <w:rPr>
          <w:rFonts w:ascii="Arial" w:hAnsi="Arial" w:cs="Arial"/>
          <w:color w:val="000000"/>
          <w:sz w:val="24"/>
          <w:szCs w:val="24"/>
        </w:rPr>
        <w:t>druge pomo</w:t>
      </w:r>
      <w:r>
        <w:rPr>
          <w:rFonts w:ascii="Arial" w:hAnsi="Arial" w:cs="Arial"/>
          <w:color w:val="000000"/>
          <w:sz w:val="24"/>
          <w:szCs w:val="24"/>
        </w:rPr>
        <w:t>ćne prostorije. Pomoćna građ</w:t>
      </w:r>
      <w:r w:rsidRPr="00947077">
        <w:rPr>
          <w:rFonts w:ascii="Arial" w:hAnsi="Arial" w:cs="Arial"/>
          <w:color w:val="000000"/>
          <w:sz w:val="24"/>
          <w:szCs w:val="24"/>
        </w:rPr>
        <w:t>evina je visine najviše jedne etaže maksimalne visine</w:t>
      </w:r>
      <w:r>
        <w:rPr>
          <w:rFonts w:ascii="Arial" w:hAnsi="Arial" w:cs="Arial"/>
          <w:color w:val="000000"/>
          <w:sz w:val="24"/>
          <w:szCs w:val="24"/>
        </w:rPr>
        <w:t>3,0m od najniže kote uređ</w:t>
      </w:r>
      <w:r w:rsidRPr="00947077">
        <w:rPr>
          <w:rFonts w:ascii="Arial" w:hAnsi="Arial" w:cs="Arial"/>
          <w:color w:val="000000"/>
          <w:sz w:val="24"/>
          <w:szCs w:val="24"/>
        </w:rPr>
        <w:t>enog terena te uz mogu</w:t>
      </w:r>
      <w:r>
        <w:rPr>
          <w:rFonts w:ascii="Arial" w:hAnsi="Arial" w:cs="Arial"/>
          <w:color w:val="000000"/>
          <w:sz w:val="24"/>
          <w:szCs w:val="24"/>
        </w:rPr>
        <w:t>ć</w:t>
      </w:r>
      <w:r w:rsidRPr="00947077">
        <w:rPr>
          <w:rFonts w:ascii="Arial" w:hAnsi="Arial" w:cs="Arial"/>
          <w:color w:val="000000"/>
          <w:sz w:val="24"/>
          <w:szCs w:val="24"/>
        </w:rPr>
        <w:t>nost gradnje podruma i ravnog ili</w:t>
      </w:r>
      <w:r w:rsidRPr="009C07EC">
        <w:rPr>
          <w:rFonts w:ascii="Arial" w:hAnsi="Arial" w:cs="Arial"/>
          <w:color w:val="000000"/>
          <w:sz w:val="24"/>
          <w:szCs w:val="24"/>
        </w:rPr>
        <w:t xml:space="preserve"> </w:t>
      </w:r>
      <w:r w:rsidRPr="00947077">
        <w:rPr>
          <w:rFonts w:ascii="Arial" w:hAnsi="Arial" w:cs="Arial"/>
          <w:color w:val="000000"/>
          <w:sz w:val="24"/>
          <w:szCs w:val="24"/>
        </w:rPr>
        <w:t>jednostre</w:t>
      </w:r>
      <w:r>
        <w:rPr>
          <w:rFonts w:ascii="Arial" w:hAnsi="Arial" w:cs="Arial"/>
          <w:color w:val="000000"/>
          <w:sz w:val="24"/>
          <w:szCs w:val="24"/>
        </w:rPr>
        <w:t>šnog krovišta bez nadozida. Građevni pravac pomoćne građ</w:t>
      </w:r>
      <w:r w:rsidRPr="00947077">
        <w:rPr>
          <w:rFonts w:ascii="Arial" w:hAnsi="Arial" w:cs="Arial"/>
          <w:color w:val="000000"/>
          <w:sz w:val="24"/>
          <w:szCs w:val="24"/>
        </w:rPr>
        <w:t>evine je u pravilu iza</w:t>
      </w:r>
      <w:r w:rsidRPr="009C07EC">
        <w:rPr>
          <w:rFonts w:ascii="Arial" w:hAnsi="Arial" w:cs="Arial"/>
          <w:color w:val="000000"/>
          <w:sz w:val="24"/>
          <w:szCs w:val="24"/>
        </w:rPr>
        <w:t xml:space="preserve"> </w:t>
      </w:r>
      <w:r>
        <w:rPr>
          <w:rFonts w:ascii="Arial" w:hAnsi="Arial" w:cs="Arial"/>
          <w:color w:val="000000"/>
          <w:sz w:val="24"/>
          <w:szCs w:val="24"/>
        </w:rPr>
        <w:t>građevnog pravca osnovne građ</w:t>
      </w:r>
      <w:r w:rsidRPr="00947077">
        <w:rPr>
          <w:rFonts w:ascii="Arial" w:hAnsi="Arial" w:cs="Arial"/>
          <w:color w:val="000000"/>
          <w:sz w:val="24"/>
          <w:szCs w:val="24"/>
        </w:rPr>
        <w:t>evine (osim za garaže gdje može biti i druga</w:t>
      </w:r>
      <w:r>
        <w:rPr>
          <w:rFonts w:ascii="Arial" w:hAnsi="Arial" w:cs="Arial"/>
          <w:color w:val="000000"/>
          <w:sz w:val="24"/>
          <w:szCs w:val="24"/>
        </w:rPr>
        <w:t>čije). Pomoć</w:t>
      </w:r>
      <w:r w:rsidRPr="00947077">
        <w:rPr>
          <w:rFonts w:ascii="Arial" w:hAnsi="Arial" w:cs="Arial"/>
          <w:color w:val="000000"/>
          <w:sz w:val="24"/>
          <w:szCs w:val="24"/>
        </w:rPr>
        <w:t>ne</w:t>
      </w:r>
      <w:r w:rsidRPr="009C07EC">
        <w:rPr>
          <w:rFonts w:ascii="Arial" w:hAnsi="Arial" w:cs="Arial"/>
          <w:color w:val="000000"/>
          <w:sz w:val="24"/>
          <w:szCs w:val="24"/>
        </w:rPr>
        <w:t xml:space="preserve"> </w:t>
      </w:r>
      <w:r>
        <w:rPr>
          <w:rFonts w:ascii="Arial" w:hAnsi="Arial" w:cs="Arial"/>
          <w:color w:val="000000"/>
          <w:sz w:val="24"/>
          <w:szCs w:val="24"/>
        </w:rPr>
        <w:t>građ</w:t>
      </w:r>
      <w:r w:rsidRPr="00947077">
        <w:rPr>
          <w:rFonts w:ascii="Arial" w:hAnsi="Arial" w:cs="Arial"/>
          <w:color w:val="000000"/>
          <w:sz w:val="24"/>
          <w:szCs w:val="24"/>
        </w:rPr>
        <w:t>evine ulaze u maksimalnu dopušte</w:t>
      </w:r>
      <w:r>
        <w:rPr>
          <w:rFonts w:ascii="Arial" w:hAnsi="Arial" w:cs="Arial"/>
          <w:color w:val="000000"/>
          <w:sz w:val="24"/>
          <w:szCs w:val="24"/>
        </w:rPr>
        <w:t>nu izgrađ</w:t>
      </w:r>
      <w:r w:rsidRPr="00947077">
        <w:rPr>
          <w:rFonts w:ascii="Arial" w:hAnsi="Arial" w:cs="Arial"/>
          <w:color w:val="000000"/>
          <w:sz w:val="24"/>
          <w:szCs w:val="24"/>
        </w:rPr>
        <w:t>enost.</w:t>
      </w:r>
    </w:p>
    <w:p w:rsidR="009C07EC" w:rsidRPr="00947077" w:rsidRDefault="00FA6114" w:rsidP="009C07E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lastRenderedPageBreak/>
        <w:t>U sluč</w:t>
      </w:r>
      <w:r w:rsidR="00FB0235" w:rsidRPr="00947077">
        <w:rPr>
          <w:rFonts w:ascii="Arial" w:hAnsi="Arial" w:cs="Arial"/>
          <w:color w:val="000000"/>
          <w:sz w:val="24"/>
          <w:szCs w:val="24"/>
        </w:rPr>
        <w:t>aju izgradnje potpornog zida prema ulici kao rezultat rješenja javno prometne površine ili</w:t>
      </w:r>
      <w:r w:rsidR="009C07EC" w:rsidRPr="009C07EC">
        <w:rPr>
          <w:rFonts w:ascii="Arial" w:hAnsi="Arial" w:cs="Arial"/>
          <w:color w:val="000000"/>
          <w:sz w:val="24"/>
          <w:szCs w:val="24"/>
        </w:rPr>
        <w:t xml:space="preserve"> </w:t>
      </w:r>
      <w:r>
        <w:rPr>
          <w:rFonts w:ascii="Arial" w:hAnsi="Arial" w:cs="Arial"/>
          <w:color w:val="000000"/>
          <w:sz w:val="24"/>
          <w:szCs w:val="24"/>
        </w:rPr>
        <w:t>zateč</w:t>
      </w:r>
      <w:r w:rsidR="009C07EC" w:rsidRPr="00947077">
        <w:rPr>
          <w:rFonts w:ascii="Arial" w:hAnsi="Arial" w:cs="Arial"/>
          <w:color w:val="000000"/>
          <w:sz w:val="24"/>
          <w:szCs w:val="24"/>
        </w:rPr>
        <w:t>enog stanja omogu</w:t>
      </w:r>
      <w:r>
        <w:rPr>
          <w:rFonts w:ascii="Arial" w:hAnsi="Arial" w:cs="Arial"/>
          <w:color w:val="000000"/>
          <w:sz w:val="24"/>
          <w:szCs w:val="24"/>
        </w:rPr>
        <w:t>ć</w:t>
      </w:r>
      <w:r w:rsidR="009C07EC" w:rsidRPr="00947077">
        <w:rPr>
          <w:rFonts w:ascii="Arial" w:hAnsi="Arial" w:cs="Arial"/>
          <w:color w:val="000000"/>
          <w:sz w:val="24"/>
          <w:szCs w:val="24"/>
        </w:rPr>
        <w:t>ava se gradnja garaža i pomo</w:t>
      </w:r>
      <w:r>
        <w:rPr>
          <w:rFonts w:ascii="Arial" w:hAnsi="Arial" w:cs="Arial"/>
          <w:color w:val="000000"/>
          <w:sz w:val="24"/>
          <w:szCs w:val="24"/>
        </w:rPr>
        <w:t>ć</w:t>
      </w:r>
      <w:r w:rsidR="009C07EC" w:rsidRPr="00947077">
        <w:rPr>
          <w:rFonts w:ascii="Arial" w:hAnsi="Arial" w:cs="Arial"/>
          <w:color w:val="000000"/>
          <w:sz w:val="24"/>
          <w:szCs w:val="24"/>
        </w:rPr>
        <w:t>nih prostora iza potpornog zida.</w:t>
      </w:r>
    </w:p>
    <w:p w:rsidR="00FA6114" w:rsidRPr="00947077" w:rsidRDefault="00FB0235" w:rsidP="00FA6114">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Ukoliko se gradi garaža njen ulaz mora biti udaljen najmanje 5m od ruba kolnika. U ulici ispred</w:t>
      </w:r>
      <w:r w:rsidR="00FA6114" w:rsidRPr="00FA6114">
        <w:rPr>
          <w:rFonts w:ascii="Arial" w:hAnsi="Arial" w:cs="Arial"/>
          <w:color w:val="000000"/>
          <w:sz w:val="24"/>
          <w:szCs w:val="24"/>
        </w:rPr>
        <w:t xml:space="preserve"> </w:t>
      </w:r>
      <w:r w:rsidR="00FA6114" w:rsidRPr="00947077">
        <w:rPr>
          <w:rFonts w:ascii="Arial" w:hAnsi="Arial" w:cs="Arial"/>
          <w:color w:val="000000"/>
          <w:sz w:val="24"/>
          <w:szCs w:val="24"/>
        </w:rPr>
        <w:t xml:space="preserve">potpornog zida obvezna je minimalna širina nogostupa od </w:t>
      </w:r>
      <w:r w:rsidR="00FA6114" w:rsidRPr="00FA6114">
        <w:rPr>
          <w:rFonts w:ascii="Arial" w:hAnsi="Arial" w:cs="Arial"/>
          <w:strike/>
          <w:color w:val="000000"/>
          <w:sz w:val="24"/>
          <w:szCs w:val="24"/>
        </w:rPr>
        <w:t>2,0</w:t>
      </w:r>
      <w:r w:rsidR="00FA6114">
        <w:rPr>
          <w:rFonts w:ascii="Arial" w:hAnsi="Arial" w:cs="Arial"/>
          <w:color w:val="000000"/>
          <w:sz w:val="24"/>
          <w:szCs w:val="24"/>
        </w:rPr>
        <w:t xml:space="preserve">  </w:t>
      </w:r>
      <w:r w:rsidR="00FA6114">
        <w:rPr>
          <w:rFonts w:ascii="Arial" w:hAnsi="Arial" w:cs="Arial"/>
          <w:color w:val="FF0000"/>
          <w:sz w:val="24"/>
          <w:szCs w:val="24"/>
        </w:rPr>
        <w:t>1,5</w:t>
      </w:r>
      <w:r w:rsidR="00FA6114" w:rsidRPr="00947077">
        <w:rPr>
          <w:rFonts w:ascii="Arial" w:hAnsi="Arial" w:cs="Arial"/>
          <w:color w:val="000000"/>
          <w:sz w:val="24"/>
          <w:szCs w:val="24"/>
        </w:rPr>
        <w:t>m.</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A6114" w:rsidRPr="00947077" w:rsidRDefault="00FA6114" w:rsidP="00FA6114">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Na građ</w:t>
      </w:r>
      <w:r w:rsidR="00FB0235" w:rsidRPr="00947077">
        <w:rPr>
          <w:rFonts w:ascii="Arial" w:hAnsi="Arial" w:cs="Arial"/>
          <w:color w:val="000000"/>
          <w:sz w:val="24"/>
          <w:szCs w:val="24"/>
        </w:rPr>
        <w:t xml:space="preserve">evnoj </w:t>
      </w:r>
      <w:r>
        <w:rPr>
          <w:rFonts w:ascii="Arial" w:hAnsi="Arial" w:cs="Arial"/>
          <w:color w:val="000000"/>
          <w:sz w:val="24"/>
          <w:szCs w:val="24"/>
        </w:rPr>
        <w:t>č</w:t>
      </w:r>
      <w:r w:rsidR="00FB0235" w:rsidRPr="00947077">
        <w:rPr>
          <w:rFonts w:ascii="Arial" w:hAnsi="Arial" w:cs="Arial"/>
          <w:color w:val="000000"/>
          <w:sz w:val="24"/>
          <w:szCs w:val="24"/>
        </w:rPr>
        <w:t>estici u pojasu širine 6,0m od regulacijskog pravca nije dopuštena gradnja iznad</w:t>
      </w:r>
      <w:r w:rsidRPr="00FA6114">
        <w:rPr>
          <w:rFonts w:ascii="Arial" w:hAnsi="Arial" w:cs="Arial"/>
          <w:color w:val="000000"/>
          <w:sz w:val="24"/>
          <w:szCs w:val="24"/>
        </w:rPr>
        <w:t xml:space="preserve"> </w:t>
      </w:r>
      <w:r>
        <w:rPr>
          <w:rFonts w:ascii="Arial" w:hAnsi="Arial" w:cs="Arial"/>
          <w:color w:val="000000"/>
          <w:sz w:val="24"/>
          <w:szCs w:val="24"/>
        </w:rPr>
        <w:t>gornje kote ploče podrumskog dijela građ</w:t>
      </w:r>
      <w:r w:rsidRPr="00947077">
        <w:rPr>
          <w:rFonts w:ascii="Arial" w:hAnsi="Arial" w:cs="Arial"/>
          <w:color w:val="000000"/>
          <w:sz w:val="24"/>
          <w:szCs w:val="24"/>
        </w:rPr>
        <w:t>evine.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Pristup gra</w:t>
      </w:r>
      <w:r w:rsidR="00FA6114">
        <w:rPr>
          <w:rFonts w:ascii="Arial" w:hAnsi="Arial" w:cs="Arial"/>
          <w:b/>
          <w:color w:val="000000"/>
          <w:sz w:val="24"/>
          <w:szCs w:val="24"/>
        </w:rPr>
        <w:t>đ</w:t>
      </w:r>
      <w:r w:rsidRPr="00947077">
        <w:rPr>
          <w:rFonts w:ascii="Arial" w:hAnsi="Arial" w:cs="Arial"/>
          <w:b/>
          <w:bCs/>
          <w:color w:val="000000"/>
          <w:sz w:val="24"/>
          <w:szCs w:val="24"/>
        </w:rPr>
        <w:t xml:space="preserve">evnoj </w:t>
      </w:r>
      <w:r w:rsidR="00FA6114">
        <w:rPr>
          <w:rFonts w:ascii="Arial" w:hAnsi="Arial" w:cs="Arial"/>
          <w:b/>
          <w:color w:val="000000"/>
          <w:sz w:val="24"/>
          <w:szCs w:val="24"/>
        </w:rPr>
        <w:t>č</w:t>
      </w:r>
      <w:r w:rsidRPr="00947077">
        <w:rPr>
          <w:rFonts w:ascii="Arial" w:hAnsi="Arial" w:cs="Arial"/>
          <w:b/>
          <w:bCs/>
          <w:color w:val="000000"/>
          <w:sz w:val="24"/>
          <w:szCs w:val="24"/>
        </w:rPr>
        <w:t>estici</w:t>
      </w:r>
    </w:p>
    <w:p w:rsidR="00FA6114" w:rsidRPr="00947077" w:rsidRDefault="00FA6114"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7A1FCE"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Svaka građ</w:t>
      </w:r>
      <w:r w:rsidR="00FB0235" w:rsidRPr="00947077">
        <w:rPr>
          <w:rFonts w:ascii="Arial" w:hAnsi="Arial" w:cs="Arial"/>
          <w:color w:val="000000"/>
          <w:sz w:val="24"/>
          <w:szCs w:val="24"/>
        </w:rPr>
        <w:t xml:space="preserve">evna </w:t>
      </w:r>
      <w:r>
        <w:rPr>
          <w:rFonts w:ascii="Arial" w:hAnsi="Arial" w:cs="Arial"/>
          <w:color w:val="000000"/>
          <w:sz w:val="24"/>
          <w:szCs w:val="24"/>
        </w:rPr>
        <w:t>č</w:t>
      </w:r>
      <w:r w:rsidR="00FB0235" w:rsidRPr="00947077">
        <w:rPr>
          <w:rFonts w:ascii="Arial" w:hAnsi="Arial" w:cs="Arial"/>
          <w:color w:val="000000"/>
          <w:sz w:val="24"/>
          <w:szCs w:val="24"/>
        </w:rPr>
        <w:t>estica mora imati neposredan pristup s prometne površine.</w:t>
      </w:r>
    </w:p>
    <w:p w:rsidR="007A1FCE" w:rsidRPr="00947077" w:rsidRDefault="007A1FCE" w:rsidP="007A1FC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Duljina dijela ulične fronte č</w:t>
      </w:r>
      <w:r w:rsidR="00FB0235" w:rsidRPr="00947077">
        <w:rPr>
          <w:rFonts w:ascii="Arial" w:hAnsi="Arial" w:cs="Arial"/>
          <w:color w:val="000000"/>
          <w:sz w:val="24"/>
          <w:szCs w:val="24"/>
        </w:rPr>
        <w:t>estice preko kojeg se kolno pristupa gra</w:t>
      </w:r>
      <w:r>
        <w:rPr>
          <w:rFonts w:ascii="Arial" w:hAnsi="Arial" w:cs="Arial"/>
          <w:color w:val="000000"/>
          <w:sz w:val="24"/>
          <w:szCs w:val="24"/>
        </w:rPr>
        <w:t>đ</w:t>
      </w:r>
      <w:r w:rsidR="00FB0235" w:rsidRPr="00947077">
        <w:rPr>
          <w:rFonts w:ascii="Arial" w:hAnsi="Arial" w:cs="Arial"/>
          <w:color w:val="000000"/>
          <w:sz w:val="24"/>
          <w:szCs w:val="24"/>
        </w:rPr>
        <w:t xml:space="preserve">evnoj </w:t>
      </w:r>
      <w:r>
        <w:rPr>
          <w:rFonts w:ascii="Arial" w:hAnsi="Arial" w:cs="Arial"/>
          <w:color w:val="000000"/>
          <w:sz w:val="24"/>
          <w:szCs w:val="24"/>
        </w:rPr>
        <w:t>č</w:t>
      </w:r>
      <w:r w:rsidR="00FB0235" w:rsidRPr="00947077">
        <w:rPr>
          <w:rFonts w:ascii="Arial" w:hAnsi="Arial" w:cs="Arial"/>
          <w:color w:val="000000"/>
          <w:sz w:val="24"/>
          <w:szCs w:val="24"/>
        </w:rPr>
        <w:t>estici je maksimalno</w:t>
      </w:r>
      <w:r>
        <w:rPr>
          <w:rFonts w:ascii="Arial" w:hAnsi="Arial" w:cs="Arial"/>
          <w:color w:val="000000"/>
          <w:sz w:val="24"/>
          <w:szCs w:val="24"/>
        </w:rPr>
        <w:t>30% ukupne duljine ulič</w:t>
      </w:r>
      <w:r w:rsidRPr="00947077">
        <w:rPr>
          <w:rFonts w:ascii="Arial" w:hAnsi="Arial" w:cs="Arial"/>
          <w:color w:val="000000"/>
          <w:sz w:val="24"/>
          <w:szCs w:val="24"/>
        </w:rPr>
        <w:t>ne fronte gra</w:t>
      </w:r>
      <w:r>
        <w:rPr>
          <w:rFonts w:ascii="Arial" w:hAnsi="Arial" w:cs="Arial"/>
          <w:color w:val="000000"/>
          <w:sz w:val="24"/>
          <w:szCs w:val="24"/>
        </w:rPr>
        <w:t>đevne č</w:t>
      </w:r>
      <w:r w:rsidRPr="00947077">
        <w:rPr>
          <w:rFonts w:ascii="Arial" w:hAnsi="Arial" w:cs="Arial"/>
          <w:color w:val="000000"/>
          <w:sz w:val="24"/>
          <w:szCs w:val="24"/>
        </w:rPr>
        <w:t>estice, ali ne više od 6m.</w:t>
      </w:r>
    </w:p>
    <w:p w:rsidR="007A1FCE" w:rsidRPr="00947077" w:rsidRDefault="00FB0235" w:rsidP="007A1FCE">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A</w:t>
      </w:r>
      <w:r w:rsidR="007A1FCE">
        <w:rPr>
          <w:rFonts w:ascii="Arial" w:hAnsi="Arial" w:cs="Arial"/>
          <w:color w:val="000000"/>
          <w:sz w:val="24"/>
          <w:szCs w:val="24"/>
        </w:rPr>
        <w:t>ko je granica č</w:t>
      </w:r>
      <w:r w:rsidRPr="00947077">
        <w:rPr>
          <w:rFonts w:ascii="Arial" w:hAnsi="Arial" w:cs="Arial"/>
          <w:color w:val="000000"/>
          <w:sz w:val="24"/>
          <w:szCs w:val="24"/>
        </w:rPr>
        <w:t>estice na najmanje 2,0 m nižoj visinskoj koti u odnosu na susjednu javnoprometnu</w:t>
      </w:r>
      <w:r w:rsidR="007A1FCE" w:rsidRPr="007A1FCE">
        <w:rPr>
          <w:rFonts w:ascii="Arial" w:hAnsi="Arial" w:cs="Arial"/>
          <w:color w:val="000000"/>
          <w:sz w:val="24"/>
          <w:szCs w:val="24"/>
        </w:rPr>
        <w:t xml:space="preserve"> </w:t>
      </w:r>
      <w:r w:rsidR="007A1FCE" w:rsidRPr="00947077">
        <w:rPr>
          <w:rFonts w:ascii="Arial" w:hAnsi="Arial" w:cs="Arial"/>
          <w:color w:val="000000"/>
          <w:sz w:val="24"/>
          <w:szCs w:val="24"/>
        </w:rPr>
        <w:t xml:space="preserve">površinu, dopušta se formiranje otvorenog parkirališta uz rub </w:t>
      </w:r>
      <w:r w:rsidR="007A1FCE">
        <w:rPr>
          <w:rFonts w:ascii="Arial" w:hAnsi="Arial" w:cs="Arial"/>
          <w:color w:val="000000"/>
          <w:sz w:val="24"/>
          <w:szCs w:val="24"/>
        </w:rPr>
        <w:t>č</w:t>
      </w:r>
      <w:r w:rsidR="007A1FCE" w:rsidRPr="00947077">
        <w:rPr>
          <w:rFonts w:ascii="Arial" w:hAnsi="Arial" w:cs="Arial"/>
          <w:color w:val="000000"/>
          <w:sz w:val="24"/>
          <w:szCs w:val="24"/>
        </w:rPr>
        <w:t>estice i neposredan</w:t>
      </w:r>
      <w:r w:rsidR="007A1FCE" w:rsidRPr="007A1FCE">
        <w:rPr>
          <w:rFonts w:ascii="Arial" w:hAnsi="Arial" w:cs="Arial"/>
          <w:color w:val="000000"/>
          <w:sz w:val="24"/>
          <w:szCs w:val="24"/>
        </w:rPr>
        <w:t xml:space="preserve"> </w:t>
      </w:r>
      <w:r w:rsidR="007A1FCE" w:rsidRPr="00947077">
        <w:rPr>
          <w:rFonts w:ascii="Arial" w:hAnsi="Arial" w:cs="Arial"/>
          <w:color w:val="000000"/>
          <w:sz w:val="24"/>
          <w:szCs w:val="24"/>
        </w:rPr>
        <w:t>pristup tom parkiralištu s javno-prometne površine.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7A1FCE" w:rsidRPr="007A1FCE" w:rsidRDefault="00FB0235" w:rsidP="007A1FCE">
      <w:pPr>
        <w:autoSpaceDE w:val="0"/>
        <w:autoSpaceDN w:val="0"/>
        <w:adjustRightInd w:val="0"/>
        <w:spacing w:after="0" w:line="360" w:lineRule="auto"/>
        <w:rPr>
          <w:rFonts w:ascii="Arial" w:hAnsi="Arial" w:cs="Arial"/>
          <w:strike/>
          <w:color w:val="000000"/>
          <w:sz w:val="24"/>
          <w:szCs w:val="24"/>
        </w:rPr>
      </w:pPr>
      <w:r w:rsidRPr="007A1FCE">
        <w:rPr>
          <w:rFonts w:ascii="Arial" w:hAnsi="Arial" w:cs="Arial"/>
          <w:strike/>
          <w:color w:val="000000"/>
          <w:sz w:val="24"/>
          <w:szCs w:val="24"/>
        </w:rPr>
        <w:t>Može se dozvoliti samo pješacki pristup do parcele min. širine 1,5m, uz uvjet da je parkiranje</w:t>
      </w:r>
      <w:r w:rsidR="007A1FCE" w:rsidRPr="007A1FCE">
        <w:rPr>
          <w:rFonts w:ascii="Arial" w:hAnsi="Arial" w:cs="Arial"/>
          <w:strike/>
          <w:color w:val="000000"/>
          <w:sz w:val="24"/>
          <w:szCs w:val="24"/>
        </w:rPr>
        <w:t xml:space="preserve"> osigurano na drugoj cestici ili se posebnom odlukom utvrdi obveza placanja tržišne cijene za parkirališno mjesto i ta se sredstva namjenski troše za gradnju javnih parkirališta.</w:t>
      </w:r>
    </w:p>
    <w:p w:rsidR="007A1FCE" w:rsidRDefault="007A1FCE" w:rsidP="007A1FCE">
      <w:pPr>
        <w:autoSpaceDE w:val="0"/>
        <w:autoSpaceDN w:val="0"/>
        <w:adjustRightInd w:val="0"/>
        <w:spacing w:after="0" w:line="360" w:lineRule="auto"/>
        <w:rPr>
          <w:rFonts w:ascii="Arial" w:hAnsi="Arial" w:cs="Arial"/>
          <w:strike/>
          <w:color w:val="000000"/>
          <w:sz w:val="24"/>
          <w:szCs w:val="24"/>
        </w:rPr>
      </w:pPr>
      <w:r w:rsidRPr="007A1FCE">
        <w:rPr>
          <w:rFonts w:ascii="Arial" w:hAnsi="Arial" w:cs="Arial"/>
          <w:strike/>
          <w:color w:val="000000"/>
          <w:sz w:val="24"/>
          <w:szCs w:val="24"/>
        </w:rPr>
        <w:t xml:space="preserve">Iznimno, neposredni pristup građevnim česticama s prometne površine ovim se Planom omogućuje i s drugih javnih prometnih površina javne ili prometnih površina u vlasništvu vlasnika građevnih čestica koje nisu ucrtane na kartografskom prikazu 2. </w:t>
      </w:r>
    </w:p>
    <w:p w:rsidR="007A1FCE" w:rsidRPr="007A1FCE" w:rsidRDefault="007A1FCE" w:rsidP="007A1FCE">
      <w:pPr>
        <w:autoSpaceDE w:val="0"/>
        <w:autoSpaceDN w:val="0"/>
        <w:adjustRightInd w:val="0"/>
        <w:spacing w:after="0" w:line="360" w:lineRule="auto"/>
        <w:rPr>
          <w:rFonts w:ascii="Arial" w:hAnsi="Arial" w:cs="Arial"/>
          <w:strike/>
          <w:color w:val="000000"/>
          <w:sz w:val="24"/>
          <w:szCs w:val="24"/>
        </w:rPr>
      </w:pPr>
    </w:p>
    <w:p w:rsidR="007A1FCE" w:rsidRPr="00947077" w:rsidRDefault="007A1FCE" w:rsidP="007A1FC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Prometna, ulič</w:t>
      </w:r>
      <w:r w:rsidRPr="00947077">
        <w:rPr>
          <w:rFonts w:ascii="Arial" w:hAnsi="Arial" w:cs="Arial"/>
          <w:color w:val="000000"/>
          <w:sz w:val="24"/>
          <w:szCs w:val="24"/>
        </w:rPr>
        <w:t>na,</w:t>
      </w:r>
      <w:r w:rsidRPr="007A1FCE">
        <w:rPr>
          <w:rFonts w:ascii="Arial" w:hAnsi="Arial" w:cs="Arial"/>
          <w:color w:val="000000"/>
          <w:sz w:val="24"/>
          <w:szCs w:val="24"/>
        </w:rPr>
        <w:t xml:space="preserve"> </w:t>
      </w:r>
      <w:r w:rsidRPr="00947077">
        <w:rPr>
          <w:rFonts w:ascii="Arial" w:hAnsi="Arial" w:cs="Arial"/>
          <w:color w:val="000000"/>
          <w:sz w:val="24"/>
          <w:szCs w:val="24"/>
        </w:rPr>
        <w:t>komunalna i ostala infrastrukturna mreža, 2.1. Prometna mreža.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7A1FCE" w:rsidRPr="007A1FCE" w:rsidRDefault="007A1FCE" w:rsidP="007A1FCE">
      <w:pPr>
        <w:autoSpaceDE w:val="0"/>
        <w:autoSpaceDN w:val="0"/>
        <w:adjustRightInd w:val="0"/>
        <w:spacing w:after="0" w:line="360" w:lineRule="auto"/>
        <w:rPr>
          <w:rFonts w:ascii="Arial" w:hAnsi="Arial" w:cs="Arial"/>
          <w:strike/>
          <w:color w:val="000000"/>
          <w:sz w:val="24"/>
          <w:szCs w:val="24"/>
        </w:rPr>
      </w:pPr>
      <w:r>
        <w:rPr>
          <w:rFonts w:ascii="Arial" w:hAnsi="Arial" w:cs="Arial"/>
          <w:strike/>
          <w:color w:val="000000"/>
          <w:sz w:val="24"/>
          <w:szCs w:val="24"/>
        </w:rPr>
        <w:t>Iznimno, neposredni pristup građ</w:t>
      </w:r>
      <w:r w:rsidR="00FB0235" w:rsidRPr="007A1FCE">
        <w:rPr>
          <w:rFonts w:ascii="Arial" w:hAnsi="Arial" w:cs="Arial"/>
          <w:strike/>
          <w:color w:val="000000"/>
          <w:sz w:val="24"/>
          <w:szCs w:val="24"/>
        </w:rPr>
        <w:t>evnim cesticama s prometne površine se može osigurati i</w:t>
      </w:r>
      <w:r w:rsidRPr="007A1FCE">
        <w:rPr>
          <w:rFonts w:ascii="Arial" w:hAnsi="Arial" w:cs="Arial"/>
          <w:strike/>
          <w:color w:val="000000"/>
          <w:sz w:val="24"/>
          <w:szCs w:val="24"/>
        </w:rPr>
        <w:t xml:space="preserve"> putem slu</w:t>
      </w:r>
      <w:r>
        <w:rPr>
          <w:rFonts w:ascii="Arial" w:hAnsi="Arial" w:cs="Arial"/>
          <w:strike/>
          <w:color w:val="000000"/>
          <w:sz w:val="24"/>
          <w:szCs w:val="24"/>
        </w:rPr>
        <w:t>žnosti prolaza. Za potrebe utvrđ</w:t>
      </w:r>
      <w:r w:rsidRPr="007A1FCE">
        <w:rPr>
          <w:rFonts w:ascii="Arial" w:hAnsi="Arial" w:cs="Arial"/>
          <w:strike/>
          <w:color w:val="000000"/>
          <w:sz w:val="24"/>
          <w:szCs w:val="24"/>
        </w:rPr>
        <w:t xml:space="preserve">ivanje služnosti prolaza treba izraditi idejni projekt </w:t>
      </w:r>
      <w:r>
        <w:rPr>
          <w:rFonts w:ascii="Arial" w:hAnsi="Arial" w:cs="Arial"/>
          <w:strike/>
          <w:color w:val="000000"/>
          <w:sz w:val="24"/>
          <w:szCs w:val="24"/>
        </w:rPr>
        <w:t>vanjskih prometnica za građ</w:t>
      </w:r>
      <w:r w:rsidRPr="007A1FCE">
        <w:rPr>
          <w:rFonts w:ascii="Arial" w:hAnsi="Arial" w:cs="Arial"/>
          <w:strike/>
          <w:color w:val="000000"/>
          <w:sz w:val="24"/>
          <w:szCs w:val="24"/>
        </w:rPr>
        <w:t xml:space="preserve">evne cestice ili površine na kojoj je osnovano ili ce se osnovati </w:t>
      </w:r>
      <w:r>
        <w:rPr>
          <w:rFonts w:ascii="Arial" w:hAnsi="Arial" w:cs="Arial"/>
          <w:strike/>
          <w:color w:val="000000"/>
          <w:sz w:val="24"/>
          <w:szCs w:val="24"/>
        </w:rPr>
        <w:t>pravo služnosti prolaza do građ</w:t>
      </w:r>
      <w:r w:rsidRPr="007A1FCE">
        <w:rPr>
          <w:rFonts w:ascii="Arial" w:hAnsi="Arial" w:cs="Arial"/>
          <w:strike/>
          <w:color w:val="000000"/>
          <w:sz w:val="24"/>
          <w:szCs w:val="24"/>
        </w:rPr>
        <w:t>evnih cestica koje nemaju neposredni pristup s prometne površine.</w:t>
      </w:r>
    </w:p>
    <w:p w:rsidR="007A1FCE" w:rsidRPr="00947077" w:rsidRDefault="007A1FCE" w:rsidP="007A1FCE">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lastRenderedPageBreak/>
        <w:t>Položaj gra</w:t>
      </w:r>
      <w:r w:rsidR="007A1FCE">
        <w:rPr>
          <w:rFonts w:ascii="Arial" w:hAnsi="Arial" w:cs="Arial"/>
          <w:color w:val="000000"/>
          <w:sz w:val="24"/>
          <w:szCs w:val="24"/>
        </w:rPr>
        <w:t>đ</w:t>
      </w:r>
      <w:r w:rsidRPr="00947077">
        <w:rPr>
          <w:rFonts w:ascii="Arial" w:hAnsi="Arial" w:cs="Arial"/>
          <w:b/>
          <w:bCs/>
          <w:color w:val="000000"/>
          <w:sz w:val="24"/>
          <w:szCs w:val="24"/>
        </w:rPr>
        <w:t>evina na gra</w:t>
      </w:r>
      <w:r w:rsidR="007A1FCE">
        <w:rPr>
          <w:rFonts w:ascii="Arial" w:hAnsi="Arial" w:cs="Arial"/>
          <w:color w:val="000000"/>
          <w:sz w:val="24"/>
          <w:szCs w:val="24"/>
        </w:rPr>
        <w:t>đ</w:t>
      </w:r>
      <w:r w:rsidRPr="00947077">
        <w:rPr>
          <w:rFonts w:ascii="Arial" w:hAnsi="Arial" w:cs="Arial"/>
          <w:b/>
          <w:bCs/>
          <w:color w:val="000000"/>
          <w:sz w:val="24"/>
          <w:szCs w:val="24"/>
        </w:rPr>
        <w:t xml:space="preserve">evnoj </w:t>
      </w:r>
      <w:r w:rsidR="007A1FCE">
        <w:rPr>
          <w:rFonts w:ascii="Arial" w:hAnsi="Arial" w:cs="Arial"/>
          <w:b/>
          <w:color w:val="000000"/>
          <w:sz w:val="24"/>
          <w:szCs w:val="24"/>
        </w:rPr>
        <w:t>č</w:t>
      </w:r>
      <w:r w:rsidRPr="00947077">
        <w:rPr>
          <w:rFonts w:ascii="Arial" w:hAnsi="Arial" w:cs="Arial"/>
          <w:b/>
          <w:bCs/>
          <w:color w:val="000000"/>
          <w:sz w:val="24"/>
          <w:szCs w:val="24"/>
        </w:rPr>
        <w:t>estici</w:t>
      </w:r>
    </w:p>
    <w:p w:rsidR="007A1FCE" w:rsidRPr="00947077" w:rsidRDefault="007A1FCE"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Minimalna udaljenost osnovne gra</w:t>
      </w:r>
      <w:r w:rsidR="007A1FCE">
        <w:rPr>
          <w:rFonts w:ascii="Arial" w:hAnsi="Arial" w:cs="Arial"/>
          <w:color w:val="000000"/>
          <w:sz w:val="24"/>
          <w:szCs w:val="24"/>
        </w:rPr>
        <w:t>đ</w:t>
      </w:r>
      <w:r w:rsidRPr="00947077">
        <w:rPr>
          <w:rFonts w:ascii="Arial" w:hAnsi="Arial" w:cs="Arial"/>
          <w:color w:val="000000"/>
          <w:sz w:val="24"/>
          <w:szCs w:val="24"/>
        </w:rPr>
        <w:t>evine od javno-prometne površine je 5,0m.</w:t>
      </w:r>
    </w:p>
    <w:p w:rsidR="007A1FCE" w:rsidRPr="00947077" w:rsidRDefault="00FB0235" w:rsidP="007A1FCE">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w:t>
      </w:r>
      <w:r w:rsidR="007A1FCE">
        <w:rPr>
          <w:rFonts w:ascii="Arial" w:hAnsi="Arial" w:cs="Arial"/>
          <w:color w:val="000000"/>
          <w:sz w:val="24"/>
          <w:szCs w:val="24"/>
        </w:rPr>
        <w:t>inimalna udaljenost osnovne građevine od granica susjednih građ</w:t>
      </w:r>
      <w:r w:rsidRPr="00947077">
        <w:rPr>
          <w:rFonts w:ascii="Arial" w:hAnsi="Arial" w:cs="Arial"/>
          <w:color w:val="000000"/>
          <w:sz w:val="24"/>
          <w:szCs w:val="24"/>
        </w:rPr>
        <w:t xml:space="preserve">evnih </w:t>
      </w:r>
      <w:r w:rsidR="007A1FCE">
        <w:rPr>
          <w:rFonts w:ascii="Arial" w:hAnsi="Arial" w:cs="Arial"/>
          <w:color w:val="000000"/>
          <w:sz w:val="24"/>
          <w:szCs w:val="24"/>
        </w:rPr>
        <w:t>č</w:t>
      </w:r>
      <w:r w:rsidRPr="00947077">
        <w:rPr>
          <w:rFonts w:ascii="Arial" w:hAnsi="Arial" w:cs="Arial"/>
          <w:color w:val="000000"/>
          <w:sz w:val="24"/>
          <w:szCs w:val="24"/>
        </w:rPr>
        <w:t>estica je jednaka</w:t>
      </w:r>
      <w:r w:rsidR="007A1FCE" w:rsidRPr="007A1FCE">
        <w:rPr>
          <w:rFonts w:ascii="Arial" w:hAnsi="Arial" w:cs="Arial"/>
          <w:color w:val="000000"/>
          <w:sz w:val="24"/>
          <w:szCs w:val="24"/>
        </w:rPr>
        <w:t xml:space="preserve"> </w:t>
      </w:r>
      <w:r w:rsidR="007A1FCE" w:rsidRPr="00947077">
        <w:rPr>
          <w:rFonts w:ascii="Arial" w:hAnsi="Arial" w:cs="Arial"/>
          <w:color w:val="000000"/>
          <w:sz w:val="24"/>
          <w:szCs w:val="24"/>
        </w:rPr>
        <w:t>polovini visine do vijenca gra</w:t>
      </w:r>
      <w:r w:rsidR="007A1FCE">
        <w:rPr>
          <w:rFonts w:ascii="Arial" w:hAnsi="Arial" w:cs="Arial"/>
          <w:color w:val="000000"/>
          <w:sz w:val="24"/>
          <w:szCs w:val="24"/>
        </w:rPr>
        <w:t>đ</w:t>
      </w:r>
      <w:r w:rsidR="007A1FCE" w:rsidRPr="00947077">
        <w:rPr>
          <w:rFonts w:ascii="Arial" w:hAnsi="Arial" w:cs="Arial"/>
          <w:color w:val="000000"/>
          <w:sz w:val="24"/>
          <w:szCs w:val="24"/>
        </w:rPr>
        <w:t>evine, ali ne manje</w:t>
      </w:r>
      <w:r w:rsidR="007A1FCE">
        <w:rPr>
          <w:rFonts w:ascii="Arial" w:hAnsi="Arial" w:cs="Arial"/>
          <w:color w:val="000000"/>
          <w:sz w:val="24"/>
          <w:szCs w:val="24"/>
        </w:rPr>
        <w:t xml:space="preserve"> od 3,0m. Ukoliko se radi o građ</w:t>
      </w:r>
      <w:r w:rsidR="007A1FCE" w:rsidRPr="00947077">
        <w:rPr>
          <w:rFonts w:ascii="Arial" w:hAnsi="Arial" w:cs="Arial"/>
          <w:color w:val="000000"/>
          <w:sz w:val="24"/>
          <w:szCs w:val="24"/>
        </w:rPr>
        <w:t>evinama na</w:t>
      </w:r>
      <w:r w:rsidR="007A1FCE" w:rsidRPr="007A1FCE">
        <w:rPr>
          <w:rFonts w:ascii="Arial" w:hAnsi="Arial" w:cs="Arial"/>
          <w:color w:val="000000"/>
          <w:sz w:val="24"/>
          <w:szCs w:val="24"/>
        </w:rPr>
        <w:t xml:space="preserve"> </w:t>
      </w:r>
      <w:r w:rsidR="007A1FCE">
        <w:rPr>
          <w:rFonts w:ascii="Arial" w:hAnsi="Arial" w:cs="Arial"/>
          <w:color w:val="000000"/>
          <w:sz w:val="24"/>
          <w:szCs w:val="24"/>
        </w:rPr>
        <w:t>istoj č</w:t>
      </w:r>
      <w:r w:rsidR="007A1FCE" w:rsidRPr="00947077">
        <w:rPr>
          <w:rFonts w:ascii="Arial" w:hAnsi="Arial" w:cs="Arial"/>
          <w:color w:val="000000"/>
          <w:sz w:val="24"/>
          <w:szCs w:val="24"/>
        </w:rPr>
        <w:t>estici me</w:t>
      </w:r>
      <w:r w:rsidR="007A1FCE">
        <w:rPr>
          <w:rFonts w:ascii="Arial" w:hAnsi="Arial" w:cs="Arial"/>
          <w:color w:val="000000"/>
          <w:sz w:val="24"/>
          <w:szCs w:val="24"/>
        </w:rPr>
        <w:t>đ</w:t>
      </w:r>
      <w:r w:rsidR="007A1FCE" w:rsidRPr="00947077">
        <w:rPr>
          <w:rFonts w:ascii="Arial" w:hAnsi="Arial" w:cs="Arial"/>
          <w:color w:val="000000"/>
          <w:sz w:val="24"/>
          <w:szCs w:val="24"/>
        </w:rPr>
        <w:t>usobna udaljenost može biti i manja uz obvezu zadovoljenja uvjeta iz posebnih</w:t>
      </w:r>
      <w:r w:rsidR="007A1FCE" w:rsidRPr="007A1FCE">
        <w:rPr>
          <w:rFonts w:ascii="Arial" w:hAnsi="Arial" w:cs="Arial"/>
          <w:color w:val="000000"/>
          <w:sz w:val="24"/>
          <w:szCs w:val="24"/>
        </w:rPr>
        <w:t xml:space="preserve"> </w:t>
      </w:r>
      <w:r w:rsidR="007A1FCE" w:rsidRPr="00947077">
        <w:rPr>
          <w:rFonts w:ascii="Arial" w:hAnsi="Arial" w:cs="Arial"/>
          <w:color w:val="000000"/>
          <w:sz w:val="24"/>
          <w:szCs w:val="24"/>
        </w:rPr>
        <w:t>propisa.</w:t>
      </w:r>
    </w:p>
    <w:p w:rsidR="007A1FCE" w:rsidRPr="00947077" w:rsidRDefault="007A1FCE" w:rsidP="007A1FCE">
      <w:pPr>
        <w:autoSpaceDE w:val="0"/>
        <w:autoSpaceDN w:val="0"/>
        <w:adjustRightInd w:val="0"/>
        <w:spacing w:after="0" w:line="360" w:lineRule="auto"/>
        <w:rPr>
          <w:rFonts w:ascii="Arial" w:hAnsi="Arial" w:cs="Arial"/>
          <w:color w:val="000000"/>
          <w:sz w:val="24"/>
          <w:szCs w:val="24"/>
        </w:rPr>
      </w:pPr>
    </w:p>
    <w:p w:rsidR="007A1FCE" w:rsidRPr="00947077" w:rsidRDefault="00FB0235" w:rsidP="007A1FCE">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adržaji na otvorenom (bazeni, sportski tereni i sl.) mogu se smjestiti na udaljenosti od 3,0 m od</w:t>
      </w:r>
      <w:r w:rsidR="007A1FCE" w:rsidRPr="007A1FCE">
        <w:rPr>
          <w:rFonts w:ascii="Arial" w:hAnsi="Arial" w:cs="Arial"/>
          <w:color w:val="000000"/>
          <w:sz w:val="24"/>
          <w:szCs w:val="24"/>
        </w:rPr>
        <w:t xml:space="preserve"> </w:t>
      </w:r>
      <w:r w:rsidR="007A1FCE" w:rsidRPr="00947077">
        <w:rPr>
          <w:rFonts w:ascii="Arial" w:hAnsi="Arial" w:cs="Arial"/>
          <w:color w:val="000000"/>
          <w:sz w:val="24"/>
          <w:szCs w:val="24"/>
        </w:rPr>
        <w:t>regula</w:t>
      </w:r>
      <w:r w:rsidR="007A1FCE">
        <w:rPr>
          <w:rFonts w:ascii="Arial" w:hAnsi="Arial" w:cs="Arial"/>
          <w:color w:val="000000"/>
          <w:sz w:val="24"/>
          <w:szCs w:val="24"/>
        </w:rPr>
        <w:t>cijske linije odnosno susjedne č</w:t>
      </w:r>
      <w:r w:rsidR="007A1FCE" w:rsidRPr="00947077">
        <w:rPr>
          <w:rFonts w:ascii="Arial" w:hAnsi="Arial" w:cs="Arial"/>
          <w:color w:val="000000"/>
          <w:sz w:val="24"/>
          <w:szCs w:val="24"/>
        </w:rPr>
        <w:t>estice</w:t>
      </w:r>
      <w:r w:rsidR="007A1FCE">
        <w:rPr>
          <w:rFonts w:ascii="Arial" w:hAnsi="Arial" w:cs="Arial"/>
          <w:color w:val="000000"/>
          <w:sz w:val="24"/>
          <w:szCs w:val="24"/>
        </w:rPr>
        <w:t xml:space="preserve"> </w:t>
      </w:r>
      <w:r w:rsidR="007A1FCE">
        <w:rPr>
          <w:rFonts w:ascii="Arial" w:hAnsi="Arial" w:cs="Arial"/>
          <w:color w:val="FF0000"/>
          <w:sz w:val="24"/>
          <w:szCs w:val="24"/>
        </w:rPr>
        <w:t>ili na rubu čestice uz obaveznu izgradnju zida prema susjednoj čestici</w:t>
      </w:r>
      <w:r w:rsidR="007A1FCE" w:rsidRPr="00947077">
        <w:rPr>
          <w:rFonts w:ascii="Arial" w:hAnsi="Arial" w:cs="Arial"/>
          <w:color w:val="000000"/>
          <w:sz w:val="24"/>
          <w:szCs w:val="24"/>
        </w:rPr>
        <w:t>.</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F5D5A" w:rsidRPr="00947077" w:rsidRDefault="00FB0235" w:rsidP="005F5D5A">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w:t>
      </w:r>
      <w:r w:rsidR="005F5D5A">
        <w:rPr>
          <w:rFonts w:ascii="Arial" w:hAnsi="Arial" w:cs="Arial"/>
          <w:color w:val="000000"/>
          <w:sz w:val="24"/>
          <w:szCs w:val="24"/>
        </w:rPr>
        <w:t>inimalna udaljenost pomocne građevine od susjedne međ</w:t>
      </w:r>
      <w:r w:rsidRPr="00947077">
        <w:rPr>
          <w:rFonts w:ascii="Arial" w:hAnsi="Arial" w:cs="Arial"/>
          <w:color w:val="000000"/>
          <w:sz w:val="24"/>
          <w:szCs w:val="24"/>
        </w:rPr>
        <w:t>e je 3,0m ukoliko se izvode otvori,</w:t>
      </w:r>
      <w:r w:rsidR="005F5D5A" w:rsidRPr="005F5D5A">
        <w:rPr>
          <w:rFonts w:ascii="Arial" w:hAnsi="Arial" w:cs="Arial"/>
          <w:color w:val="000000"/>
          <w:sz w:val="24"/>
          <w:szCs w:val="24"/>
        </w:rPr>
        <w:t xml:space="preserve"> </w:t>
      </w:r>
      <w:r w:rsidR="005F5D5A">
        <w:rPr>
          <w:rFonts w:ascii="Arial" w:hAnsi="Arial" w:cs="Arial"/>
          <w:color w:val="000000"/>
          <w:sz w:val="24"/>
          <w:szCs w:val="24"/>
        </w:rPr>
        <w:t>odnosno 2,0m za građevine bez otvora prema međ</w:t>
      </w:r>
      <w:r w:rsidR="005F5D5A" w:rsidRPr="00947077">
        <w:rPr>
          <w:rFonts w:ascii="Arial" w:hAnsi="Arial" w:cs="Arial"/>
          <w:color w:val="000000"/>
          <w:sz w:val="24"/>
          <w:szCs w:val="24"/>
        </w:rPr>
        <w:t>i. Izni</w:t>
      </w:r>
      <w:r w:rsidR="005F5D5A">
        <w:rPr>
          <w:rFonts w:ascii="Arial" w:hAnsi="Arial" w:cs="Arial"/>
          <w:color w:val="000000"/>
          <w:sz w:val="24"/>
          <w:szCs w:val="24"/>
        </w:rPr>
        <w:t>mno, omogucava se gradnja uz međ</w:t>
      </w:r>
      <w:r w:rsidR="005F5D5A" w:rsidRPr="00947077">
        <w:rPr>
          <w:rFonts w:ascii="Arial" w:hAnsi="Arial" w:cs="Arial"/>
          <w:color w:val="000000"/>
          <w:sz w:val="24"/>
          <w:szCs w:val="24"/>
        </w:rPr>
        <w:t>u</w:t>
      </w:r>
      <w:r w:rsidR="005F5D5A" w:rsidRPr="005F5D5A">
        <w:rPr>
          <w:rFonts w:ascii="Arial" w:hAnsi="Arial" w:cs="Arial"/>
          <w:color w:val="000000"/>
          <w:sz w:val="24"/>
          <w:szCs w:val="24"/>
        </w:rPr>
        <w:t xml:space="preserve"> </w:t>
      </w:r>
      <w:r w:rsidR="005F5D5A" w:rsidRPr="00947077">
        <w:rPr>
          <w:rFonts w:ascii="Arial" w:hAnsi="Arial" w:cs="Arial"/>
          <w:color w:val="000000"/>
          <w:sz w:val="24"/>
          <w:szCs w:val="24"/>
        </w:rPr>
        <w:t>uz uvjet da je granicni zid izveden kao vatrootporni, da se na istom ne izvode otvori, te da se</w:t>
      </w:r>
      <w:r w:rsidR="005F5D5A" w:rsidRPr="005F5D5A">
        <w:rPr>
          <w:rFonts w:ascii="Arial" w:hAnsi="Arial" w:cs="Arial"/>
          <w:color w:val="000000"/>
          <w:sz w:val="24"/>
          <w:szCs w:val="24"/>
        </w:rPr>
        <w:t xml:space="preserve"> </w:t>
      </w:r>
      <w:r w:rsidR="005F5D5A" w:rsidRPr="00947077">
        <w:rPr>
          <w:rFonts w:ascii="Arial" w:hAnsi="Arial" w:cs="Arial"/>
          <w:color w:val="000000"/>
          <w:sz w:val="24"/>
          <w:szCs w:val="24"/>
        </w:rPr>
        <w:t>odvod vode s krova riješi na vlastitoj ce</w:t>
      </w:r>
      <w:r w:rsidR="005F5D5A">
        <w:rPr>
          <w:rFonts w:ascii="Arial" w:hAnsi="Arial" w:cs="Arial"/>
          <w:color w:val="000000"/>
          <w:sz w:val="24"/>
          <w:szCs w:val="24"/>
        </w:rPr>
        <w:t>stici, te da je na susjednoj međi vec izgrađ</w:t>
      </w:r>
      <w:r w:rsidR="005F5D5A" w:rsidRPr="00947077">
        <w:rPr>
          <w:rFonts w:ascii="Arial" w:hAnsi="Arial" w:cs="Arial"/>
          <w:color w:val="000000"/>
          <w:sz w:val="24"/>
          <w:szCs w:val="24"/>
        </w:rPr>
        <w:t>ena takova</w:t>
      </w:r>
      <w:r w:rsidR="005F5D5A" w:rsidRPr="005F5D5A">
        <w:rPr>
          <w:rFonts w:ascii="Arial" w:hAnsi="Arial" w:cs="Arial"/>
          <w:color w:val="000000"/>
          <w:sz w:val="24"/>
          <w:szCs w:val="24"/>
        </w:rPr>
        <w:t xml:space="preserve"> </w:t>
      </w:r>
      <w:r w:rsidR="005F5D5A">
        <w:rPr>
          <w:rFonts w:ascii="Arial" w:hAnsi="Arial" w:cs="Arial"/>
          <w:color w:val="000000"/>
          <w:sz w:val="24"/>
          <w:szCs w:val="24"/>
        </w:rPr>
        <w:t>građ</w:t>
      </w:r>
      <w:r w:rsidR="005F5D5A" w:rsidRPr="00947077">
        <w:rPr>
          <w:rFonts w:ascii="Arial" w:hAnsi="Arial" w:cs="Arial"/>
          <w:color w:val="000000"/>
          <w:sz w:val="24"/>
          <w:szCs w:val="24"/>
        </w:rPr>
        <w:t>evina ili ima uvjeta za izgradnju iste.</w:t>
      </w:r>
    </w:p>
    <w:p w:rsidR="005F5D5A" w:rsidRPr="00947077" w:rsidRDefault="00FB0235" w:rsidP="005F5D5A">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dijelovima Plana u kojima se planira izgradnja potpornog zida prema ulici omogucava se</w:t>
      </w:r>
      <w:r w:rsidR="005F5D5A" w:rsidRPr="005F5D5A">
        <w:rPr>
          <w:rFonts w:ascii="Arial" w:hAnsi="Arial" w:cs="Arial"/>
          <w:color w:val="000000"/>
          <w:sz w:val="24"/>
          <w:szCs w:val="24"/>
        </w:rPr>
        <w:t xml:space="preserve"> </w:t>
      </w:r>
      <w:r w:rsidR="005F5D5A">
        <w:rPr>
          <w:rFonts w:ascii="Arial" w:hAnsi="Arial" w:cs="Arial"/>
          <w:color w:val="000000"/>
          <w:sz w:val="24"/>
          <w:szCs w:val="24"/>
        </w:rPr>
        <w:t>izgradnja pomocne građ</w:t>
      </w:r>
      <w:r w:rsidR="005F5D5A" w:rsidRPr="00947077">
        <w:rPr>
          <w:rFonts w:ascii="Arial" w:hAnsi="Arial" w:cs="Arial"/>
          <w:color w:val="000000"/>
          <w:sz w:val="24"/>
          <w:szCs w:val="24"/>
        </w:rPr>
        <w:t xml:space="preserve">evine </w:t>
      </w:r>
      <w:r w:rsidR="005F5D5A">
        <w:rPr>
          <w:rFonts w:ascii="Arial" w:hAnsi="Arial" w:cs="Arial"/>
          <w:color w:val="000000"/>
          <w:sz w:val="24"/>
          <w:szCs w:val="24"/>
        </w:rPr>
        <w:t>ili podrumske etaže osnovne građ</w:t>
      </w:r>
      <w:r w:rsidR="005F5D5A" w:rsidRPr="00947077">
        <w:rPr>
          <w:rFonts w:ascii="Arial" w:hAnsi="Arial" w:cs="Arial"/>
          <w:color w:val="000000"/>
          <w:sz w:val="24"/>
          <w:szCs w:val="24"/>
        </w:rPr>
        <w:t>evine uz regulacijski pravac</w:t>
      </w:r>
      <w:r w:rsidR="005F5D5A" w:rsidRPr="005F5D5A">
        <w:rPr>
          <w:rFonts w:ascii="Arial" w:hAnsi="Arial" w:cs="Arial"/>
          <w:color w:val="000000"/>
          <w:sz w:val="24"/>
          <w:szCs w:val="24"/>
        </w:rPr>
        <w:t xml:space="preserve"> </w:t>
      </w:r>
      <w:r w:rsidR="005F5D5A" w:rsidRPr="00947077">
        <w:rPr>
          <w:rFonts w:ascii="Arial" w:hAnsi="Arial" w:cs="Arial"/>
          <w:color w:val="000000"/>
          <w:sz w:val="24"/>
          <w:szCs w:val="24"/>
        </w:rPr>
        <w:t>izvedbom kamenog podzida, pod uvj</w:t>
      </w:r>
      <w:r w:rsidR="0083182C">
        <w:rPr>
          <w:rFonts w:ascii="Arial" w:hAnsi="Arial" w:cs="Arial"/>
          <w:color w:val="000000"/>
          <w:sz w:val="24"/>
          <w:szCs w:val="24"/>
        </w:rPr>
        <w:t>etima iz poglavlja ‘Pomoćne građ</w:t>
      </w:r>
      <w:r w:rsidR="005F5D5A" w:rsidRPr="00947077">
        <w:rPr>
          <w:rFonts w:ascii="Arial" w:hAnsi="Arial" w:cs="Arial"/>
          <w:color w:val="000000"/>
          <w:sz w:val="24"/>
          <w:szCs w:val="24"/>
        </w:rPr>
        <w:t>evine’.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Parkiranje</w:t>
      </w:r>
    </w:p>
    <w:p w:rsidR="0083182C" w:rsidRPr="0083182C" w:rsidRDefault="00FB0235" w:rsidP="0083182C">
      <w:pPr>
        <w:autoSpaceDE w:val="0"/>
        <w:autoSpaceDN w:val="0"/>
        <w:adjustRightInd w:val="0"/>
        <w:spacing w:after="0" w:line="360" w:lineRule="auto"/>
        <w:rPr>
          <w:rFonts w:ascii="Arial" w:hAnsi="Arial" w:cs="Arial"/>
          <w:strike/>
          <w:color w:val="000000"/>
          <w:sz w:val="24"/>
          <w:szCs w:val="24"/>
        </w:rPr>
      </w:pPr>
      <w:r w:rsidRPr="00947077">
        <w:rPr>
          <w:rFonts w:ascii="Arial" w:hAnsi="Arial" w:cs="Arial"/>
          <w:color w:val="000000"/>
          <w:sz w:val="24"/>
          <w:szCs w:val="24"/>
        </w:rPr>
        <w:t>Obvezan minimalni broj parkirališnih ili garažnih mjesta ko</w:t>
      </w:r>
      <w:r w:rsidR="0083182C">
        <w:rPr>
          <w:rFonts w:ascii="Arial" w:hAnsi="Arial" w:cs="Arial"/>
          <w:color w:val="000000"/>
          <w:sz w:val="24"/>
          <w:szCs w:val="24"/>
        </w:rPr>
        <w:t>ja je potrebno osigurati na građ</w:t>
      </w:r>
      <w:r w:rsidRPr="00947077">
        <w:rPr>
          <w:rFonts w:ascii="Arial" w:hAnsi="Arial" w:cs="Arial"/>
          <w:color w:val="000000"/>
          <w:sz w:val="24"/>
          <w:szCs w:val="24"/>
        </w:rPr>
        <w:t>evnoj</w:t>
      </w:r>
      <w:r w:rsidR="0083182C" w:rsidRPr="0083182C">
        <w:rPr>
          <w:rFonts w:ascii="Arial" w:hAnsi="Arial" w:cs="Arial"/>
          <w:color w:val="000000"/>
          <w:sz w:val="24"/>
          <w:szCs w:val="24"/>
        </w:rPr>
        <w:t xml:space="preserve"> </w:t>
      </w:r>
      <w:r w:rsidR="0083182C">
        <w:rPr>
          <w:rFonts w:ascii="Arial" w:hAnsi="Arial" w:cs="Arial"/>
          <w:color w:val="000000"/>
          <w:sz w:val="24"/>
          <w:szCs w:val="24"/>
        </w:rPr>
        <w:t>čestici utvrđ</w:t>
      </w:r>
      <w:r w:rsidR="0083182C" w:rsidRPr="00947077">
        <w:rPr>
          <w:rFonts w:ascii="Arial" w:hAnsi="Arial" w:cs="Arial"/>
          <w:color w:val="000000"/>
          <w:sz w:val="24"/>
          <w:szCs w:val="24"/>
        </w:rPr>
        <w:t>uj</w:t>
      </w:r>
      <w:r w:rsidR="0083182C">
        <w:rPr>
          <w:rFonts w:ascii="Arial" w:hAnsi="Arial" w:cs="Arial"/>
          <w:color w:val="000000"/>
          <w:sz w:val="24"/>
          <w:szCs w:val="24"/>
        </w:rPr>
        <w:t xml:space="preserve">e se </w:t>
      </w:r>
      <w:r w:rsidR="0083182C">
        <w:rPr>
          <w:rFonts w:ascii="Arial" w:hAnsi="Arial" w:cs="Arial"/>
          <w:color w:val="FF0000"/>
          <w:sz w:val="24"/>
          <w:szCs w:val="24"/>
        </w:rPr>
        <w:t>jedno parkirališno mjesto više od broja stambenih jedinica za individualne i višestambene građevine.</w:t>
      </w:r>
      <w:r w:rsidR="0083182C" w:rsidRPr="0083182C">
        <w:rPr>
          <w:rFonts w:ascii="Arial" w:hAnsi="Arial" w:cs="Arial"/>
          <w:strike/>
          <w:color w:val="000000"/>
          <w:sz w:val="24"/>
          <w:szCs w:val="24"/>
        </w:rPr>
        <w:t>na 100m2 BRP (brutto izgrađene površine građevina osnovne namjene na jednoj građevnoj čestici bez površina unutar građevina namijenjenih smještaju vozila u mirovanju i podrumskih dijelova koji nisu namijenjeni za boravak ljudi) ovisno o namjeni prostora u građevini.</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namjena potreban broj PGM na</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100m2 BRP</w:t>
      </w:r>
    </w:p>
    <w:p w:rsidR="00FB0235" w:rsidRPr="0083182C" w:rsidRDefault="0083182C"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obiteljske stambene građ</w:t>
      </w:r>
      <w:r w:rsidR="00FB0235" w:rsidRPr="0083182C">
        <w:rPr>
          <w:rFonts w:ascii="Arial" w:hAnsi="Arial" w:cs="Arial"/>
          <w:strike/>
          <w:color w:val="000000"/>
          <w:sz w:val="24"/>
          <w:szCs w:val="24"/>
        </w:rPr>
        <w:t>evine</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(slobodno stojece dvojne ili u nizu) 1.3</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lastRenderedPageBreak/>
        <w:t>višestambene gra_evine 2</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ugostiteljsko turisticka restoran</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kavana caffe 3</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ugostiteljsko turisticka hotel</w:t>
      </w:r>
    </w:p>
    <w:p w:rsidR="00FB0235" w:rsidRPr="0083182C" w:rsidRDefault="00FB0235" w:rsidP="00947077">
      <w:pPr>
        <w:autoSpaceDE w:val="0"/>
        <w:autoSpaceDN w:val="0"/>
        <w:adjustRightInd w:val="0"/>
        <w:spacing w:after="0" w:line="360" w:lineRule="auto"/>
        <w:rPr>
          <w:rFonts w:ascii="Arial" w:hAnsi="Arial" w:cs="Arial"/>
          <w:strike/>
          <w:color w:val="000000"/>
          <w:sz w:val="24"/>
          <w:szCs w:val="24"/>
        </w:rPr>
      </w:pPr>
      <w:r w:rsidRPr="0083182C">
        <w:rPr>
          <w:rFonts w:ascii="Arial" w:hAnsi="Arial" w:cs="Arial"/>
          <w:strike/>
          <w:color w:val="000000"/>
          <w:sz w:val="24"/>
          <w:szCs w:val="24"/>
        </w:rPr>
        <w:t>pansion apartmani 2</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Moguca je primjena i drugacijih standarda (viših ili nižih), ukoliko se utvrde u </w:t>
      </w:r>
      <w:r w:rsidR="0083182C">
        <w:rPr>
          <w:rFonts w:ascii="Arial" w:hAnsi="Arial" w:cs="Arial"/>
          <w:color w:val="FF0000"/>
          <w:sz w:val="24"/>
          <w:szCs w:val="24"/>
        </w:rPr>
        <w:t xml:space="preserve">ID </w:t>
      </w:r>
      <w:r w:rsidRPr="00947077">
        <w:rPr>
          <w:rFonts w:ascii="Arial" w:hAnsi="Arial" w:cs="Arial"/>
          <w:color w:val="000000"/>
          <w:sz w:val="24"/>
          <w:szCs w:val="24"/>
        </w:rPr>
        <w:t>PPUO Sutivana.</w:t>
      </w:r>
    </w:p>
    <w:p w:rsidR="0083182C" w:rsidRPr="00947077" w:rsidRDefault="0083182C" w:rsidP="0083182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Za građevine s dijelom građ</w:t>
      </w:r>
      <w:r w:rsidR="00FB0235" w:rsidRPr="00947077">
        <w:rPr>
          <w:rFonts w:ascii="Arial" w:hAnsi="Arial" w:cs="Arial"/>
          <w:color w:val="000000"/>
          <w:sz w:val="24"/>
          <w:szCs w:val="24"/>
        </w:rPr>
        <w:t>evine namijenjenim turisticko-ugostiteljskim sadržajima obvezan</w:t>
      </w:r>
      <w:r w:rsidRPr="0083182C">
        <w:rPr>
          <w:rFonts w:ascii="Arial" w:hAnsi="Arial" w:cs="Arial"/>
          <w:color w:val="000000"/>
          <w:sz w:val="24"/>
          <w:szCs w:val="24"/>
        </w:rPr>
        <w:t xml:space="preserve"> </w:t>
      </w:r>
      <w:r w:rsidRPr="00947077">
        <w:rPr>
          <w:rFonts w:ascii="Arial" w:hAnsi="Arial" w:cs="Arial"/>
          <w:color w:val="000000"/>
          <w:sz w:val="24"/>
          <w:szCs w:val="24"/>
        </w:rPr>
        <w:t>minimalni broj parkirališnih ili garažnih mjesta zasebno se ra</w:t>
      </w:r>
      <w:r>
        <w:rPr>
          <w:rFonts w:ascii="Arial" w:hAnsi="Arial" w:cs="Arial"/>
          <w:color w:val="000000"/>
          <w:sz w:val="24"/>
          <w:szCs w:val="24"/>
        </w:rPr>
        <w:t>čuna za turistič</w:t>
      </w:r>
      <w:r w:rsidRPr="00947077">
        <w:rPr>
          <w:rFonts w:ascii="Arial" w:hAnsi="Arial" w:cs="Arial"/>
          <w:color w:val="000000"/>
          <w:sz w:val="24"/>
          <w:szCs w:val="24"/>
        </w:rPr>
        <w:t>ko-ugostiteljske</w:t>
      </w:r>
      <w:r w:rsidRPr="0083182C">
        <w:rPr>
          <w:rFonts w:ascii="Arial" w:hAnsi="Arial" w:cs="Arial"/>
          <w:color w:val="000000"/>
          <w:sz w:val="24"/>
          <w:szCs w:val="24"/>
        </w:rPr>
        <w:t xml:space="preserve"> </w:t>
      </w:r>
      <w:r w:rsidRPr="00947077">
        <w:rPr>
          <w:rFonts w:ascii="Arial" w:hAnsi="Arial" w:cs="Arial"/>
          <w:color w:val="000000"/>
          <w:sz w:val="24"/>
          <w:szCs w:val="24"/>
        </w:rPr>
        <w:t xml:space="preserve">sadržaje </w:t>
      </w:r>
      <w:r w:rsidRPr="0083182C">
        <w:rPr>
          <w:rFonts w:ascii="Arial" w:hAnsi="Arial" w:cs="Arial"/>
          <w:color w:val="FF0000"/>
          <w:sz w:val="24"/>
          <w:szCs w:val="24"/>
        </w:rPr>
        <w:t>po normativu iz Pravilnika o kategorizaciji ugostiteljskih objekata.</w:t>
      </w:r>
      <w:r w:rsidRPr="0083182C">
        <w:rPr>
          <w:rFonts w:ascii="Arial" w:hAnsi="Arial" w:cs="Arial"/>
          <w:strike/>
          <w:color w:val="000000"/>
          <w:sz w:val="24"/>
          <w:szCs w:val="24"/>
        </w:rPr>
        <w:t xml:space="preserve"> normativu iz tablice.</w:t>
      </w:r>
    </w:p>
    <w:p w:rsidR="0083182C" w:rsidRPr="00947077" w:rsidRDefault="00FB0235" w:rsidP="0083182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Mogu</w:t>
      </w:r>
      <w:r w:rsidR="0083182C">
        <w:rPr>
          <w:rFonts w:ascii="Arial" w:hAnsi="Arial" w:cs="Arial"/>
          <w:color w:val="000000"/>
          <w:sz w:val="24"/>
          <w:szCs w:val="24"/>
        </w:rPr>
        <w:t>će je na građevnoj č</w:t>
      </w:r>
      <w:r w:rsidRPr="00947077">
        <w:rPr>
          <w:rFonts w:ascii="Arial" w:hAnsi="Arial" w:cs="Arial"/>
          <w:color w:val="000000"/>
          <w:sz w:val="24"/>
          <w:szCs w:val="24"/>
        </w:rPr>
        <w:t>estici smjestiti minimalno 50% od traženog broja vozila, uz uvjet</w:t>
      </w:r>
      <w:r w:rsidR="0083182C" w:rsidRPr="0083182C">
        <w:rPr>
          <w:rFonts w:ascii="Arial" w:hAnsi="Arial" w:cs="Arial"/>
          <w:color w:val="000000"/>
          <w:sz w:val="24"/>
          <w:szCs w:val="24"/>
        </w:rPr>
        <w:t xml:space="preserve"> </w:t>
      </w:r>
      <w:r w:rsidR="0083182C">
        <w:rPr>
          <w:rFonts w:ascii="Arial" w:hAnsi="Arial" w:cs="Arial"/>
          <w:color w:val="000000"/>
          <w:sz w:val="24"/>
          <w:szCs w:val="24"/>
        </w:rPr>
        <w:t>plaćanja naknade, utvrđene odgovarajuć</w:t>
      </w:r>
      <w:r w:rsidR="0083182C" w:rsidRPr="00947077">
        <w:rPr>
          <w:rFonts w:ascii="Arial" w:hAnsi="Arial" w:cs="Arial"/>
          <w:color w:val="000000"/>
          <w:sz w:val="24"/>
          <w:szCs w:val="24"/>
        </w:rPr>
        <w:t>om odlukom Opcine Sutivan.</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83182C" w:rsidRPr="00947077" w:rsidRDefault="00FB0235" w:rsidP="0083182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Smještaj ovako izra</w:t>
      </w:r>
      <w:r w:rsidR="0083182C">
        <w:rPr>
          <w:rFonts w:ascii="Arial" w:hAnsi="Arial" w:cs="Arial"/>
          <w:color w:val="000000"/>
          <w:sz w:val="24"/>
          <w:szCs w:val="24"/>
        </w:rPr>
        <w:t>č</w:t>
      </w:r>
      <w:r w:rsidRPr="00947077">
        <w:rPr>
          <w:rFonts w:ascii="Arial" w:hAnsi="Arial" w:cs="Arial"/>
          <w:color w:val="000000"/>
          <w:sz w:val="24"/>
          <w:szCs w:val="24"/>
        </w:rPr>
        <w:t>unatog b</w:t>
      </w:r>
      <w:r w:rsidR="0083182C">
        <w:rPr>
          <w:rFonts w:ascii="Arial" w:hAnsi="Arial" w:cs="Arial"/>
          <w:color w:val="000000"/>
          <w:sz w:val="24"/>
          <w:szCs w:val="24"/>
        </w:rPr>
        <w:t>roja vozila u mirovanju preporuč</w:t>
      </w:r>
      <w:r w:rsidRPr="00947077">
        <w:rPr>
          <w:rFonts w:ascii="Arial" w:hAnsi="Arial" w:cs="Arial"/>
          <w:color w:val="000000"/>
          <w:sz w:val="24"/>
          <w:szCs w:val="24"/>
        </w:rPr>
        <w:t>a se riješiti u garažnom prostoru u</w:t>
      </w:r>
      <w:r w:rsidR="0083182C" w:rsidRPr="0083182C">
        <w:rPr>
          <w:rFonts w:ascii="Arial" w:hAnsi="Arial" w:cs="Arial"/>
          <w:color w:val="000000"/>
          <w:sz w:val="24"/>
          <w:szCs w:val="24"/>
        </w:rPr>
        <w:t xml:space="preserve"> </w:t>
      </w:r>
      <w:r w:rsidR="0083182C" w:rsidRPr="00947077">
        <w:rPr>
          <w:rFonts w:ascii="Arial" w:hAnsi="Arial" w:cs="Arial"/>
          <w:color w:val="000000"/>
          <w:sz w:val="24"/>
          <w:szCs w:val="24"/>
        </w:rPr>
        <w:t>podzemnom (podrumskom) dijelu gra</w:t>
      </w:r>
      <w:r w:rsidR="0083182C">
        <w:rPr>
          <w:rFonts w:ascii="Arial" w:hAnsi="Arial" w:cs="Arial"/>
          <w:color w:val="000000"/>
          <w:sz w:val="24"/>
          <w:szCs w:val="24"/>
        </w:rPr>
        <w:t>đ</w:t>
      </w:r>
      <w:r w:rsidR="0083182C" w:rsidRPr="00947077">
        <w:rPr>
          <w:rFonts w:ascii="Arial" w:hAnsi="Arial" w:cs="Arial"/>
          <w:color w:val="000000"/>
          <w:sz w:val="24"/>
          <w:szCs w:val="24"/>
        </w:rPr>
        <w:t>e</w:t>
      </w:r>
      <w:r w:rsidR="0083182C">
        <w:rPr>
          <w:rFonts w:ascii="Arial" w:hAnsi="Arial" w:cs="Arial"/>
          <w:color w:val="000000"/>
          <w:sz w:val="24"/>
          <w:szCs w:val="24"/>
        </w:rPr>
        <w:t>vina ili u prizemnom dijelu građ</w:t>
      </w:r>
      <w:r w:rsidR="0083182C" w:rsidRPr="00947077">
        <w:rPr>
          <w:rFonts w:ascii="Arial" w:hAnsi="Arial" w:cs="Arial"/>
          <w:color w:val="000000"/>
          <w:sz w:val="24"/>
          <w:szCs w:val="24"/>
        </w:rPr>
        <w:t>evine u okviru njenih</w:t>
      </w:r>
      <w:r w:rsidR="0083182C" w:rsidRPr="0083182C">
        <w:rPr>
          <w:rFonts w:ascii="Arial" w:hAnsi="Arial" w:cs="Arial"/>
          <w:color w:val="000000"/>
          <w:sz w:val="24"/>
          <w:szCs w:val="24"/>
        </w:rPr>
        <w:t xml:space="preserve"> </w:t>
      </w:r>
      <w:r w:rsidR="0083182C" w:rsidRPr="00947077">
        <w:rPr>
          <w:rFonts w:ascii="Arial" w:hAnsi="Arial" w:cs="Arial"/>
          <w:color w:val="000000"/>
          <w:sz w:val="24"/>
          <w:szCs w:val="24"/>
        </w:rPr>
        <w:t>osnovnih gabarita.</w:t>
      </w:r>
    </w:p>
    <w:p w:rsidR="0083182C" w:rsidRPr="00947077" w:rsidRDefault="0083182C" w:rsidP="0083182C">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Garaža može biti i zasebna pomoćna građ</w:t>
      </w:r>
      <w:r w:rsidR="00FB0235" w:rsidRPr="00947077">
        <w:rPr>
          <w:rFonts w:ascii="Arial" w:hAnsi="Arial" w:cs="Arial"/>
          <w:color w:val="000000"/>
          <w:sz w:val="24"/>
          <w:szCs w:val="24"/>
        </w:rPr>
        <w:t xml:space="preserve">evina. </w:t>
      </w:r>
      <w:r w:rsidR="00FB0235" w:rsidRPr="0083182C">
        <w:rPr>
          <w:rFonts w:ascii="Arial" w:hAnsi="Arial" w:cs="Arial"/>
          <w:strike/>
          <w:color w:val="000000"/>
          <w:sz w:val="24"/>
          <w:szCs w:val="24"/>
        </w:rPr>
        <w:t>Garaža može biti smještena i uz granicu</w:t>
      </w:r>
      <w:r w:rsidRPr="0083182C">
        <w:rPr>
          <w:rFonts w:ascii="Arial" w:hAnsi="Arial" w:cs="Arial"/>
          <w:strike/>
          <w:color w:val="000000"/>
          <w:sz w:val="24"/>
          <w:szCs w:val="24"/>
        </w:rPr>
        <w:t xml:space="preserve"> susjedne čestice ako ne ugrožava uvjete stanovanja i korištenja susjedne čestice (ovo se dokazuje suglasnošcu susjeda).</w:t>
      </w:r>
      <w:r w:rsidRPr="00947077">
        <w:rPr>
          <w:rFonts w:ascii="Arial" w:hAnsi="Arial" w:cs="Arial"/>
          <w:color w:val="000000"/>
          <w:sz w:val="24"/>
          <w:szCs w:val="24"/>
        </w:rPr>
        <w:t xml:space="preserve"> Maksimalna visina slobodnostojece garaže je 3,0 m.</w:t>
      </w:r>
    </w:p>
    <w:p w:rsidR="0083182C" w:rsidRPr="00947077" w:rsidRDefault="00FB0235" w:rsidP="0083182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Svojim</w:t>
      </w:r>
      <w:r w:rsidR="0083182C" w:rsidRPr="0083182C">
        <w:rPr>
          <w:rFonts w:ascii="Arial" w:hAnsi="Arial" w:cs="Arial"/>
          <w:color w:val="000000"/>
          <w:sz w:val="24"/>
          <w:szCs w:val="24"/>
        </w:rPr>
        <w:t xml:space="preserve"> </w:t>
      </w:r>
      <w:r w:rsidR="0083182C" w:rsidRPr="00947077">
        <w:rPr>
          <w:rFonts w:ascii="Arial" w:hAnsi="Arial" w:cs="Arial"/>
          <w:color w:val="000000"/>
          <w:sz w:val="24"/>
          <w:szCs w:val="24"/>
        </w:rPr>
        <w:t>položajem garaža ne smije ugrožavati sigurnost odvijanja prometa.</w:t>
      </w:r>
    </w:p>
    <w:p w:rsidR="0083182C" w:rsidRPr="00947077" w:rsidRDefault="00FB0235" w:rsidP="0083182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Dopušta se smještaj otvorenog parkirališta na zasebnoj </w:t>
      </w:r>
      <w:r w:rsidR="0083182C">
        <w:rPr>
          <w:rFonts w:ascii="Arial" w:hAnsi="Arial" w:cs="Arial"/>
          <w:color w:val="000000"/>
          <w:sz w:val="24"/>
          <w:szCs w:val="24"/>
        </w:rPr>
        <w:t>č</w:t>
      </w:r>
      <w:r w:rsidRPr="00947077">
        <w:rPr>
          <w:rFonts w:ascii="Arial" w:hAnsi="Arial" w:cs="Arial"/>
          <w:color w:val="000000"/>
          <w:sz w:val="24"/>
          <w:szCs w:val="24"/>
        </w:rPr>
        <w:t>estici, udaljenoj maksimalno 500m od</w:t>
      </w:r>
      <w:r w:rsidR="0083182C" w:rsidRPr="0083182C">
        <w:rPr>
          <w:rFonts w:ascii="Arial" w:hAnsi="Arial" w:cs="Arial"/>
          <w:color w:val="000000"/>
          <w:sz w:val="24"/>
          <w:szCs w:val="24"/>
        </w:rPr>
        <w:t xml:space="preserve"> </w:t>
      </w:r>
      <w:r w:rsidR="0083182C">
        <w:rPr>
          <w:rFonts w:ascii="Arial" w:hAnsi="Arial" w:cs="Arial"/>
          <w:color w:val="000000"/>
          <w:sz w:val="24"/>
          <w:szCs w:val="24"/>
        </w:rPr>
        <w:t>građ</w:t>
      </w:r>
      <w:r w:rsidR="0083182C" w:rsidRPr="00947077">
        <w:rPr>
          <w:rFonts w:ascii="Arial" w:hAnsi="Arial" w:cs="Arial"/>
          <w:color w:val="000000"/>
          <w:sz w:val="24"/>
          <w:szCs w:val="24"/>
        </w:rPr>
        <w:t>evine kojoj parkiralište služi.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Oblikovanje gra</w:t>
      </w:r>
      <w:r w:rsidR="0083182C">
        <w:rPr>
          <w:rFonts w:ascii="Arial" w:hAnsi="Arial" w:cs="Arial"/>
          <w:color w:val="000000"/>
          <w:sz w:val="24"/>
          <w:szCs w:val="24"/>
        </w:rPr>
        <w:t>đ</w:t>
      </w:r>
      <w:r w:rsidRPr="00947077">
        <w:rPr>
          <w:rFonts w:ascii="Arial" w:hAnsi="Arial" w:cs="Arial"/>
          <w:b/>
          <w:bCs/>
          <w:color w:val="000000"/>
          <w:sz w:val="24"/>
          <w:szCs w:val="24"/>
        </w:rPr>
        <w:t>evina i ure</w:t>
      </w:r>
      <w:r w:rsidR="0083182C">
        <w:rPr>
          <w:rFonts w:ascii="Arial" w:hAnsi="Arial" w:cs="Arial"/>
          <w:color w:val="000000"/>
          <w:sz w:val="24"/>
          <w:szCs w:val="24"/>
        </w:rPr>
        <w:t>đ</w:t>
      </w:r>
      <w:r w:rsidRPr="00947077">
        <w:rPr>
          <w:rFonts w:ascii="Arial" w:hAnsi="Arial" w:cs="Arial"/>
          <w:b/>
          <w:bCs/>
          <w:color w:val="000000"/>
          <w:sz w:val="24"/>
          <w:szCs w:val="24"/>
        </w:rPr>
        <w:t>enje gra</w:t>
      </w:r>
      <w:r w:rsidR="0083182C">
        <w:rPr>
          <w:rFonts w:ascii="Arial" w:hAnsi="Arial" w:cs="Arial"/>
          <w:color w:val="000000"/>
          <w:sz w:val="24"/>
          <w:szCs w:val="24"/>
        </w:rPr>
        <w:t>đ</w:t>
      </w:r>
      <w:r w:rsidRPr="00947077">
        <w:rPr>
          <w:rFonts w:ascii="Arial" w:hAnsi="Arial" w:cs="Arial"/>
          <w:b/>
          <w:bCs/>
          <w:color w:val="000000"/>
          <w:sz w:val="24"/>
          <w:szCs w:val="24"/>
        </w:rPr>
        <w:t xml:space="preserve">evne </w:t>
      </w:r>
      <w:r w:rsidR="0083182C">
        <w:rPr>
          <w:rFonts w:ascii="Arial" w:hAnsi="Arial" w:cs="Arial"/>
          <w:b/>
          <w:color w:val="000000"/>
          <w:sz w:val="24"/>
          <w:szCs w:val="24"/>
        </w:rPr>
        <w:t>č</w:t>
      </w:r>
      <w:r w:rsidRPr="00947077">
        <w:rPr>
          <w:rFonts w:ascii="Arial" w:hAnsi="Arial" w:cs="Arial"/>
          <w:b/>
          <w:bCs/>
          <w:color w:val="000000"/>
          <w:sz w:val="24"/>
          <w:szCs w:val="24"/>
        </w:rPr>
        <w:t>estice</w:t>
      </w:r>
    </w:p>
    <w:p w:rsidR="00FB0235" w:rsidRPr="00947077" w:rsidRDefault="0083182C"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Arhitektonskim oblikovanjem građ</w:t>
      </w:r>
      <w:r w:rsidR="00FB0235" w:rsidRPr="00947077">
        <w:rPr>
          <w:rFonts w:ascii="Arial" w:hAnsi="Arial" w:cs="Arial"/>
          <w:color w:val="000000"/>
          <w:sz w:val="24"/>
          <w:szCs w:val="24"/>
        </w:rPr>
        <w:t>evina poželjno je slijediti logiku i gdje je to primjereno, oblike</w:t>
      </w:r>
      <w:r w:rsidRPr="0083182C">
        <w:rPr>
          <w:rFonts w:ascii="Arial" w:hAnsi="Arial" w:cs="Arial"/>
          <w:color w:val="000000"/>
          <w:sz w:val="24"/>
          <w:szCs w:val="24"/>
        </w:rPr>
        <w:t xml:space="preserve"> </w:t>
      </w:r>
      <w:r>
        <w:rPr>
          <w:rFonts w:ascii="Arial" w:hAnsi="Arial" w:cs="Arial"/>
          <w:color w:val="000000"/>
          <w:sz w:val="24"/>
          <w:szCs w:val="24"/>
        </w:rPr>
        <w:t>tradicijske gradnje uključ</w:t>
      </w:r>
      <w:r w:rsidRPr="00947077">
        <w:rPr>
          <w:rFonts w:ascii="Arial" w:hAnsi="Arial" w:cs="Arial"/>
          <w:color w:val="000000"/>
          <w:sz w:val="24"/>
          <w:szCs w:val="24"/>
        </w:rPr>
        <w:t>uju</w:t>
      </w:r>
      <w:r>
        <w:rPr>
          <w:rFonts w:ascii="Arial" w:hAnsi="Arial" w:cs="Arial"/>
          <w:color w:val="000000"/>
          <w:sz w:val="24"/>
          <w:szCs w:val="24"/>
        </w:rPr>
        <w:t>ć</w:t>
      </w:r>
      <w:r w:rsidRPr="00947077">
        <w:rPr>
          <w:rFonts w:ascii="Arial" w:hAnsi="Arial" w:cs="Arial"/>
          <w:color w:val="000000"/>
          <w:sz w:val="24"/>
          <w:szCs w:val="24"/>
        </w:rPr>
        <w:t>i i materijale i na</w:t>
      </w:r>
      <w:r>
        <w:rPr>
          <w:rFonts w:ascii="Arial" w:hAnsi="Arial" w:cs="Arial"/>
          <w:color w:val="000000"/>
          <w:sz w:val="24"/>
          <w:szCs w:val="24"/>
        </w:rPr>
        <w:t>č</w:t>
      </w:r>
      <w:r w:rsidRPr="00947077">
        <w:rPr>
          <w:rFonts w:ascii="Arial" w:hAnsi="Arial" w:cs="Arial"/>
          <w:color w:val="000000"/>
          <w:sz w:val="24"/>
          <w:szCs w:val="24"/>
        </w:rPr>
        <w:t>ine njihove završne obrade.</w:t>
      </w:r>
    </w:p>
    <w:p w:rsidR="0083182C" w:rsidRPr="00947077" w:rsidRDefault="00FB0235" w:rsidP="0083182C">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Arhitektonsko</w:t>
      </w:r>
      <w:r w:rsidR="0083182C" w:rsidRPr="0083182C">
        <w:rPr>
          <w:rFonts w:ascii="Arial" w:hAnsi="Arial" w:cs="Arial"/>
          <w:color w:val="000000"/>
          <w:sz w:val="24"/>
          <w:szCs w:val="24"/>
        </w:rPr>
        <w:t xml:space="preserve"> </w:t>
      </w:r>
      <w:r w:rsidR="0083182C" w:rsidRPr="00947077">
        <w:rPr>
          <w:rFonts w:ascii="Arial" w:hAnsi="Arial" w:cs="Arial"/>
          <w:color w:val="000000"/>
          <w:sz w:val="24"/>
          <w:szCs w:val="24"/>
        </w:rPr>
        <w:t>oblikovanje treba težiti jednostavnim i funkcionalnim volumenima uz umjereno korištenje</w:t>
      </w:r>
      <w:r w:rsidR="0083182C" w:rsidRPr="0083182C">
        <w:rPr>
          <w:rFonts w:ascii="Arial" w:hAnsi="Arial" w:cs="Arial"/>
          <w:color w:val="000000"/>
          <w:sz w:val="24"/>
          <w:szCs w:val="24"/>
        </w:rPr>
        <w:t xml:space="preserve"> </w:t>
      </w:r>
      <w:r w:rsidR="0083182C" w:rsidRPr="00947077">
        <w:rPr>
          <w:rFonts w:ascii="Arial" w:hAnsi="Arial" w:cs="Arial"/>
          <w:color w:val="000000"/>
          <w:sz w:val="24"/>
          <w:szCs w:val="24"/>
        </w:rPr>
        <w:t>elemenata horizontalne i vertikalne razvedenosti. Isto vrijedi i za krovne plohe.</w:t>
      </w:r>
    </w:p>
    <w:p w:rsidR="00FB0235" w:rsidRPr="005B1998" w:rsidRDefault="0083182C" w:rsidP="00947077">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t xml:space="preserve">Prilikom oblikovanja </w:t>
      </w:r>
      <w:r w:rsidR="005B1998" w:rsidRPr="005B1998">
        <w:rPr>
          <w:rFonts w:ascii="Arial" w:hAnsi="Arial" w:cs="Arial"/>
          <w:strike/>
          <w:color w:val="000000"/>
          <w:sz w:val="24"/>
          <w:szCs w:val="24"/>
        </w:rPr>
        <w:t>građevina dimenzije uličnih proč</w:t>
      </w:r>
      <w:r w:rsidRPr="005B1998">
        <w:rPr>
          <w:rFonts w:ascii="Arial" w:hAnsi="Arial" w:cs="Arial"/>
          <w:strike/>
          <w:color w:val="000000"/>
          <w:sz w:val="24"/>
          <w:szCs w:val="24"/>
        </w:rPr>
        <w:t>elja građ</w:t>
      </w:r>
      <w:r w:rsidR="00FB0235" w:rsidRPr="005B1998">
        <w:rPr>
          <w:rFonts w:ascii="Arial" w:hAnsi="Arial" w:cs="Arial"/>
          <w:strike/>
          <w:color w:val="000000"/>
          <w:sz w:val="24"/>
          <w:szCs w:val="24"/>
        </w:rPr>
        <w:t>evine moraju biti ve</w:t>
      </w:r>
      <w:r w:rsidRPr="005B1998">
        <w:rPr>
          <w:rFonts w:ascii="Arial" w:hAnsi="Arial" w:cs="Arial"/>
          <w:strike/>
          <w:color w:val="000000"/>
          <w:sz w:val="24"/>
          <w:szCs w:val="24"/>
        </w:rPr>
        <w:t>ć</w:t>
      </w:r>
      <w:r w:rsidR="00FB0235" w:rsidRPr="005B1998">
        <w:rPr>
          <w:rFonts w:ascii="Arial" w:hAnsi="Arial" w:cs="Arial"/>
          <w:strike/>
          <w:color w:val="000000"/>
          <w:sz w:val="24"/>
          <w:szCs w:val="24"/>
        </w:rPr>
        <w:t>e od visine</w:t>
      </w:r>
      <w:r w:rsidR="005B1998" w:rsidRPr="005B1998">
        <w:rPr>
          <w:rFonts w:ascii="Arial" w:hAnsi="Arial" w:cs="Arial"/>
          <w:strike/>
          <w:color w:val="000000"/>
          <w:sz w:val="24"/>
          <w:szCs w:val="24"/>
        </w:rPr>
        <w:t xml:space="preserve"> građevine.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Vanjsk</w:t>
      </w:r>
      <w:r w:rsidR="005B1998">
        <w:rPr>
          <w:rFonts w:ascii="Arial" w:hAnsi="Arial" w:cs="Arial"/>
          <w:color w:val="000000"/>
          <w:sz w:val="24"/>
          <w:szCs w:val="24"/>
        </w:rPr>
        <w:t>e jedinice klimatizacijskih uređ</w:t>
      </w:r>
      <w:r w:rsidRPr="00947077">
        <w:rPr>
          <w:rFonts w:ascii="Arial" w:hAnsi="Arial" w:cs="Arial"/>
          <w:color w:val="000000"/>
          <w:sz w:val="24"/>
          <w:szCs w:val="24"/>
        </w:rPr>
        <w:t>a</w:t>
      </w:r>
      <w:r w:rsidR="005B1998">
        <w:rPr>
          <w:rFonts w:ascii="Arial" w:hAnsi="Arial" w:cs="Arial"/>
          <w:color w:val="000000"/>
          <w:sz w:val="24"/>
          <w:szCs w:val="24"/>
        </w:rPr>
        <w:t>ja ne smiju se smještati na ulič</w:t>
      </w:r>
      <w:r w:rsidRPr="00947077">
        <w:rPr>
          <w:rFonts w:ascii="Arial" w:hAnsi="Arial" w:cs="Arial"/>
          <w:color w:val="000000"/>
          <w:sz w:val="24"/>
          <w:szCs w:val="24"/>
        </w:rPr>
        <w:t>ne fasade</w:t>
      </w:r>
    </w:p>
    <w:p w:rsidR="00FB0235" w:rsidRPr="00947077" w:rsidRDefault="005B199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građ</w:t>
      </w:r>
      <w:r w:rsidR="00FB0235" w:rsidRPr="00947077">
        <w:rPr>
          <w:rFonts w:ascii="Arial" w:hAnsi="Arial" w:cs="Arial"/>
          <w:color w:val="000000"/>
          <w:sz w:val="24"/>
          <w:szCs w:val="24"/>
        </w:rPr>
        <w:t>evine.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Posebnu pažnju je potrebno posvetiti otvorenim površinama koje je potrebno hortikulturno</w:t>
      </w:r>
      <w:r w:rsidR="005B1998" w:rsidRPr="005B1998">
        <w:rPr>
          <w:rFonts w:ascii="Arial" w:hAnsi="Arial" w:cs="Arial"/>
          <w:color w:val="000000"/>
          <w:sz w:val="24"/>
          <w:szCs w:val="24"/>
        </w:rPr>
        <w:t xml:space="preserve"> </w:t>
      </w:r>
      <w:r w:rsidR="005B1998" w:rsidRPr="00947077">
        <w:rPr>
          <w:rFonts w:ascii="Arial" w:hAnsi="Arial" w:cs="Arial"/>
          <w:color w:val="000000"/>
          <w:sz w:val="24"/>
          <w:szCs w:val="24"/>
        </w:rPr>
        <w:t>urediti autohtonim biljnim vrstama visokog i niskog raslinja.</w:t>
      </w:r>
    </w:p>
    <w:p w:rsidR="00FB0235" w:rsidRPr="005B1998" w:rsidRDefault="00FB0235" w:rsidP="00947077">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t>U prostornoj cjelini 1 potrebno je</w:t>
      </w:r>
    </w:p>
    <w:p w:rsidR="00FB0235" w:rsidRPr="005B1998" w:rsidRDefault="00FB0235" w:rsidP="00947077">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t>zaštitni zeleni pojas prema šetnici urediti visokim zelenilom.</w:t>
      </w:r>
    </w:p>
    <w:p w:rsidR="005B1998" w:rsidRPr="005B1998" w:rsidRDefault="005B1998" w:rsidP="005B1998">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t>Krov se izvodi kao kosi. Moguć</w:t>
      </w:r>
      <w:r w:rsidR="00FB0235" w:rsidRPr="005B1998">
        <w:rPr>
          <w:rFonts w:ascii="Arial" w:hAnsi="Arial" w:cs="Arial"/>
          <w:strike/>
          <w:color w:val="000000"/>
          <w:sz w:val="24"/>
          <w:szCs w:val="24"/>
        </w:rPr>
        <w:t>a je izvedba do 30% tlocrtne površine krova kao ravnog i</w:t>
      </w:r>
      <w:r w:rsidRPr="005B1998">
        <w:rPr>
          <w:rFonts w:ascii="Arial" w:hAnsi="Arial" w:cs="Arial"/>
          <w:strike/>
          <w:color w:val="000000"/>
          <w:sz w:val="24"/>
          <w:szCs w:val="24"/>
        </w:rPr>
        <w:t xml:space="preserve"> korištenje tog dijela krova kao krovne terase. Kosa krovišta se mogu izvoditi kao četverostrešna ili dvostrešna (sljeme dvostrešnih krovova postavlja se po dužoj strani građevine i paralelno s osi ulice te paralelno sa slojnicama na kosom terenu nagiba veceg od 10%), nagiba između 18-22 ° (30o). Za građevine kojima je strana građevine koje je okomito postavljena na sljeme krova duža od 10,0 m, obavezno je izvođenje četverostrešnog krova. Tradicijski pokrov je kupa kanalica odnosno crijep sličnog izgleda. Zabranjuje se uporaba lima ili valovitog salonita za pokrivanje stambenih građevina. Krovni prepust na zabatu može biti maksimalno 0,20m, a maksimalna širina vijenca 0,50m.</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B1998" w:rsidRPr="005B1998" w:rsidRDefault="005B1998" w:rsidP="005B1998">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t>Kod č</w:t>
      </w:r>
      <w:r w:rsidR="00FB0235" w:rsidRPr="005B1998">
        <w:rPr>
          <w:rFonts w:ascii="Arial" w:hAnsi="Arial" w:cs="Arial"/>
          <w:strike/>
          <w:color w:val="000000"/>
          <w:sz w:val="24"/>
          <w:szCs w:val="24"/>
        </w:rPr>
        <w:t>etverostrešnih krovova varijacije nagiba krovnih ploha na jednoj gra</w:t>
      </w:r>
      <w:r w:rsidRPr="005B1998">
        <w:rPr>
          <w:rFonts w:ascii="Arial" w:hAnsi="Arial" w:cs="Arial"/>
          <w:strike/>
          <w:color w:val="000000"/>
          <w:sz w:val="24"/>
          <w:szCs w:val="24"/>
        </w:rPr>
        <w:t>đ</w:t>
      </w:r>
      <w:r w:rsidR="00FB0235" w:rsidRPr="005B1998">
        <w:rPr>
          <w:rFonts w:ascii="Arial" w:hAnsi="Arial" w:cs="Arial"/>
          <w:strike/>
          <w:color w:val="000000"/>
          <w:sz w:val="24"/>
          <w:szCs w:val="24"/>
        </w:rPr>
        <w:t>evini trebaju biti</w:t>
      </w:r>
      <w:r w:rsidRPr="005B1998">
        <w:rPr>
          <w:rFonts w:ascii="Arial" w:hAnsi="Arial" w:cs="Arial"/>
          <w:strike/>
          <w:color w:val="000000"/>
          <w:sz w:val="24"/>
          <w:szCs w:val="24"/>
        </w:rPr>
        <w:t xml:space="preserve"> minimalne. Prema jednoj strani građevine sve krovne plohe moraju imati približno isti nagib, bez skokova u krovnoj plohi. Linija vijenca (presijecnica dominantne ravnine procelja i ravnine krovne plohe) mora ležati u istoj horizontalnoj ravnini (odstupanje je prihvatljivo iznad stubišnog prostora).</w:t>
      </w:r>
    </w:p>
    <w:p w:rsidR="005B1998" w:rsidRDefault="005B1998" w:rsidP="00947077">
      <w:pPr>
        <w:autoSpaceDE w:val="0"/>
        <w:autoSpaceDN w:val="0"/>
        <w:adjustRightInd w:val="0"/>
        <w:spacing w:after="0" w:line="360" w:lineRule="auto"/>
        <w:rPr>
          <w:rFonts w:ascii="Arial" w:hAnsi="Arial" w:cs="Arial"/>
          <w:color w:val="000000"/>
          <w:sz w:val="24"/>
          <w:szCs w:val="24"/>
        </w:rPr>
      </w:pPr>
    </w:p>
    <w:p w:rsidR="00FB0235" w:rsidRPr="005B1998" w:rsidRDefault="005B1998" w:rsidP="00947077">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t>Za građ</w:t>
      </w:r>
      <w:r w:rsidR="00FB0235" w:rsidRPr="005B1998">
        <w:rPr>
          <w:rFonts w:ascii="Arial" w:hAnsi="Arial" w:cs="Arial"/>
          <w:strike/>
          <w:color w:val="000000"/>
          <w:sz w:val="24"/>
          <w:szCs w:val="24"/>
        </w:rPr>
        <w:t>evine maksimalne visine P+2 ne dopušta se izgradnja stambenih potkrovlja s</w:t>
      </w:r>
    </w:p>
    <w:p w:rsidR="005B1998" w:rsidRPr="005B1998" w:rsidRDefault="00FB0235" w:rsidP="005B1998">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t>nadozidom iznad posljednje dopuštene etaž</w:t>
      </w:r>
      <w:r w:rsidR="005B1998" w:rsidRPr="005B1998">
        <w:rPr>
          <w:rFonts w:ascii="Arial" w:hAnsi="Arial" w:cs="Arial"/>
          <w:strike/>
          <w:color w:val="000000"/>
          <w:sz w:val="24"/>
          <w:szCs w:val="24"/>
        </w:rPr>
        <w:t>e ni izgradnja luminara. Za građ</w:t>
      </w:r>
      <w:r w:rsidRPr="005B1998">
        <w:rPr>
          <w:rFonts w:ascii="Arial" w:hAnsi="Arial" w:cs="Arial"/>
          <w:strike/>
          <w:color w:val="000000"/>
          <w:sz w:val="24"/>
          <w:szCs w:val="24"/>
        </w:rPr>
        <w:t>evine maksimalne</w:t>
      </w:r>
      <w:r w:rsidR="005B1998" w:rsidRPr="005B1998">
        <w:rPr>
          <w:rFonts w:ascii="Arial" w:hAnsi="Arial" w:cs="Arial"/>
          <w:strike/>
          <w:color w:val="000000"/>
          <w:sz w:val="24"/>
          <w:szCs w:val="24"/>
        </w:rPr>
        <w:t xml:space="preserve"> visine P+1+Pk dopušta se izgradnja stambenih potkrovlja s nadozidom maksimalne visine 1,2 m te izgradnja luminara na maksimalno 40% dužine vijenca.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B1998" w:rsidRPr="00947077" w:rsidRDefault="005B1998" w:rsidP="005B1998">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Minimalno 30% površine građevnih č</w:t>
      </w:r>
      <w:r w:rsidR="00FB0235" w:rsidRPr="00947077">
        <w:rPr>
          <w:rFonts w:ascii="Arial" w:hAnsi="Arial" w:cs="Arial"/>
          <w:color w:val="000000"/>
          <w:sz w:val="24"/>
          <w:szCs w:val="24"/>
        </w:rPr>
        <w:t xml:space="preserve">estica treba zadržati kao </w:t>
      </w:r>
      <w:r>
        <w:rPr>
          <w:rFonts w:ascii="Arial" w:hAnsi="Arial" w:cs="Arial"/>
          <w:color w:val="000000"/>
          <w:sz w:val="24"/>
          <w:szCs w:val="24"/>
        </w:rPr>
        <w:t>prirodni ili hortikulturno obrađ</w:t>
      </w:r>
      <w:r w:rsidR="00FB0235" w:rsidRPr="00947077">
        <w:rPr>
          <w:rFonts w:ascii="Arial" w:hAnsi="Arial" w:cs="Arial"/>
          <w:color w:val="000000"/>
          <w:sz w:val="24"/>
          <w:szCs w:val="24"/>
        </w:rPr>
        <w:t>eni</w:t>
      </w:r>
      <w:r w:rsidRPr="005B1998">
        <w:rPr>
          <w:rFonts w:ascii="Arial" w:hAnsi="Arial" w:cs="Arial"/>
          <w:color w:val="000000"/>
          <w:sz w:val="24"/>
          <w:szCs w:val="24"/>
        </w:rPr>
        <w:t xml:space="preserve"> </w:t>
      </w:r>
      <w:r w:rsidRPr="00947077">
        <w:rPr>
          <w:rFonts w:ascii="Arial" w:hAnsi="Arial" w:cs="Arial"/>
          <w:color w:val="000000"/>
          <w:sz w:val="24"/>
          <w:szCs w:val="24"/>
        </w:rPr>
        <w:t>teren koji funkcionira kao upojna površina. Na s</w:t>
      </w:r>
      <w:r>
        <w:rPr>
          <w:rFonts w:ascii="Arial" w:hAnsi="Arial" w:cs="Arial"/>
          <w:color w:val="000000"/>
          <w:sz w:val="24"/>
          <w:szCs w:val="24"/>
        </w:rPr>
        <w:t>vakih 200m2 ukupne površine građevne č</w:t>
      </w:r>
      <w:r w:rsidRPr="00947077">
        <w:rPr>
          <w:rFonts w:ascii="Arial" w:hAnsi="Arial" w:cs="Arial"/>
          <w:color w:val="000000"/>
          <w:sz w:val="24"/>
          <w:szCs w:val="24"/>
        </w:rPr>
        <w:t>estice</w:t>
      </w:r>
      <w:r w:rsidRPr="005B1998">
        <w:rPr>
          <w:rFonts w:ascii="Arial" w:hAnsi="Arial" w:cs="Arial"/>
          <w:color w:val="000000"/>
          <w:sz w:val="24"/>
          <w:szCs w:val="24"/>
        </w:rPr>
        <w:t xml:space="preserve"> </w:t>
      </w:r>
      <w:r w:rsidRPr="00947077">
        <w:rPr>
          <w:rFonts w:ascii="Arial" w:hAnsi="Arial" w:cs="Arial"/>
          <w:color w:val="000000"/>
          <w:sz w:val="24"/>
          <w:szCs w:val="24"/>
        </w:rPr>
        <w:t>obvezno je posaditi (ili zadržati postojece) stablo neke od autohtonih vrsta koje dostižu</w:t>
      </w:r>
      <w:r w:rsidRPr="005B1998">
        <w:rPr>
          <w:rFonts w:ascii="Arial" w:hAnsi="Arial" w:cs="Arial"/>
          <w:color w:val="000000"/>
          <w:sz w:val="24"/>
          <w:szCs w:val="24"/>
        </w:rPr>
        <w:t xml:space="preserve"> </w:t>
      </w:r>
      <w:r>
        <w:rPr>
          <w:rFonts w:ascii="Arial" w:hAnsi="Arial" w:cs="Arial"/>
          <w:color w:val="000000"/>
          <w:sz w:val="24"/>
          <w:szCs w:val="24"/>
        </w:rPr>
        <w:t>prosječ</w:t>
      </w:r>
      <w:r w:rsidRPr="00947077">
        <w:rPr>
          <w:rFonts w:ascii="Arial" w:hAnsi="Arial" w:cs="Arial"/>
          <w:color w:val="000000"/>
          <w:sz w:val="24"/>
          <w:szCs w:val="24"/>
        </w:rPr>
        <w:t>nu visinu cca 10m. Položaj i vrstu ovih stabala obvezno je prikazati u idejnom rješenju za</w:t>
      </w:r>
      <w:r w:rsidRPr="005B1998">
        <w:rPr>
          <w:rFonts w:ascii="Arial" w:hAnsi="Arial" w:cs="Arial"/>
          <w:color w:val="000000"/>
          <w:sz w:val="24"/>
          <w:szCs w:val="24"/>
        </w:rPr>
        <w:t xml:space="preserve"> </w:t>
      </w:r>
      <w:r w:rsidRPr="00947077">
        <w:rPr>
          <w:rFonts w:ascii="Arial" w:hAnsi="Arial" w:cs="Arial"/>
          <w:color w:val="000000"/>
          <w:sz w:val="24"/>
          <w:szCs w:val="24"/>
        </w:rPr>
        <w:t>lokacijsku dozvolu.</w:t>
      </w:r>
    </w:p>
    <w:p w:rsidR="005B1998" w:rsidRPr="00947077" w:rsidRDefault="005B1998" w:rsidP="005B1998">
      <w:pPr>
        <w:autoSpaceDE w:val="0"/>
        <w:autoSpaceDN w:val="0"/>
        <w:adjustRightInd w:val="0"/>
        <w:spacing w:after="0" w:line="360" w:lineRule="auto"/>
        <w:rPr>
          <w:rFonts w:ascii="Arial" w:hAnsi="Arial" w:cs="Arial"/>
          <w:color w:val="000000"/>
          <w:sz w:val="24"/>
          <w:szCs w:val="24"/>
        </w:rPr>
      </w:pPr>
    </w:p>
    <w:p w:rsidR="005B1998" w:rsidRPr="005B1998" w:rsidRDefault="00FB0235" w:rsidP="005B1998">
      <w:pPr>
        <w:autoSpaceDE w:val="0"/>
        <w:autoSpaceDN w:val="0"/>
        <w:adjustRightInd w:val="0"/>
        <w:spacing w:after="0" w:line="360" w:lineRule="auto"/>
        <w:rPr>
          <w:rFonts w:ascii="Arial" w:hAnsi="Arial" w:cs="Arial"/>
          <w:strike/>
          <w:color w:val="000000"/>
          <w:sz w:val="24"/>
          <w:szCs w:val="24"/>
        </w:rPr>
      </w:pPr>
      <w:r w:rsidRPr="005B1998">
        <w:rPr>
          <w:rFonts w:ascii="Arial" w:hAnsi="Arial" w:cs="Arial"/>
          <w:strike/>
          <w:color w:val="000000"/>
          <w:sz w:val="24"/>
          <w:szCs w:val="24"/>
        </w:rPr>
        <w:lastRenderedPageBreak/>
        <w:t>K</w:t>
      </w:r>
      <w:r w:rsidR="005B1998" w:rsidRPr="005B1998">
        <w:rPr>
          <w:rFonts w:ascii="Arial" w:hAnsi="Arial" w:cs="Arial"/>
          <w:strike/>
          <w:color w:val="000000"/>
          <w:sz w:val="24"/>
          <w:szCs w:val="24"/>
        </w:rPr>
        <w:t>od ograđivanja građevne č</w:t>
      </w:r>
      <w:r w:rsidRPr="005B1998">
        <w:rPr>
          <w:rFonts w:ascii="Arial" w:hAnsi="Arial" w:cs="Arial"/>
          <w:strike/>
          <w:color w:val="000000"/>
          <w:sz w:val="24"/>
          <w:szCs w:val="24"/>
        </w:rPr>
        <w:t xml:space="preserve">estice koristiti zelenilo i </w:t>
      </w:r>
      <w:r w:rsidR="005B1998" w:rsidRPr="005B1998">
        <w:rPr>
          <w:rFonts w:ascii="Arial" w:hAnsi="Arial" w:cs="Arial"/>
          <w:strike/>
          <w:color w:val="000000"/>
          <w:sz w:val="24"/>
          <w:szCs w:val="24"/>
        </w:rPr>
        <w:t>prirodne materijale. Ograda gra</w:t>
      </w:r>
      <w:r w:rsidRPr="005B1998">
        <w:rPr>
          <w:rFonts w:ascii="Arial" w:hAnsi="Arial" w:cs="Arial"/>
          <w:strike/>
          <w:color w:val="000000"/>
          <w:sz w:val="24"/>
          <w:szCs w:val="24"/>
        </w:rPr>
        <w:t>evnih</w:t>
      </w:r>
      <w:r w:rsidR="005B1998" w:rsidRPr="005B1998">
        <w:rPr>
          <w:rFonts w:ascii="Arial" w:hAnsi="Arial" w:cs="Arial"/>
          <w:strike/>
          <w:color w:val="000000"/>
          <w:sz w:val="24"/>
          <w:szCs w:val="24"/>
        </w:rPr>
        <w:t xml:space="preserve"> čestica se izvodi na regulacijskoj liniji odnosno na granici sa susjednim česticama. Ograda se sastoji od netransparentnog dijela maksimalne visine 1,0 m (na kosom terenu pojedini stepenasti dijelovi ograde mogu biti i viši), najbolje poluklesani kamen (npr. vez sa kontinuiranim horizontalama, može i razlicite visine redova, ne bunja) i transparentnog dijela (jednostavne metalne ograde tradicionalnih oblika do ukupne visine oko 1,5 m) sa zelenilom.</w:t>
      </w:r>
    </w:p>
    <w:p w:rsidR="00FB0235" w:rsidRPr="005B1998" w:rsidRDefault="00FB0235" w:rsidP="00947077">
      <w:pPr>
        <w:autoSpaceDE w:val="0"/>
        <w:autoSpaceDN w:val="0"/>
        <w:adjustRightInd w:val="0"/>
        <w:spacing w:after="0" w:line="360" w:lineRule="auto"/>
        <w:rPr>
          <w:rFonts w:ascii="Arial" w:hAnsi="Arial" w:cs="Arial"/>
          <w:strike/>
          <w:color w:val="000000"/>
          <w:sz w:val="24"/>
          <w:szCs w:val="24"/>
        </w:rPr>
      </w:pPr>
    </w:p>
    <w:p w:rsidR="005B1998" w:rsidRPr="00947077" w:rsidRDefault="00FB0235" w:rsidP="005B1998">
      <w:pPr>
        <w:autoSpaceDE w:val="0"/>
        <w:autoSpaceDN w:val="0"/>
        <w:adjustRightInd w:val="0"/>
        <w:spacing w:after="0" w:line="360" w:lineRule="auto"/>
        <w:rPr>
          <w:rFonts w:ascii="Arial" w:hAnsi="Arial" w:cs="Arial"/>
          <w:color w:val="000000"/>
          <w:sz w:val="24"/>
          <w:szCs w:val="24"/>
        </w:rPr>
      </w:pPr>
      <w:r w:rsidRPr="005B1998">
        <w:rPr>
          <w:rFonts w:ascii="Arial" w:hAnsi="Arial" w:cs="Arial"/>
          <w:strike/>
          <w:color w:val="000000"/>
          <w:sz w:val="24"/>
          <w:szCs w:val="24"/>
        </w:rPr>
        <w:t>Ograda se</w:t>
      </w:r>
      <w:r w:rsidR="005B1998" w:rsidRPr="005B1998">
        <w:rPr>
          <w:rFonts w:ascii="Arial" w:hAnsi="Arial" w:cs="Arial"/>
          <w:strike/>
          <w:color w:val="000000"/>
          <w:sz w:val="24"/>
          <w:szCs w:val="24"/>
        </w:rPr>
        <w:t xml:space="preserve"> može oblikovati i u maniri suhozida sa ili bez zelenila</w:t>
      </w:r>
      <w:r w:rsidR="005B1998" w:rsidRPr="00947077">
        <w:rPr>
          <w:rFonts w:ascii="Arial" w:hAnsi="Arial" w:cs="Arial"/>
          <w:color w:val="000000"/>
          <w:sz w:val="24"/>
          <w:szCs w:val="24"/>
        </w:rPr>
        <w:t>. Pred</w:t>
      </w:r>
      <w:r w:rsidR="005B1998">
        <w:rPr>
          <w:rFonts w:ascii="Arial" w:hAnsi="Arial" w:cs="Arial"/>
          <w:color w:val="000000"/>
          <w:sz w:val="24"/>
          <w:szCs w:val="24"/>
        </w:rPr>
        <w:t>vrtove formirane izmeđ</w:t>
      </w:r>
      <w:r w:rsidR="005B1998" w:rsidRPr="00947077">
        <w:rPr>
          <w:rFonts w:ascii="Arial" w:hAnsi="Arial" w:cs="Arial"/>
          <w:color w:val="000000"/>
          <w:sz w:val="24"/>
          <w:szCs w:val="24"/>
        </w:rPr>
        <w:t>u ograde i</w:t>
      </w:r>
      <w:r w:rsidR="005B1998" w:rsidRPr="005B1998">
        <w:rPr>
          <w:rFonts w:ascii="Arial" w:hAnsi="Arial" w:cs="Arial"/>
          <w:color w:val="000000"/>
          <w:sz w:val="24"/>
          <w:szCs w:val="24"/>
        </w:rPr>
        <w:t xml:space="preserve"> </w:t>
      </w:r>
      <w:r w:rsidR="005B1998">
        <w:rPr>
          <w:rFonts w:ascii="Arial" w:hAnsi="Arial" w:cs="Arial"/>
          <w:color w:val="000000"/>
          <w:sz w:val="24"/>
          <w:szCs w:val="24"/>
        </w:rPr>
        <w:t>građ</w:t>
      </w:r>
      <w:r w:rsidR="005B1998" w:rsidRPr="00947077">
        <w:rPr>
          <w:rFonts w:ascii="Arial" w:hAnsi="Arial" w:cs="Arial"/>
          <w:color w:val="000000"/>
          <w:sz w:val="24"/>
          <w:szCs w:val="24"/>
        </w:rPr>
        <w:t>evine potrebno je kvalitetno hortikulturno urediti sadnjom visokog i niskog zelenila.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B1998" w:rsidRPr="00947077" w:rsidRDefault="005B1998" w:rsidP="005B1998">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Na građevnim č</w:t>
      </w:r>
      <w:r w:rsidR="00FB0235" w:rsidRPr="00947077">
        <w:rPr>
          <w:rFonts w:ascii="Arial" w:hAnsi="Arial" w:cs="Arial"/>
          <w:color w:val="000000"/>
          <w:sz w:val="24"/>
          <w:szCs w:val="24"/>
        </w:rPr>
        <w:t>esticama potrebno je urediti prost</w:t>
      </w:r>
      <w:r>
        <w:rPr>
          <w:rFonts w:ascii="Arial" w:hAnsi="Arial" w:cs="Arial"/>
          <w:color w:val="000000"/>
          <w:sz w:val="24"/>
          <w:szCs w:val="24"/>
        </w:rPr>
        <w:t>or za kratkotrajno odlaganje kuć</w:t>
      </w:r>
      <w:r w:rsidR="00FB0235" w:rsidRPr="00947077">
        <w:rPr>
          <w:rFonts w:ascii="Arial" w:hAnsi="Arial" w:cs="Arial"/>
          <w:color w:val="000000"/>
          <w:sz w:val="24"/>
          <w:szCs w:val="24"/>
        </w:rPr>
        <w:t>nog otpada,</w:t>
      </w:r>
      <w:r w:rsidRPr="005B1998">
        <w:rPr>
          <w:rFonts w:ascii="Arial" w:hAnsi="Arial" w:cs="Arial"/>
          <w:color w:val="000000"/>
          <w:sz w:val="24"/>
          <w:szCs w:val="24"/>
        </w:rPr>
        <w:t xml:space="preserve"> </w:t>
      </w:r>
      <w:r w:rsidRPr="00947077">
        <w:rPr>
          <w:rFonts w:ascii="Arial" w:hAnsi="Arial" w:cs="Arial"/>
          <w:color w:val="000000"/>
          <w:sz w:val="24"/>
          <w:szCs w:val="24"/>
        </w:rPr>
        <w:t>ako je organiziran odvoz otpada. Mjesto za odlaganje treba biti lako pristupa</w:t>
      </w:r>
      <w:r>
        <w:rPr>
          <w:rFonts w:ascii="Arial" w:hAnsi="Arial" w:cs="Arial"/>
          <w:color w:val="000000"/>
          <w:sz w:val="24"/>
          <w:szCs w:val="24"/>
        </w:rPr>
        <w:t>ć</w:t>
      </w:r>
      <w:r w:rsidRPr="00947077">
        <w:rPr>
          <w:rFonts w:ascii="Arial" w:hAnsi="Arial" w:cs="Arial"/>
          <w:color w:val="000000"/>
          <w:sz w:val="24"/>
          <w:szCs w:val="24"/>
        </w:rPr>
        <w:t>no s javne</w:t>
      </w:r>
      <w:r w:rsidRPr="005B1998">
        <w:rPr>
          <w:rFonts w:ascii="Arial" w:hAnsi="Arial" w:cs="Arial"/>
          <w:color w:val="000000"/>
          <w:sz w:val="24"/>
          <w:szCs w:val="24"/>
        </w:rPr>
        <w:t xml:space="preserve"> </w:t>
      </w:r>
      <w:r w:rsidRPr="00947077">
        <w:rPr>
          <w:rFonts w:ascii="Arial" w:hAnsi="Arial" w:cs="Arial"/>
          <w:color w:val="000000"/>
          <w:sz w:val="24"/>
          <w:szCs w:val="24"/>
        </w:rPr>
        <w:t>prometne površine i treba biti zaklonjeno od izravnog pogleda s ulice.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0E61A0" w:rsidRPr="000E61A0" w:rsidRDefault="00FB0235" w:rsidP="000E61A0">
      <w:pPr>
        <w:autoSpaceDE w:val="0"/>
        <w:autoSpaceDN w:val="0"/>
        <w:adjustRightInd w:val="0"/>
        <w:spacing w:after="0" w:line="360" w:lineRule="auto"/>
        <w:rPr>
          <w:rFonts w:ascii="Arial" w:hAnsi="Arial" w:cs="Arial"/>
          <w:strike/>
          <w:color w:val="000000"/>
          <w:sz w:val="24"/>
          <w:szCs w:val="24"/>
        </w:rPr>
      </w:pPr>
      <w:r w:rsidRPr="00947077">
        <w:rPr>
          <w:rFonts w:ascii="Arial" w:hAnsi="Arial" w:cs="Arial"/>
          <w:color w:val="000000"/>
          <w:sz w:val="24"/>
          <w:szCs w:val="24"/>
        </w:rPr>
        <w:t>Teren oko gra</w:t>
      </w:r>
      <w:r w:rsidR="005B1998">
        <w:rPr>
          <w:rFonts w:ascii="Arial" w:hAnsi="Arial" w:cs="Arial"/>
          <w:color w:val="000000"/>
          <w:sz w:val="24"/>
          <w:szCs w:val="24"/>
        </w:rPr>
        <w:t>đ</w:t>
      </w:r>
      <w:r w:rsidRPr="00947077">
        <w:rPr>
          <w:rFonts w:ascii="Arial" w:hAnsi="Arial" w:cs="Arial"/>
          <w:color w:val="000000"/>
          <w:sz w:val="24"/>
          <w:szCs w:val="24"/>
        </w:rPr>
        <w:t>evina, potporni zidovi, terase i sl. moraju se izvesti tako da ne narušavaju izgled</w:t>
      </w:r>
      <w:r w:rsidR="005B1998" w:rsidRPr="005B1998">
        <w:rPr>
          <w:rFonts w:ascii="Arial" w:hAnsi="Arial" w:cs="Arial"/>
          <w:color w:val="000000"/>
          <w:sz w:val="24"/>
          <w:szCs w:val="24"/>
        </w:rPr>
        <w:t xml:space="preserve"> </w:t>
      </w:r>
      <w:r w:rsidR="005B1998" w:rsidRPr="00947077">
        <w:rPr>
          <w:rFonts w:ascii="Arial" w:hAnsi="Arial" w:cs="Arial"/>
          <w:color w:val="000000"/>
          <w:sz w:val="24"/>
          <w:szCs w:val="24"/>
        </w:rPr>
        <w:t>naselja, da prate nagib terena (dopušta se maksimalna korekcija kote prirodnog terena</w:t>
      </w:r>
      <w:r w:rsidR="000E61A0" w:rsidRPr="000E61A0">
        <w:rPr>
          <w:rFonts w:ascii="Arial" w:hAnsi="Arial" w:cs="Arial"/>
          <w:color w:val="000000"/>
          <w:sz w:val="24"/>
          <w:szCs w:val="24"/>
        </w:rPr>
        <w:t xml:space="preserve"> </w:t>
      </w:r>
      <w:r w:rsidR="000E61A0">
        <w:rPr>
          <w:rFonts w:ascii="Arial" w:hAnsi="Arial" w:cs="Arial"/>
          <w:color w:val="000000"/>
          <w:sz w:val="24"/>
          <w:szCs w:val="24"/>
        </w:rPr>
        <w:t>neizgrađ</w:t>
      </w:r>
      <w:r w:rsidR="000E61A0" w:rsidRPr="00947077">
        <w:rPr>
          <w:rFonts w:ascii="Arial" w:hAnsi="Arial" w:cs="Arial"/>
          <w:color w:val="000000"/>
          <w:sz w:val="24"/>
          <w:szCs w:val="24"/>
        </w:rPr>
        <w:t>enog dijela cestice za +/- 1m) i da se ne promijeni prirodno otjecanje vode na štetu</w:t>
      </w:r>
      <w:r w:rsidR="000E61A0" w:rsidRPr="000E61A0">
        <w:rPr>
          <w:rFonts w:ascii="Arial" w:hAnsi="Arial" w:cs="Arial"/>
          <w:color w:val="000000"/>
          <w:sz w:val="24"/>
          <w:szCs w:val="24"/>
        </w:rPr>
        <w:t xml:space="preserve"> </w:t>
      </w:r>
      <w:r w:rsidR="000E61A0" w:rsidRPr="00947077">
        <w:rPr>
          <w:rFonts w:ascii="Arial" w:hAnsi="Arial" w:cs="Arial"/>
          <w:color w:val="000000"/>
          <w:sz w:val="24"/>
          <w:szCs w:val="24"/>
        </w:rPr>
        <w:t>susj</w:t>
      </w:r>
      <w:r w:rsidR="000E61A0">
        <w:rPr>
          <w:rFonts w:ascii="Arial" w:hAnsi="Arial" w:cs="Arial"/>
          <w:color w:val="000000"/>
          <w:sz w:val="24"/>
          <w:szCs w:val="24"/>
        </w:rPr>
        <w:t>ednog zemljišta i susjednih građ</w:t>
      </w:r>
      <w:r w:rsidR="000E61A0" w:rsidRPr="00947077">
        <w:rPr>
          <w:rFonts w:ascii="Arial" w:hAnsi="Arial" w:cs="Arial"/>
          <w:color w:val="000000"/>
          <w:sz w:val="24"/>
          <w:szCs w:val="24"/>
        </w:rPr>
        <w:t>evina. Površine gra</w:t>
      </w:r>
      <w:r w:rsidR="000E61A0">
        <w:rPr>
          <w:rFonts w:ascii="Arial" w:hAnsi="Arial" w:cs="Arial"/>
          <w:color w:val="000000"/>
          <w:sz w:val="24"/>
          <w:szCs w:val="24"/>
        </w:rPr>
        <w:t>đevne čestice obrađ</w:t>
      </w:r>
      <w:r w:rsidR="000E61A0" w:rsidRPr="00947077">
        <w:rPr>
          <w:rFonts w:ascii="Arial" w:hAnsi="Arial" w:cs="Arial"/>
          <w:color w:val="000000"/>
          <w:sz w:val="24"/>
          <w:szCs w:val="24"/>
        </w:rPr>
        <w:t>ene kao</w:t>
      </w:r>
      <w:r w:rsidR="000E61A0" w:rsidRPr="000E61A0">
        <w:rPr>
          <w:rFonts w:ascii="Arial" w:hAnsi="Arial" w:cs="Arial"/>
          <w:color w:val="000000"/>
          <w:sz w:val="24"/>
          <w:szCs w:val="24"/>
        </w:rPr>
        <w:t xml:space="preserve"> </w:t>
      </w:r>
      <w:r w:rsidR="000E61A0" w:rsidRPr="00947077">
        <w:rPr>
          <w:rFonts w:ascii="Arial" w:hAnsi="Arial" w:cs="Arial"/>
          <w:color w:val="000000"/>
          <w:sz w:val="24"/>
          <w:szCs w:val="24"/>
        </w:rPr>
        <w:t>nepropusne (krovovi ravni ili kosi</w:t>
      </w:r>
      <w:r w:rsidR="000E61A0">
        <w:rPr>
          <w:rFonts w:ascii="Arial" w:hAnsi="Arial" w:cs="Arial"/>
          <w:color w:val="000000"/>
          <w:sz w:val="24"/>
          <w:szCs w:val="24"/>
        </w:rPr>
        <w:t>, terase, poploč</w:t>
      </w:r>
      <w:r w:rsidR="000E61A0" w:rsidRPr="00947077">
        <w:rPr>
          <w:rFonts w:ascii="Arial" w:hAnsi="Arial" w:cs="Arial"/>
          <w:color w:val="000000"/>
          <w:sz w:val="24"/>
          <w:szCs w:val="24"/>
        </w:rPr>
        <w:t>ane staze itd.) mogu biti do 50% površine</w:t>
      </w:r>
      <w:r w:rsidR="000E61A0" w:rsidRPr="000E61A0">
        <w:rPr>
          <w:rFonts w:ascii="Arial" w:hAnsi="Arial" w:cs="Arial"/>
          <w:color w:val="000000"/>
          <w:sz w:val="24"/>
          <w:szCs w:val="24"/>
        </w:rPr>
        <w:t xml:space="preserve"> </w:t>
      </w:r>
      <w:r w:rsidR="000E61A0" w:rsidRPr="00947077">
        <w:rPr>
          <w:rFonts w:ascii="Arial" w:hAnsi="Arial" w:cs="Arial"/>
          <w:color w:val="000000"/>
          <w:sz w:val="24"/>
          <w:szCs w:val="24"/>
        </w:rPr>
        <w:t>gra</w:t>
      </w:r>
      <w:r w:rsidR="000E61A0">
        <w:rPr>
          <w:rFonts w:ascii="Arial" w:hAnsi="Arial" w:cs="Arial"/>
          <w:color w:val="000000"/>
          <w:sz w:val="24"/>
          <w:szCs w:val="24"/>
        </w:rPr>
        <w:t>đevne č</w:t>
      </w:r>
      <w:r w:rsidR="000E61A0" w:rsidRPr="00947077">
        <w:rPr>
          <w:rFonts w:ascii="Arial" w:hAnsi="Arial" w:cs="Arial"/>
          <w:color w:val="000000"/>
          <w:sz w:val="24"/>
          <w:szCs w:val="24"/>
        </w:rPr>
        <w:t xml:space="preserve">estice. </w:t>
      </w:r>
      <w:r w:rsidR="000E61A0" w:rsidRPr="000E61A0">
        <w:rPr>
          <w:rFonts w:ascii="Arial" w:hAnsi="Arial" w:cs="Arial"/>
          <w:strike/>
          <w:color w:val="000000"/>
          <w:sz w:val="24"/>
          <w:szCs w:val="24"/>
        </w:rPr>
        <w:t>Kod izgradnje potpornog zida uz javnu površinu, završna ploha zida ne smije biti u betonu već se mora obložiti kamenom, preporucljivo u maniri suhozida (ne bunjica).</w:t>
      </w:r>
    </w:p>
    <w:p w:rsidR="000E61A0" w:rsidRPr="00947077" w:rsidRDefault="000E61A0" w:rsidP="000E61A0">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Javne zelene površine</w:t>
      </w:r>
    </w:p>
    <w:p w:rsidR="00AD71DB" w:rsidRPr="00AD71DB" w:rsidRDefault="000E61A0" w:rsidP="00AD71DB">
      <w:pPr>
        <w:autoSpaceDE w:val="0"/>
        <w:autoSpaceDN w:val="0"/>
        <w:adjustRightInd w:val="0"/>
        <w:spacing w:after="0" w:line="360" w:lineRule="auto"/>
        <w:rPr>
          <w:rFonts w:ascii="Arial" w:hAnsi="Arial" w:cs="Arial"/>
          <w:strike/>
          <w:color w:val="FF0000"/>
          <w:sz w:val="24"/>
          <w:szCs w:val="24"/>
        </w:rPr>
      </w:pPr>
      <w:r>
        <w:rPr>
          <w:rFonts w:ascii="Arial" w:hAnsi="Arial" w:cs="Arial"/>
          <w:color w:val="000000"/>
          <w:sz w:val="24"/>
          <w:szCs w:val="24"/>
        </w:rPr>
        <w:t>Javne zelene površine određ</w:t>
      </w:r>
      <w:r w:rsidR="00AD71DB">
        <w:rPr>
          <w:rFonts w:ascii="Arial" w:hAnsi="Arial" w:cs="Arial"/>
          <w:color w:val="000000"/>
          <w:sz w:val="24"/>
          <w:szCs w:val="24"/>
        </w:rPr>
        <w:t>ene ovim planom su: uređ</w:t>
      </w:r>
      <w:r w:rsidR="00FB0235" w:rsidRPr="00947077">
        <w:rPr>
          <w:rFonts w:ascii="Arial" w:hAnsi="Arial" w:cs="Arial"/>
          <w:color w:val="000000"/>
          <w:sz w:val="24"/>
          <w:szCs w:val="24"/>
        </w:rPr>
        <w:t>ene zelene površine u sklopu površina -</w:t>
      </w:r>
      <w:r w:rsidR="00AD71DB" w:rsidRPr="00AD71DB">
        <w:rPr>
          <w:rFonts w:ascii="Arial" w:hAnsi="Arial" w:cs="Arial"/>
          <w:color w:val="000000"/>
          <w:sz w:val="24"/>
          <w:szCs w:val="24"/>
        </w:rPr>
        <w:t xml:space="preserve"> </w:t>
      </w:r>
      <w:r w:rsidR="00AD71DB" w:rsidRPr="00AD71DB">
        <w:rPr>
          <w:rFonts w:ascii="Arial" w:hAnsi="Arial" w:cs="Arial"/>
          <w:strike/>
          <w:color w:val="000000"/>
          <w:sz w:val="24"/>
          <w:szCs w:val="24"/>
        </w:rPr>
        <w:t>građevne čestice javnih prometnih i infrastrukturnih površina: SC1, TS1, IS1.</w:t>
      </w:r>
      <w:r w:rsidR="00AD71DB">
        <w:rPr>
          <w:rFonts w:ascii="Arial" w:hAnsi="Arial" w:cs="Arial"/>
          <w:strike/>
          <w:color w:val="000000"/>
          <w:sz w:val="24"/>
          <w:szCs w:val="24"/>
        </w:rPr>
        <w:t xml:space="preserve"> </w:t>
      </w:r>
      <w:r w:rsidR="00E54B5C">
        <w:rPr>
          <w:rFonts w:ascii="Arial" w:hAnsi="Arial" w:cs="Arial"/>
          <w:color w:val="FF0000"/>
          <w:sz w:val="24"/>
          <w:szCs w:val="24"/>
        </w:rPr>
        <w:t>j</w:t>
      </w:r>
      <w:r w:rsidR="00AD71DB" w:rsidRPr="00AD71DB">
        <w:rPr>
          <w:rFonts w:ascii="Arial" w:hAnsi="Arial" w:cs="Arial"/>
          <w:color w:val="FF0000"/>
          <w:sz w:val="24"/>
          <w:szCs w:val="24"/>
        </w:rPr>
        <w:t>avni park.</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AD71DB" w:rsidRPr="00AD71DB" w:rsidRDefault="00FB0235" w:rsidP="00AD71DB">
      <w:pPr>
        <w:autoSpaceDE w:val="0"/>
        <w:autoSpaceDN w:val="0"/>
        <w:adjustRightInd w:val="0"/>
        <w:spacing w:after="0" w:line="360" w:lineRule="auto"/>
        <w:rPr>
          <w:rFonts w:ascii="Arial" w:hAnsi="Arial" w:cs="Arial"/>
          <w:strike/>
          <w:color w:val="000000"/>
          <w:sz w:val="24"/>
          <w:szCs w:val="24"/>
        </w:rPr>
      </w:pPr>
      <w:r w:rsidRPr="00AD71DB">
        <w:rPr>
          <w:rFonts w:ascii="Arial" w:hAnsi="Arial" w:cs="Arial"/>
          <w:strike/>
          <w:color w:val="000000"/>
          <w:sz w:val="24"/>
          <w:szCs w:val="24"/>
        </w:rPr>
        <w:t>Javne zelene površine koje su ovim Planom odre</w:t>
      </w:r>
      <w:r w:rsidR="00AD71DB" w:rsidRPr="00AD71DB">
        <w:rPr>
          <w:rFonts w:ascii="Arial" w:hAnsi="Arial" w:cs="Arial"/>
          <w:strike/>
          <w:color w:val="000000"/>
          <w:sz w:val="24"/>
          <w:szCs w:val="24"/>
        </w:rPr>
        <w:t>đ</w:t>
      </w:r>
      <w:r w:rsidRPr="00AD71DB">
        <w:rPr>
          <w:rFonts w:ascii="Arial" w:hAnsi="Arial" w:cs="Arial"/>
          <w:strike/>
          <w:color w:val="000000"/>
          <w:sz w:val="24"/>
          <w:szCs w:val="24"/>
        </w:rPr>
        <w:t>ene u funkciji oblikovanja prostora i zaštite,</w:t>
      </w:r>
      <w:r w:rsidR="00AD71DB" w:rsidRPr="00AD71DB">
        <w:rPr>
          <w:rFonts w:ascii="Arial" w:hAnsi="Arial" w:cs="Arial"/>
          <w:strike/>
          <w:color w:val="000000"/>
          <w:sz w:val="24"/>
          <w:szCs w:val="24"/>
        </w:rPr>
        <w:t xml:space="preserve"> predviđaju se ozeleniti. Nova sadnja predviđena je pretežito stablašicama, i to kulturama čempresa i bora.</w:t>
      </w:r>
    </w:p>
    <w:p w:rsidR="00AD71DB" w:rsidRPr="00947077" w:rsidRDefault="00AD71DB" w:rsidP="00AD71DB">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AD71DB" w:rsidRDefault="00AD71DB" w:rsidP="00947077">
      <w:pPr>
        <w:autoSpaceDE w:val="0"/>
        <w:autoSpaceDN w:val="0"/>
        <w:adjustRightInd w:val="0"/>
        <w:spacing w:after="0" w:line="360" w:lineRule="auto"/>
        <w:rPr>
          <w:rFonts w:ascii="Arial" w:hAnsi="Arial" w:cs="Arial"/>
          <w:strike/>
          <w:color w:val="000000"/>
          <w:sz w:val="24"/>
          <w:szCs w:val="24"/>
        </w:rPr>
      </w:pPr>
      <w:r>
        <w:rPr>
          <w:rFonts w:ascii="Arial" w:hAnsi="Arial" w:cs="Arial"/>
          <w:color w:val="000000"/>
          <w:sz w:val="24"/>
          <w:szCs w:val="24"/>
        </w:rPr>
        <w:t>Površine zelenila u sklopu građevnih č</w:t>
      </w:r>
      <w:r w:rsidR="00FB0235" w:rsidRPr="00947077">
        <w:rPr>
          <w:rFonts w:ascii="Arial" w:hAnsi="Arial" w:cs="Arial"/>
          <w:color w:val="000000"/>
          <w:sz w:val="24"/>
          <w:szCs w:val="24"/>
        </w:rPr>
        <w:t xml:space="preserve">estica </w:t>
      </w:r>
      <w:r w:rsidR="00FB0235" w:rsidRPr="00AD71DB">
        <w:rPr>
          <w:rFonts w:ascii="Arial" w:hAnsi="Arial" w:cs="Arial"/>
          <w:strike/>
          <w:color w:val="000000"/>
          <w:sz w:val="24"/>
          <w:szCs w:val="24"/>
        </w:rPr>
        <w:t>i javnih prometnih i infrastrukturnih površina</w:t>
      </w:r>
    </w:p>
    <w:p w:rsidR="00AD71DB" w:rsidRPr="00947077" w:rsidRDefault="00FB0235" w:rsidP="00AD71D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ure</w:t>
      </w:r>
      <w:r w:rsidR="00AD71DB">
        <w:rPr>
          <w:rFonts w:ascii="Arial" w:hAnsi="Arial" w:cs="Arial"/>
          <w:color w:val="000000"/>
          <w:sz w:val="24"/>
          <w:szCs w:val="24"/>
        </w:rPr>
        <w:t>đ</w:t>
      </w:r>
      <w:r w:rsidRPr="00947077">
        <w:rPr>
          <w:rFonts w:ascii="Arial" w:hAnsi="Arial" w:cs="Arial"/>
          <w:color w:val="000000"/>
          <w:sz w:val="24"/>
          <w:szCs w:val="24"/>
        </w:rPr>
        <w:t xml:space="preserve">uju se sadnjom pretežno autohtonih vrsta stablašica i niskog raslinja. </w:t>
      </w:r>
      <w:r w:rsidRPr="00AD71DB">
        <w:rPr>
          <w:rFonts w:ascii="Arial" w:hAnsi="Arial" w:cs="Arial"/>
          <w:strike/>
          <w:color w:val="000000"/>
          <w:sz w:val="24"/>
          <w:szCs w:val="24"/>
        </w:rPr>
        <w:t>Na potezima uz ceste</w:t>
      </w:r>
      <w:r w:rsidR="00AD71DB" w:rsidRPr="00AD71DB">
        <w:rPr>
          <w:rFonts w:ascii="Arial" w:hAnsi="Arial" w:cs="Arial"/>
          <w:strike/>
          <w:color w:val="000000"/>
          <w:sz w:val="24"/>
          <w:szCs w:val="24"/>
        </w:rPr>
        <w:t xml:space="preserve"> sade se drvoredi crnika ili sl.</w:t>
      </w:r>
      <w:r w:rsidR="00AD71DB" w:rsidRPr="00947077">
        <w:rPr>
          <w:rFonts w:ascii="Arial" w:hAnsi="Arial" w:cs="Arial"/>
          <w:color w:val="000000"/>
          <w:sz w:val="24"/>
          <w:szCs w:val="24"/>
        </w:rPr>
        <w:t xml:space="preserve"> Uz potporne</w:t>
      </w:r>
      <w:r w:rsidR="00AD71DB">
        <w:rPr>
          <w:rFonts w:ascii="Arial" w:hAnsi="Arial" w:cs="Arial"/>
          <w:color w:val="000000"/>
          <w:sz w:val="24"/>
          <w:szCs w:val="24"/>
        </w:rPr>
        <w:t xml:space="preserve"> i ogradne zidove sade se penjač</w:t>
      </w:r>
      <w:r w:rsidR="00AD71DB" w:rsidRPr="00947077">
        <w:rPr>
          <w:rFonts w:ascii="Arial" w:hAnsi="Arial" w:cs="Arial"/>
          <w:color w:val="000000"/>
          <w:sz w:val="24"/>
          <w:szCs w:val="24"/>
        </w:rPr>
        <w:t>ice i grupe višeg</w:t>
      </w:r>
      <w:r w:rsidR="00AD71DB" w:rsidRPr="00AD71DB">
        <w:rPr>
          <w:rFonts w:ascii="Arial" w:hAnsi="Arial" w:cs="Arial"/>
          <w:color w:val="000000"/>
          <w:sz w:val="24"/>
          <w:szCs w:val="24"/>
        </w:rPr>
        <w:t xml:space="preserve"> </w:t>
      </w:r>
      <w:r w:rsidR="00AD71DB" w:rsidRPr="00947077">
        <w:rPr>
          <w:rFonts w:ascii="Arial" w:hAnsi="Arial" w:cs="Arial"/>
          <w:color w:val="000000"/>
          <w:sz w:val="24"/>
          <w:szCs w:val="24"/>
        </w:rPr>
        <w:t>grmlja.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AD71DB" w:rsidRPr="00AD71DB" w:rsidRDefault="00FB0235" w:rsidP="00AD71DB">
      <w:pPr>
        <w:autoSpaceDE w:val="0"/>
        <w:autoSpaceDN w:val="0"/>
        <w:adjustRightInd w:val="0"/>
        <w:spacing w:after="0" w:line="360" w:lineRule="auto"/>
        <w:rPr>
          <w:rFonts w:ascii="Arial" w:hAnsi="Arial" w:cs="Arial"/>
          <w:strike/>
          <w:color w:val="000000"/>
          <w:sz w:val="24"/>
          <w:szCs w:val="24"/>
        </w:rPr>
      </w:pPr>
      <w:r w:rsidRPr="00AD71DB">
        <w:rPr>
          <w:rFonts w:ascii="Arial" w:hAnsi="Arial" w:cs="Arial"/>
          <w:strike/>
          <w:color w:val="000000"/>
          <w:sz w:val="24"/>
          <w:szCs w:val="24"/>
        </w:rPr>
        <w:t>Nasipi cesta se zatravnjuju. Sastavni dio tih površina su i elementi cesta: usjeci, nasipi,</w:t>
      </w:r>
      <w:r w:rsidR="00AD71DB" w:rsidRPr="00AD71DB">
        <w:rPr>
          <w:rFonts w:ascii="Arial" w:hAnsi="Arial" w:cs="Arial"/>
          <w:strike/>
          <w:color w:val="000000"/>
          <w:sz w:val="24"/>
          <w:szCs w:val="24"/>
        </w:rPr>
        <w:t xml:space="preserve"> potporni i ogradni zidovi i objekti odvodnje oborinskih otpadnih voda. Tim površinama mogu se voditi i podzemni infrastrukturni vodovi.</w:t>
      </w:r>
    </w:p>
    <w:p w:rsidR="00FB0235" w:rsidRPr="00AD71DB" w:rsidRDefault="00FB0235" w:rsidP="00947077">
      <w:pPr>
        <w:autoSpaceDE w:val="0"/>
        <w:autoSpaceDN w:val="0"/>
        <w:adjustRightInd w:val="0"/>
        <w:spacing w:after="0" w:line="360" w:lineRule="auto"/>
        <w:rPr>
          <w:rFonts w:ascii="Arial" w:hAnsi="Arial" w:cs="Arial"/>
          <w:strike/>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3.7. Mjere zaštite prirodnih vrijednosti i posebnosti i kulturno-povijesnih i</w:t>
      </w: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ambijentalnih cjelina</w:t>
      </w:r>
    </w:p>
    <w:p w:rsidR="00AD71DB" w:rsidRPr="00947077" w:rsidRDefault="00AD71DB"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AD71DB"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Područ</w:t>
      </w:r>
      <w:r w:rsidR="00FB0235" w:rsidRPr="00947077">
        <w:rPr>
          <w:rFonts w:ascii="Arial" w:hAnsi="Arial" w:cs="Arial"/>
          <w:color w:val="000000"/>
          <w:sz w:val="24"/>
          <w:szCs w:val="24"/>
        </w:rPr>
        <w:t>je unutar granica obuhvata ovog Plana nema posebno zašticenih prirodnih kulturnopovijesnih</w:t>
      </w:r>
    </w:p>
    <w:p w:rsidR="00FB0235" w:rsidRPr="00AD71DB" w:rsidRDefault="00AD71DB" w:rsidP="00947077">
      <w:pPr>
        <w:autoSpaceDE w:val="0"/>
        <w:autoSpaceDN w:val="0"/>
        <w:adjustRightInd w:val="0"/>
        <w:spacing w:after="0" w:line="360" w:lineRule="auto"/>
        <w:rPr>
          <w:rFonts w:ascii="Arial" w:hAnsi="Arial" w:cs="Arial"/>
          <w:strike/>
          <w:color w:val="000000"/>
          <w:sz w:val="24"/>
          <w:szCs w:val="24"/>
        </w:rPr>
      </w:pPr>
      <w:r w:rsidRPr="00947077">
        <w:rPr>
          <w:rFonts w:ascii="Arial" w:hAnsi="Arial" w:cs="Arial"/>
          <w:color w:val="000000"/>
          <w:sz w:val="24"/>
          <w:szCs w:val="24"/>
        </w:rPr>
        <w:t>C</w:t>
      </w:r>
      <w:r w:rsidR="00FB0235" w:rsidRPr="00947077">
        <w:rPr>
          <w:rFonts w:ascii="Arial" w:hAnsi="Arial" w:cs="Arial"/>
          <w:color w:val="000000"/>
          <w:sz w:val="24"/>
          <w:szCs w:val="24"/>
        </w:rPr>
        <w:t>jelina</w:t>
      </w:r>
      <w:r>
        <w:rPr>
          <w:rFonts w:ascii="Arial" w:hAnsi="Arial" w:cs="Arial"/>
          <w:color w:val="000000"/>
          <w:sz w:val="24"/>
          <w:szCs w:val="24"/>
        </w:rPr>
        <w:t>.</w:t>
      </w:r>
      <w:r w:rsidR="00FB0235" w:rsidRPr="00947077">
        <w:rPr>
          <w:rFonts w:ascii="Arial" w:hAnsi="Arial" w:cs="Arial"/>
          <w:color w:val="000000"/>
          <w:sz w:val="24"/>
          <w:szCs w:val="24"/>
        </w:rPr>
        <w:t xml:space="preserve"> </w:t>
      </w:r>
      <w:r w:rsidR="00FB0235" w:rsidRPr="00AD71DB">
        <w:rPr>
          <w:rFonts w:ascii="Arial" w:hAnsi="Arial" w:cs="Arial"/>
          <w:strike/>
          <w:color w:val="000000"/>
          <w:sz w:val="24"/>
          <w:szCs w:val="24"/>
        </w:rPr>
        <w:t>ali se nalazi unutar zone zašticenog obalnog pojasa (ZOP) koji prostori su</w:t>
      </w:r>
    </w:p>
    <w:p w:rsidR="00AD71DB" w:rsidRPr="00AD71DB" w:rsidRDefault="00FB0235" w:rsidP="00AD71DB">
      <w:pPr>
        <w:autoSpaceDE w:val="0"/>
        <w:autoSpaceDN w:val="0"/>
        <w:adjustRightInd w:val="0"/>
        <w:spacing w:after="0" w:line="360" w:lineRule="auto"/>
        <w:rPr>
          <w:rFonts w:ascii="Arial" w:hAnsi="Arial" w:cs="Arial"/>
          <w:strike/>
          <w:color w:val="000000"/>
          <w:sz w:val="24"/>
          <w:szCs w:val="24"/>
        </w:rPr>
      </w:pPr>
      <w:r w:rsidRPr="00AD71DB">
        <w:rPr>
          <w:rFonts w:ascii="Arial" w:hAnsi="Arial" w:cs="Arial"/>
          <w:strike/>
          <w:color w:val="000000"/>
          <w:sz w:val="24"/>
          <w:szCs w:val="24"/>
        </w:rPr>
        <w:t>Zakonom o prostornom ure_enju i gradnji NN 76/2007, 38/2009 ( cl. 50, 51,52,53) odre_eni kao</w:t>
      </w:r>
      <w:r w:rsidR="00AD71DB" w:rsidRPr="00AD71DB">
        <w:rPr>
          <w:rFonts w:ascii="Arial" w:hAnsi="Arial" w:cs="Arial"/>
          <w:strike/>
          <w:color w:val="000000"/>
          <w:sz w:val="24"/>
          <w:szCs w:val="24"/>
        </w:rPr>
        <w:t xml:space="preserve"> zašticeno obalno podrucje mora koje obuhvaca sve otoke, pojas kopna u širini od 1000 m od obalne crte i pojas mora u širini od 300 m od obalne crte. Zašticeno obalno podrucje od posebnog je interesa za Republiku Hrvatsku.</w:t>
      </w:r>
    </w:p>
    <w:p w:rsidR="00AD71DB" w:rsidRPr="00AD71DB" w:rsidRDefault="00AD71DB" w:rsidP="00AD71DB">
      <w:pPr>
        <w:autoSpaceDE w:val="0"/>
        <w:autoSpaceDN w:val="0"/>
        <w:adjustRightInd w:val="0"/>
        <w:spacing w:after="0" w:line="360" w:lineRule="auto"/>
        <w:rPr>
          <w:rFonts w:ascii="Arial" w:hAnsi="Arial" w:cs="Arial"/>
          <w:strike/>
          <w:color w:val="000000"/>
          <w:sz w:val="24"/>
          <w:szCs w:val="24"/>
        </w:rPr>
      </w:pPr>
    </w:p>
    <w:p w:rsidR="00FB0235" w:rsidRPr="00947077" w:rsidRDefault="00AD71DB"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Urbanistickim planom uređenja su utvrđ</w:t>
      </w:r>
      <w:r w:rsidR="00FB0235" w:rsidRPr="00947077">
        <w:rPr>
          <w:rFonts w:ascii="Arial" w:hAnsi="Arial" w:cs="Arial"/>
          <w:color w:val="000000"/>
          <w:sz w:val="24"/>
          <w:szCs w:val="24"/>
        </w:rPr>
        <w:t>ene mjere zaštite prostora, odnosno zaštite: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a) krajobraznih vrijednosti 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b) prirodnih vrijednosti;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Zaštita krajobrazni</w:t>
      </w:r>
      <w:r w:rsidR="00AD71DB">
        <w:rPr>
          <w:rFonts w:ascii="Arial" w:hAnsi="Arial" w:cs="Arial"/>
          <w:color w:val="000000"/>
          <w:sz w:val="24"/>
          <w:szCs w:val="24"/>
        </w:rPr>
        <w:t>h i prirodnih vrijednosti uključ</w:t>
      </w:r>
      <w:r w:rsidRPr="00947077">
        <w:rPr>
          <w:rFonts w:ascii="Arial" w:hAnsi="Arial" w:cs="Arial"/>
          <w:color w:val="000000"/>
          <w:sz w:val="24"/>
          <w:szCs w:val="24"/>
        </w:rPr>
        <w:t>uje:</w:t>
      </w:r>
    </w:p>
    <w:p w:rsidR="00AD71DB" w:rsidRPr="00947077" w:rsidRDefault="00AD71DB" w:rsidP="00AD71D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a) Oč</w:t>
      </w:r>
      <w:r w:rsidR="00FB0235" w:rsidRPr="00947077">
        <w:rPr>
          <w:rFonts w:ascii="Arial" w:hAnsi="Arial" w:cs="Arial"/>
          <w:color w:val="000000"/>
          <w:sz w:val="24"/>
          <w:szCs w:val="24"/>
        </w:rPr>
        <w:t>uvanje i zaštitu prirodnoga i kultiviranoga krajobraza, posebno obalnog pojasa, kao</w:t>
      </w:r>
      <w:r w:rsidRPr="00AD71DB">
        <w:rPr>
          <w:rFonts w:ascii="Arial" w:hAnsi="Arial" w:cs="Arial"/>
          <w:color w:val="000000"/>
          <w:sz w:val="24"/>
          <w:szCs w:val="24"/>
        </w:rPr>
        <w:t xml:space="preserve"> </w:t>
      </w:r>
      <w:r w:rsidRPr="00947077">
        <w:rPr>
          <w:rFonts w:ascii="Arial" w:hAnsi="Arial" w:cs="Arial"/>
          <w:color w:val="000000"/>
          <w:sz w:val="24"/>
          <w:szCs w:val="24"/>
        </w:rPr>
        <w:t>temeljne vrijednosti prostora;</w:t>
      </w:r>
    </w:p>
    <w:p w:rsidR="00AD71DB" w:rsidRPr="00947077" w:rsidRDefault="00AD71DB" w:rsidP="00AD71D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b) Oč</w:t>
      </w:r>
      <w:r w:rsidR="00FB0235" w:rsidRPr="00947077">
        <w:rPr>
          <w:rFonts w:ascii="Arial" w:hAnsi="Arial" w:cs="Arial"/>
          <w:color w:val="000000"/>
          <w:sz w:val="24"/>
          <w:szCs w:val="24"/>
        </w:rPr>
        <w:t>uvanje povijesne slike, volumena (gabarita) i obrisa naselja, naslije</w:t>
      </w:r>
      <w:r>
        <w:rPr>
          <w:rFonts w:ascii="Arial" w:hAnsi="Arial" w:cs="Arial"/>
          <w:color w:val="000000"/>
          <w:sz w:val="24"/>
          <w:szCs w:val="24"/>
        </w:rPr>
        <w:t>đ</w:t>
      </w:r>
      <w:r w:rsidR="00FB0235" w:rsidRPr="00947077">
        <w:rPr>
          <w:rFonts w:ascii="Arial" w:hAnsi="Arial" w:cs="Arial"/>
          <w:color w:val="000000"/>
          <w:sz w:val="24"/>
          <w:szCs w:val="24"/>
        </w:rPr>
        <w:t>enih vrijednosti</w:t>
      </w:r>
      <w:r w:rsidRPr="00AD71DB">
        <w:rPr>
          <w:rFonts w:ascii="Arial" w:hAnsi="Arial" w:cs="Arial"/>
          <w:color w:val="000000"/>
          <w:sz w:val="24"/>
          <w:szCs w:val="24"/>
        </w:rPr>
        <w:t xml:space="preserve"> </w:t>
      </w:r>
      <w:r w:rsidRPr="00947077">
        <w:rPr>
          <w:rFonts w:ascii="Arial" w:hAnsi="Arial" w:cs="Arial"/>
          <w:color w:val="000000"/>
          <w:sz w:val="24"/>
          <w:szCs w:val="24"/>
        </w:rPr>
        <w:t>krajobraza i slikovitih pogleda (vizura);</w:t>
      </w:r>
    </w:p>
    <w:p w:rsidR="00AD71DB" w:rsidRPr="00947077" w:rsidRDefault="00AD71DB" w:rsidP="00AD71D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lastRenderedPageBreak/>
        <w:t>c) Oč</w:t>
      </w:r>
      <w:r w:rsidR="00FB0235" w:rsidRPr="00947077">
        <w:rPr>
          <w:rFonts w:ascii="Arial" w:hAnsi="Arial" w:cs="Arial"/>
          <w:color w:val="000000"/>
          <w:sz w:val="24"/>
          <w:szCs w:val="24"/>
        </w:rPr>
        <w:t>uvanje i obnovu tradicijskoga graditeljstva (osobito starih kamenih ku</w:t>
      </w:r>
      <w:r>
        <w:rPr>
          <w:rFonts w:ascii="Arial" w:hAnsi="Arial" w:cs="Arial"/>
          <w:color w:val="000000"/>
          <w:sz w:val="24"/>
          <w:szCs w:val="24"/>
        </w:rPr>
        <w:t>ć</w:t>
      </w:r>
      <w:r w:rsidR="00FB0235" w:rsidRPr="00947077">
        <w:rPr>
          <w:rFonts w:ascii="Arial" w:hAnsi="Arial" w:cs="Arial"/>
          <w:color w:val="000000"/>
          <w:sz w:val="24"/>
          <w:szCs w:val="24"/>
        </w:rPr>
        <w:t>a), ali i svih</w:t>
      </w:r>
      <w:r w:rsidRPr="00AD71DB">
        <w:rPr>
          <w:rFonts w:ascii="Arial" w:hAnsi="Arial" w:cs="Arial"/>
          <w:color w:val="000000"/>
          <w:sz w:val="24"/>
          <w:szCs w:val="24"/>
        </w:rPr>
        <w:t xml:space="preserve"> </w:t>
      </w:r>
      <w:r>
        <w:rPr>
          <w:rFonts w:ascii="Arial" w:hAnsi="Arial" w:cs="Arial"/>
          <w:color w:val="000000"/>
          <w:sz w:val="24"/>
          <w:szCs w:val="24"/>
        </w:rPr>
        <w:t>drugih povijesnih građ</w:t>
      </w:r>
      <w:r w:rsidRPr="00947077">
        <w:rPr>
          <w:rFonts w:ascii="Arial" w:hAnsi="Arial" w:cs="Arial"/>
          <w:color w:val="000000"/>
          <w:sz w:val="24"/>
          <w:szCs w:val="24"/>
        </w:rPr>
        <w:t>evina spomeni</w:t>
      </w:r>
      <w:r>
        <w:rPr>
          <w:rFonts w:ascii="Arial" w:hAnsi="Arial" w:cs="Arial"/>
          <w:color w:val="000000"/>
          <w:sz w:val="24"/>
          <w:szCs w:val="24"/>
        </w:rPr>
        <w:t>č</w:t>
      </w:r>
      <w:r w:rsidRPr="00947077">
        <w:rPr>
          <w:rFonts w:ascii="Arial" w:hAnsi="Arial" w:cs="Arial"/>
          <w:color w:val="000000"/>
          <w:sz w:val="24"/>
          <w:szCs w:val="24"/>
        </w:rPr>
        <w:t>kih vrijednosti, kao nositelja prepoznatljivosti</w:t>
      </w:r>
      <w:r w:rsidRPr="00AD71DB">
        <w:rPr>
          <w:rFonts w:ascii="Arial" w:hAnsi="Arial" w:cs="Arial"/>
          <w:color w:val="000000"/>
          <w:sz w:val="24"/>
          <w:szCs w:val="24"/>
        </w:rPr>
        <w:t xml:space="preserve"> </w:t>
      </w:r>
      <w:r w:rsidRPr="00947077">
        <w:rPr>
          <w:rFonts w:ascii="Arial" w:hAnsi="Arial" w:cs="Arial"/>
          <w:color w:val="000000"/>
          <w:sz w:val="24"/>
          <w:szCs w:val="24"/>
        </w:rPr>
        <w:t>prostora;</w:t>
      </w:r>
    </w:p>
    <w:p w:rsidR="00AD71DB" w:rsidRPr="00947077" w:rsidRDefault="00FB0235" w:rsidP="00AD71D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d) Zadržavanje povijesnih trasa putova i suhozida (starih cesta, pješackih staza, poljskih</w:t>
      </w:r>
      <w:r w:rsidR="00AD71DB" w:rsidRPr="00AD71DB">
        <w:rPr>
          <w:rFonts w:ascii="Arial" w:hAnsi="Arial" w:cs="Arial"/>
          <w:color w:val="000000"/>
          <w:sz w:val="24"/>
          <w:szCs w:val="24"/>
        </w:rPr>
        <w:t xml:space="preserve"> </w:t>
      </w:r>
      <w:r w:rsidR="00AD71DB" w:rsidRPr="00947077">
        <w:rPr>
          <w:rFonts w:ascii="Arial" w:hAnsi="Arial" w:cs="Arial"/>
          <w:color w:val="000000"/>
          <w:sz w:val="24"/>
          <w:szCs w:val="24"/>
        </w:rPr>
        <w:t>putova i šumskih prosjeka);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e) Poticanje i unapre</w:t>
      </w:r>
      <w:r w:rsidR="00AD71DB">
        <w:rPr>
          <w:rFonts w:ascii="Arial" w:hAnsi="Arial" w:cs="Arial"/>
          <w:color w:val="000000"/>
          <w:sz w:val="24"/>
          <w:szCs w:val="24"/>
        </w:rPr>
        <w:t>đ</w:t>
      </w:r>
      <w:r w:rsidRPr="00947077">
        <w:rPr>
          <w:rFonts w:ascii="Arial" w:hAnsi="Arial" w:cs="Arial"/>
          <w:color w:val="000000"/>
          <w:sz w:val="24"/>
          <w:szCs w:val="24"/>
        </w:rPr>
        <w:t>ivanje održavanja i obnove zapuštenih poljodjelskih zemljišta te</w:t>
      </w:r>
    </w:p>
    <w:p w:rsidR="00AD71DB" w:rsidRPr="00947077" w:rsidRDefault="00AD71DB" w:rsidP="00AD71D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oč</w:t>
      </w:r>
      <w:r w:rsidR="00FB0235" w:rsidRPr="00947077">
        <w:rPr>
          <w:rFonts w:ascii="Arial" w:hAnsi="Arial" w:cs="Arial"/>
          <w:color w:val="000000"/>
          <w:sz w:val="24"/>
          <w:szCs w:val="24"/>
        </w:rPr>
        <w:t>uvanje i njegovanje izvornih i tradicijskih poljoprivre</w:t>
      </w:r>
      <w:r>
        <w:rPr>
          <w:rFonts w:ascii="Arial" w:hAnsi="Arial" w:cs="Arial"/>
          <w:color w:val="000000"/>
          <w:sz w:val="24"/>
          <w:szCs w:val="24"/>
        </w:rPr>
        <w:t>dnih kultura i tradicijskoga nač</w:t>
      </w:r>
      <w:r w:rsidR="00FB0235" w:rsidRPr="00947077">
        <w:rPr>
          <w:rFonts w:ascii="Arial" w:hAnsi="Arial" w:cs="Arial"/>
          <w:color w:val="000000"/>
          <w:sz w:val="24"/>
          <w:szCs w:val="24"/>
        </w:rPr>
        <w:t>ina</w:t>
      </w:r>
      <w:r w:rsidRPr="00AD71DB">
        <w:rPr>
          <w:rFonts w:ascii="Arial" w:hAnsi="Arial" w:cs="Arial"/>
          <w:color w:val="000000"/>
          <w:sz w:val="24"/>
          <w:szCs w:val="24"/>
        </w:rPr>
        <w:t xml:space="preserve"> </w:t>
      </w:r>
      <w:r w:rsidRPr="00947077">
        <w:rPr>
          <w:rFonts w:ascii="Arial" w:hAnsi="Arial" w:cs="Arial"/>
          <w:color w:val="000000"/>
          <w:sz w:val="24"/>
          <w:szCs w:val="24"/>
        </w:rPr>
        <w:t>obrade zemlje;</w:t>
      </w:r>
    </w:p>
    <w:p w:rsidR="00AD71DB" w:rsidRPr="00947077" w:rsidRDefault="00AD71DB" w:rsidP="00AD71D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f) Oč</w:t>
      </w:r>
      <w:r w:rsidR="00FB0235" w:rsidRPr="00947077">
        <w:rPr>
          <w:rFonts w:ascii="Arial" w:hAnsi="Arial" w:cs="Arial"/>
          <w:color w:val="000000"/>
          <w:sz w:val="24"/>
          <w:szCs w:val="24"/>
        </w:rPr>
        <w:t>uvanje prirodnih zna</w:t>
      </w:r>
      <w:r>
        <w:rPr>
          <w:rFonts w:ascii="Arial" w:hAnsi="Arial" w:cs="Arial"/>
          <w:color w:val="000000"/>
          <w:sz w:val="24"/>
          <w:szCs w:val="24"/>
        </w:rPr>
        <w:t>č</w:t>
      </w:r>
      <w:r w:rsidR="00FB0235" w:rsidRPr="00947077">
        <w:rPr>
          <w:rFonts w:ascii="Arial" w:hAnsi="Arial" w:cs="Arial"/>
          <w:color w:val="000000"/>
          <w:sz w:val="24"/>
          <w:szCs w:val="24"/>
        </w:rPr>
        <w:t>aj</w:t>
      </w:r>
      <w:r>
        <w:rPr>
          <w:rFonts w:ascii="Arial" w:hAnsi="Arial" w:cs="Arial"/>
          <w:color w:val="000000"/>
          <w:sz w:val="24"/>
          <w:szCs w:val="24"/>
        </w:rPr>
        <w:t>ki kontaktnih predjela uz zaštić</w:t>
      </w:r>
      <w:r w:rsidR="00FB0235" w:rsidRPr="00947077">
        <w:rPr>
          <w:rFonts w:ascii="Arial" w:hAnsi="Arial" w:cs="Arial"/>
          <w:color w:val="000000"/>
          <w:sz w:val="24"/>
          <w:szCs w:val="24"/>
        </w:rPr>
        <w:t>en</w:t>
      </w:r>
      <w:r>
        <w:rPr>
          <w:rFonts w:ascii="Arial" w:hAnsi="Arial" w:cs="Arial"/>
          <w:color w:val="000000"/>
          <w:sz w:val="24"/>
          <w:szCs w:val="24"/>
        </w:rPr>
        <w:t>e cjeline i vrijednosti nezaštić</w:t>
      </w:r>
      <w:r w:rsidR="00FB0235" w:rsidRPr="00947077">
        <w:rPr>
          <w:rFonts w:ascii="Arial" w:hAnsi="Arial" w:cs="Arial"/>
          <w:color w:val="000000"/>
          <w:sz w:val="24"/>
          <w:szCs w:val="24"/>
        </w:rPr>
        <w:t>enih</w:t>
      </w:r>
      <w:r w:rsidRPr="00AD71DB">
        <w:rPr>
          <w:rFonts w:ascii="Arial" w:hAnsi="Arial" w:cs="Arial"/>
          <w:color w:val="000000"/>
          <w:sz w:val="24"/>
          <w:szCs w:val="24"/>
        </w:rPr>
        <w:t xml:space="preserve"> </w:t>
      </w:r>
      <w:r w:rsidRPr="00947077">
        <w:rPr>
          <w:rFonts w:ascii="Arial" w:hAnsi="Arial" w:cs="Arial"/>
          <w:color w:val="000000"/>
          <w:sz w:val="24"/>
          <w:szCs w:val="24"/>
        </w:rPr>
        <w:t>predjela kao što su obale, prirodne šume, kultivirani krajobraz.</w:t>
      </w:r>
    </w:p>
    <w:p w:rsidR="00AD71DB" w:rsidRDefault="00FB0235" w:rsidP="00AD71D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Podrucje posebnih ogranicenja u korištenju povijesnih trasa putova i suhozida (pješackih staza,</w:t>
      </w:r>
      <w:r w:rsidR="00AD71DB" w:rsidRPr="00AD71DB">
        <w:rPr>
          <w:rFonts w:ascii="Arial" w:hAnsi="Arial" w:cs="Arial"/>
          <w:color w:val="000000"/>
          <w:sz w:val="24"/>
          <w:szCs w:val="24"/>
        </w:rPr>
        <w:t xml:space="preserve"> </w:t>
      </w:r>
      <w:r w:rsidR="00AD71DB" w:rsidRPr="00947077">
        <w:rPr>
          <w:rFonts w:ascii="Arial" w:hAnsi="Arial" w:cs="Arial"/>
          <w:color w:val="000000"/>
          <w:sz w:val="24"/>
          <w:szCs w:val="24"/>
        </w:rPr>
        <w:t>poljskih dolaca) prikazano je u grafickom dijelu elaborata Plana, kartografski prikaz</w:t>
      </w:r>
      <w:r w:rsidR="00AD71DB" w:rsidRPr="00AD71DB">
        <w:rPr>
          <w:rFonts w:ascii="Arial" w:hAnsi="Arial" w:cs="Arial"/>
          <w:color w:val="000000"/>
          <w:sz w:val="24"/>
          <w:szCs w:val="24"/>
        </w:rPr>
        <w:t xml:space="preserve"> </w:t>
      </w:r>
      <w:r w:rsidR="00AD71DB" w:rsidRPr="00947077">
        <w:rPr>
          <w:rFonts w:ascii="Arial" w:hAnsi="Arial" w:cs="Arial"/>
          <w:color w:val="000000"/>
          <w:sz w:val="24"/>
          <w:szCs w:val="24"/>
        </w:rPr>
        <w:t>broj 3 Uvjeti</w:t>
      </w:r>
      <w:r w:rsidR="00AD71DB" w:rsidRPr="00AD71DB">
        <w:rPr>
          <w:rFonts w:ascii="Arial" w:hAnsi="Arial" w:cs="Arial"/>
          <w:color w:val="000000"/>
          <w:sz w:val="24"/>
          <w:szCs w:val="24"/>
        </w:rPr>
        <w:t xml:space="preserve"> </w:t>
      </w:r>
      <w:r w:rsidR="00AD71DB" w:rsidRPr="00947077">
        <w:rPr>
          <w:rFonts w:ascii="Arial" w:hAnsi="Arial" w:cs="Arial"/>
          <w:color w:val="000000"/>
          <w:sz w:val="24"/>
          <w:szCs w:val="24"/>
        </w:rPr>
        <w:t>korištenja, ure</w:t>
      </w:r>
      <w:r w:rsidR="00AD71DB">
        <w:rPr>
          <w:rFonts w:ascii="Arial" w:hAnsi="Arial" w:cs="Arial"/>
          <w:color w:val="000000"/>
          <w:sz w:val="24"/>
          <w:szCs w:val="24"/>
        </w:rPr>
        <w:t>đ</w:t>
      </w:r>
      <w:r w:rsidR="00AD71DB" w:rsidRPr="00947077">
        <w:rPr>
          <w:rFonts w:ascii="Arial" w:hAnsi="Arial" w:cs="Arial"/>
          <w:color w:val="000000"/>
          <w:sz w:val="24"/>
          <w:szCs w:val="24"/>
        </w:rPr>
        <w:t>enja i zaštite površina, u mjerilu</w:t>
      </w:r>
    </w:p>
    <w:p w:rsidR="00AD71DB" w:rsidRPr="00947077" w:rsidRDefault="00AD71DB" w:rsidP="00AD71D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 1: 1000.</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3.8. Sprje</w:t>
      </w:r>
      <w:r w:rsidR="00AD71DB">
        <w:rPr>
          <w:rFonts w:ascii="Arial" w:hAnsi="Arial" w:cs="Arial"/>
          <w:b/>
          <w:color w:val="000000"/>
          <w:sz w:val="24"/>
          <w:szCs w:val="24"/>
        </w:rPr>
        <w:t>č</w:t>
      </w:r>
      <w:r w:rsidRPr="00947077">
        <w:rPr>
          <w:rFonts w:ascii="Arial" w:hAnsi="Arial" w:cs="Arial"/>
          <w:b/>
          <w:bCs/>
          <w:color w:val="000000"/>
          <w:sz w:val="24"/>
          <w:szCs w:val="24"/>
        </w:rPr>
        <w:t>avanje nepovoljna utjecaja na okoliš</w:t>
      </w:r>
    </w:p>
    <w:p w:rsidR="00AD71DB" w:rsidRPr="00947077" w:rsidRDefault="00AD71DB" w:rsidP="00947077">
      <w:pPr>
        <w:autoSpaceDE w:val="0"/>
        <w:autoSpaceDN w:val="0"/>
        <w:adjustRightInd w:val="0"/>
        <w:spacing w:after="0" w:line="360" w:lineRule="auto"/>
        <w:rPr>
          <w:rFonts w:ascii="Arial" w:hAnsi="Arial" w:cs="Arial"/>
          <w:b/>
          <w:bCs/>
          <w:color w:val="000000"/>
          <w:sz w:val="24"/>
          <w:szCs w:val="24"/>
        </w:rPr>
      </w:pP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Temeljna mjera zaštite okoliša je izgradnja planirane komunalne infrastrukture i ukupno</w:t>
      </w:r>
      <w:r w:rsidR="00AD71DB" w:rsidRPr="00AD71DB">
        <w:rPr>
          <w:rFonts w:ascii="Arial" w:hAnsi="Arial" w:cs="Arial"/>
          <w:color w:val="000000"/>
          <w:sz w:val="24"/>
          <w:szCs w:val="24"/>
        </w:rPr>
        <w:t xml:space="preserve"> </w:t>
      </w:r>
      <w:r w:rsidR="00AD71DB">
        <w:rPr>
          <w:rFonts w:ascii="Arial" w:hAnsi="Arial" w:cs="Arial"/>
          <w:color w:val="000000"/>
          <w:sz w:val="24"/>
          <w:szCs w:val="24"/>
        </w:rPr>
        <w:t>uređenje građevnih čestica odnosno okoliša građ</w:t>
      </w:r>
      <w:r w:rsidR="00AD71DB" w:rsidRPr="00947077">
        <w:rPr>
          <w:rFonts w:ascii="Arial" w:hAnsi="Arial" w:cs="Arial"/>
          <w:color w:val="000000"/>
          <w:sz w:val="24"/>
          <w:szCs w:val="24"/>
        </w:rPr>
        <w:t>evina. Planiranom komunalnom</w:t>
      </w:r>
      <w:r w:rsidR="00AD71DB" w:rsidRPr="00AD71DB">
        <w:rPr>
          <w:rFonts w:ascii="Arial" w:hAnsi="Arial" w:cs="Arial"/>
          <w:color w:val="000000"/>
          <w:sz w:val="24"/>
          <w:szCs w:val="24"/>
        </w:rPr>
        <w:t xml:space="preserve"> </w:t>
      </w:r>
      <w:r w:rsidR="00AD71DB" w:rsidRPr="00947077">
        <w:rPr>
          <w:rFonts w:ascii="Arial" w:hAnsi="Arial" w:cs="Arial"/>
          <w:color w:val="000000"/>
          <w:sz w:val="24"/>
          <w:szCs w:val="24"/>
        </w:rPr>
        <w:t>infrastrukturom se negativni utjecaji na okoliš bitno umanjuju ili otklanjaju kroz slijedece mjere i</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rješenja: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usvojen je razdjelni sustav odvodnje,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propisuje se ugradnja separatora ulja i masti na kanalima oborinske kanalizacije,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usvojen je zatvoreni sustav odvodnje,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 osigurana </w:t>
      </w:r>
      <w:r w:rsidR="00732DC5">
        <w:rPr>
          <w:rFonts w:ascii="Arial" w:hAnsi="Arial" w:cs="Arial"/>
          <w:color w:val="000000"/>
          <w:sz w:val="24"/>
          <w:szCs w:val="24"/>
        </w:rPr>
        <w:t>je kvalitetna vodoopskrba područ</w:t>
      </w:r>
      <w:r w:rsidRPr="00947077">
        <w:rPr>
          <w:rFonts w:ascii="Arial" w:hAnsi="Arial" w:cs="Arial"/>
          <w:color w:val="000000"/>
          <w:sz w:val="24"/>
          <w:szCs w:val="24"/>
        </w:rPr>
        <w:t>ja obuhvata Plana.</w:t>
      </w: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Primjenom kabelskih (podzemnih) vodova 20(10) kV i vodova NN (1kV) višestruko se pove</w:t>
      </w:r>
      <w:r w:rsidR="00732DC5">
        <w:rPr>
          <w:rFonts w:ascii="Arial" w:hAnsi="Arial" w:cs="Arial"/>
          <w:color w:val="000000"/>
          <w:sz w:val="24"/>
          <w:szCs w:val="24"/>
        </w:rPr>
        <w:t>ć</w:t>
      </w:r>
      <w:r w:rsidRPr="00947077">
        <w:rPr>
          <w:rFonts w:ascii="Arial" w:hAnsi="Arial" w:cs="Arial"/>
          <w:color w:val="000000"/>
          <w:sz w:val="24"/>
          <w:szCs w:val="24"/>
        </w:rPr>
        <w:t>ava</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sigurnost napajanja potrošaca, uklanja se opasnost od dodira vodova pod naponom i uklanja se</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vizualni utjecaj nadzemnih vodova na okoliš. Trafostanice gradskog tipa izgraditi u obliku</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objekta adekvatno arhitektonski oblikovanog i uklopljenog u okoliš. Gradske trafostanice koje su</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locirane u drugim objektima ili njihovoj blizini treba adekvatno zaštititi od širenja negativnih</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utjecaja na okoliš (buka, zagrijavanje, vibracije, požar i sl.). Sve pasivne metalne dijelove</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vodova i postrojenja bez obzira na vrstu lokacije treba propisno uzemljiti i izvršiti oblikovanje</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 xml:space="preserve">potencijala u </w:t>
      </w:r>
      <w:r w:rsidR="00732DC5" w:rsidRPr="00947077">
        <w:rPr>
          <w:rFonts w:ascii="Arial" w:hAnsi="Arial" w:cs="Arial"/>
          <w:color w:val="000000"/>
          <w:sz w:val="24"/>
          <w:szCs w:val="24"/>
        </w:rPr>
        <w:lastRenderedPageBreak/>
        <w:t>neposrednoj blizini istih kako bi se eliminirale potencijalne opasnosti za ljude koji</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povremeno ili trajno borave u njihovoj blizini.</w:t>
      </w:r>
    </w:p>
    <w:p w:rsidR="00732DC5" w:rsidRPr="00947077" w:rsidRDefault="00732DC5" w:rsidP="00732DC5">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color w:val="000000"/>
          <w:sz w:val="24"/>
          <w:szCs w:val="24"/>
        </w:rPr>
        <w:t xml:space="preserve">- </w:t>
      </w:r>
      <w:r w:rsidRPr="00947077">
        <w:rPr>
          <w:rFonts w:ascii="Arial" w:hAnsi="Arial" w:cs="Arial"/>
          <w:b/>
          <w:bCs/>
          <w:color w:val="000000"/>
          <w:sz w:val="24"/>
          <w:szCs w:val="24"/>
        </w:rPr>
        <w:t>Zaštita tla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Vec prilikom odabira lokacije zone uvažavani su kriteriji zaštite okoliša.</w:t>
      </w:r>
    </w:p>
    <w:p w:rsidR="00FB0235" w:rsidRPr="00947077" w:rsidRDefault="00732DC5"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Međ</w:t>
      </w:r>
      <w:r w:rsidR="00FB0235" w:rsidRPr="00947077">
        <w:rPr>
          <w:rFonts w:ascii="Arial" w:hAnsi="Arial" w:cs="Arial"/>
          <w:color w:val="000000"/>
          <w:sz w:val="24"/>
          <w:szCs w:val="24"/>
        </w:rPr>
        <w:t>utim, stroži kriteriji zaštite se uspostavljaju :</w:t>
      </w:r>
    </w:p>
    <w:p w:rsidR="00FB0235" w:rsidRPr="00947077" w:rsidRDefault="00732DC5"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-jer je područ</w:t>
      </w:r>
      <w:r w:rsidR="00FB0235" w:rsidRPr="00947077">
        <w:rPr>
          <w:rFonts w:ascii="Arial" w:hAnsi="Arial" w:cs="Arial"/>
          <w:color w:val="000000"/>
          <w:sz w:val="24"/>
          <w:szCs w:val="24"/>
        </w:rPr>
        <w:t>je u globalu vrijedno i osjetljivo</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-jer je gospodarstvo primarno okrenuto turizmu</w:t>
      </w: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-jer je obzirom na prostorne potrebe i jedinstvenost zone, potrebno u zoni definirati mogu</w:t>
      </w:r>
      <w:r w:rsidR="00732DC5">
        <w:rPr>
          <w:rFonts w:ascii="Arial" w:hAnsi="Arial" w:cs="Arial"/>
          <w:color w:val="000000"/>
          <w:sz w:val="24"/>
          <w:szCs w:val="24"/>
        </w:rPr>
        <w:t>ć</w:t>
      </w:r>
      <w:r w:rsidRPr="00947077">
        <w:rPr>
          <w:rFonts w:ascii="Arial" w:hAnsi="Arial" w:cs="Arial"/>
          <w:color w:val="000000"/>
          <w:sz w:val="24"/>
          <w:szCs w:val="24"/>
        </w:rPr>
        <w:t>nost</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organizacije razlicitih namjena u</w:t>
      </w:r>
      <w:r w:rsidR="00732DC5">
        <w:rPr>
          <w:rFonts w:ascii="Arial" w:hAnsi="Arial" w:cs="Arial"/>
          <w:color w:val="000000"/>
          <w:sz w:val="24"/>
          <w:szCs w:val="24"/>
        </w:rPr>
        <w:t xml:space="preserve"> funkciji ugostiteljsko turistič</w:t>
      </w:r>
      <w:r w:rsidR="00732DC5" w:rsidRPr="00947077">
        <w:rPr>
          <w:rFonts w:ascii="Arial" w:hAnsi="Arial" w:cs="Arial"/>
          <w:color w:val="000000"/>
          <w:sz w:val="24"/>
          <w:szCs w:val="24"/>
        </w:rPr>
        <w:t>kih djelatnosti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color w:val="000000"/>
          <w:sz w:val="24"/>
          <w:szCs w:val="24"/>
        </w:rPr>
        <w:t xml:space="preserve">- </w:t>
      </w:r>
      <w:r w:rsidRPr="00947077">
        <w:rPr>
          <w:rFonts w:ascii="Arial" w:hAnsi="Arial" w:cs="Arial"/>
          <w:b/>
          <w:bCs/>
          <w:color w:val="000000"/>
          <w:sz w:val="24"/>
          <w:szCs w:val="24"/>
        </w:rPr>
        <w:t>Zaštita zraka</w:t>
      </w: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Ta</w:t>
      </w:r>
      <w:r w:rsidR="00732DC5">
        <w:rPr>
          <w:rFonts w:ascii="Arial" w:hAnsi="Arial" w:cs="Arial"/>
          <w:color w:val="000000"/>
          <w:sz w:val="24"/>
          <w:szCs w:val="24"/>
        </w:rPr>
        <w:t>j</w:t>
      </w:r>
      <w:r w:rsidRPr="00947077">
        <w:rPr>
          <w:rFonts w:ascii="Arial" w:hAnsi="Arial" w:cs="Arial"/>
          <w:color w:val="000000"/>
          <w:sz w:val="24"/>
          <w:szCs w:val="24"/>
        </w:rPr>
        <w:t xml:space="preserve"> prostor u obuhvatu plana definira se obveza - cilj o</w:t>
      </w:r>
      <w:r w:rsidR="00732DC5">
        <w:rPr>
          <w:rFonts w:ascii="Arial" w:hAnsi="Arial" w:cs="Arial"/>
          <w:color w:val="000000"/>
          <w:sz w:val="24"/>
          <w:szCs w:val="24"/>
        </w:rPr>
        <w:t>č</w:t>
      </w:r>
      <w:r w:rsidRPr="00947077">
        <w:rPr>
          <w:rFonts w:ascii="Arial" w:hAnsi="Arial" w:cs="Arial"/>
          <w:color w:val="000000"/>
          <w:sz w:val="24"/>
          <w:szCs w:val="24"/>
        </w:rPr>
        <w:t>uvanja prve kategorije kakvo</w:t>
      </w:r>
      <w:r w:rsidR="00732DC5">
        <w:rPr>
          <w:rFonts w:ascii="Arial" w:hAnsi="Arial" w:cs="Arial"/>
          <w:color w:val="000000"/>
          <w:sz w:val="24"/>
          <w:szCs w:val="24"/>
        </w:rPr>
        <w:t>ć</w:t>
      </w:r>
      <w:r w:rsidRPr="00947077">
        <w:rPr>
          <w:rFonts w:ascii="Arial" w:hAnsi="Arial" w:cs="Arial"/>
          <w:color w:val="000000"/>
          <w:sz w:val="24"/>
          <w:szCs w:val="24"/>
        </w:rPr>
        <w:t>e zraka</w:t>
      </w:r>
      <w:r w:rsidR="00732DC5">
        <w:rPr>
          <w:rFonts w:ascii="Arial" w:hAnsi="Arial" w:cs="Arial"/>
          <w:color w:val="000000"/>
          <w:sz w:val="24"/>
          <w:szCs w:val="24"/>
        </w:rPr>
        <w:t xml:space="preserve"> </w:t>
      </w:r>
      <w:r w:rsidRPr="00947077">
        <w:rPr>
          <w:rFonts w:ascii="Arial" w:hAnsi="Arial" w:cs="Arial"/>
          <w:color w:val="000000"/>
          <w:sz w:val="24"/>
          <w:szCs w:val="24"/>
        </w:rPr>
        <w:t>koja</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je karakteri</w:t>
      </w:r>
      <w:r w:rsidR="00732DC5">
        <w:rPr>
          <w:rFonts w:ascii="Arial" w:hAnsi="Arial" w:cs="Arial"/>
          <w:color w:val="000000"/>
          <w:sz w:val="24"/>
          <w:szCs w:val="24"/>
        </w:rPr>
        <w:t>sticna za cjelokupni prostor Opć</w:t>
      </w:r>
      <w:r w:rsidR="00732DC5" w:rsidRPr="00947077">
        <w:rPr>
          <w:rFonts w:ascii="Arial" w:hAnsi="Arial" w:cs="Arial"/>
          <w:color w:val="000000"/>
          <w:sz w:val="24"/>
          <w:szCs w:val="24"/>
        </w:rPr>
        <w:t>ine Sutivan.</w:t>
      </w: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Taj cilj realizi</w:t>
      </w:r>
      <w:r w:rsidR="00732DC5">
        <w:rPr>
          <w:rFonts w:ascii="Arial" w:hAnsi="Arial" w:cs="Arial"/>
          <w:color w:val="000000"/>
          <w:sz w:val="24"/>
          <w:szCs w:val="24"/>
        </w:rPr>
        <w:t>ra se primarno uz obvezno provođ</w:t>
      </w:r>
      <w:r w:rsidRPr="00947077">
        <w:rPr>
          <w:rFonts w:ascii="Arial" w:hAnsi="Arial" w:cs="Arial"/>
          <w:color w:val="000000"/>
          <w:sz w:val="24"/>
          <w:szCs w:val="24"/>
        </w:rPr>
        <w:t>enje mjera za sprje</w:t>
      </w:r>
      <w:r w:rsidR="00732DC5">
        <w:rPr>
          <w:rFonts w:ascii="Arial" w:hAnsi="Arial" w:cs="Arial"/>
          <w:color w:val="000000"/>
          <w:sz w:val="24"/>
          <w:szCs w:val="24"/>
        </w:rPr>
        <w:t>ćavanje onečišć</w:t>
      </w:r>
      <w:r w:rsidRPr="00947077">
        <w:rPr>
          <w:rFonts w:ascii="Arial" w:hAnsi="Arial" w:cs="Arial"/>
          <w:color w:val="000000"/>
          <w:sz w:val="24"/>
          <w:szCs w:val="24"/>
        </w:rPr>
        <w:t>enja zraka, u</w:t>
      </w:r>
      <w:r w:rsidR="00732DC5" w:rsidRPr="00732DC5">
        <w:rPr>
          <w:rFonts w:ascii="Arial" w:hAnsi="Arial" w:cs="Arial"/>
          <w:color w:val="000000"/>
          <w:sz w:val="24"/>
          <w:szCs w:val="24"/>
        </w:rPr>
        <w:t xml:space="preserve"> </w:t>
      </w:r>
      <w:r w:rsidR="00732DC5">
        <w:rPr>
          <w:rFonts w:ascii="Arial" w:hAnsi="Arial" w:cs="Arial"/>
          <w:color w:val="000000"/>
          <w:sz w:val="24"/>
          <w:szCs w:val="24"/>
        </w:rPr>
        <w:t>vrijednostima određ</w:t>
      </w:r>
      <w:r w:rsidR="00732DC5" w:rsidRPr="00947077">
        <w:rPr>
          <w:rFonts w:ascii="Arial" w:hAnsi="Arial" w:cs="Arial"/>
          <w:color w:val="000000"/>
          <w:sz w:val="24"/>
          <w:szCs w:val="24"/>
        </w:rPr>
        <w:t>enim za p</w:t>
      </w:r>
      <w:r w:rsidR="00732DC5">
        <w:rPr>
          <w:rFonts w:ascii="Arial" w:hAnsi="Arial" w:cs="Arial"/>
          <w:color w:val="000000"/>
          <w:sz w:val="24"/>
          <w:szCs w:val="24"/>
        </w:rPr>
        <w:t>odrucje I. kategorije kakvoć</w:t>
      </w:r>
      <w:r w:rsidR="00732DC5" w:rsidRPr="00947077">
        <w:rPr>
          <w:rFonts w:ascii="Arial" w:hAnsi="Arial" w:cs="Arial"/>
          <w:color w:val="000000"/>
          <w:sz w:val="24"/>
          <w:szCs w:val="24"/>
        </w:rPr>
        <w:t>e zraka.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Osnovna je svrha zaštite kakvoce zraka:</w:t>
      </w:r>
    </w:p>
    <w:p w:rsidR="00FB0235" w:rsidRPr="00947077" w:rsidRDefault="00732DC5"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oč</w:t>
      </w:r>
      <w:r w:rsidR="00FB0235" w:rsidRPr="00947077">
        <w:rPr>
          <w:rFonts w:ascii="Arial" w:hAnsi="Arial" w:cs="Arial"/>
          <w:color w:val="000000"/>
          <w:sz w:val="24"/>
          <w:szCs w:val="24"/>
        </w:rPr>
        <w:t>uvati zdravlje ljudi, biljni i životinjski svijet, kulturne i materijalne vrijednosti,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posti</w:t>
      </w:r>
      <w:r w:rsidR="00732DC5">
        <w:rPr>
          <w:rFonts w:ascii="Arial" w:hAnsi="Arial" w:cs="Arial"/>
          <w:color w:val="000000"/>
          <w:sz w:val="24"/>
          <w:szCs w:val="24"/>
        </w:rPr>
        <w:t>ći najbolju moguću kakvoć</w:t>
      </w:r>
      <w:r w:rsidRPr="00947077">
        <w:rPr>
          <w:rFonts w:ascii="Arial" w:hAnsi="Arial" w:cs="Arial"/>
          <w:color w:val="000000"/>
          <w:sz w:val="24"/>
          <w:szCs w:val="24"/>
        </w:rPr>
        <w:t>u zraka,</w:t>
      </w:r>
    </w:p>
    <w:p w:rsidR="00FB0235" w:rsidRPr="00947077" w:rsidRDefault="00732DC5"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spriječ</w:t>
      </w:r>
      <w:r w:rsidR="00FB0235" w:rsidRPr="00947077">
        <w:rPr>
          <w:rFonts w:ascii="Arial" w:hAnsi="Arial" w:cs="Arial"/>
          <w:color w:val="000000"/>
          <w:sz w:val="24"/>
          <w:szCs w:val="24"/>
        </w:rPr>
        <w:t>iti ili barem smanjivati one</w:t>
      </w:r>
      <w:r>
        <w:rPr>
          <w:rFonts w:ascii="Arial" w:hAnsi="Arial" w:cs="Arial"/>
          <w:color w:val="000000"/>
          <w:sz w:val="24"/>
          <w:szCs w:val="24"/>
        </w:rPr>
        <w:t>čišć</w:t>
      </w:r>
      <w:r w:rsidR="00FB0235" w:rsidRPr="00947077">
        <w:rPr>
          <w:rFonts w:ascii="Arial" w:hAnsi="Arial" w:cs="Arial"/>
          <w:color w:val="000000"/>
          <w:sz w:val="24"/>
          <w:szCs w:val="24"/>
        </w:rPr>
        <w:t>enja k</w:t>
      </w:r>
      <w:r>
        <w:rPr>
          <w:rFonts w:ascii="Arial" w:hAnsi="Arial" w:cs="Arial"/>
          <w:color w:val="000000"/>
          <w:sz w:val="24"/>
          <w:szCs w:val="24"/>
        </w:rPr>
        <w:t>oja utječ</w:t>
      </w:r>
      <w:r w:rsidR="00FB0235" w:rsidRPr="00947077">
        <w:rPr>
          <w:rFonts w:ascii="Arial" w:hAnsi="Arial" w:cs="Arial"/>
          <w:color w:val="000000"/>
          <w:sz w:val="24"/>
          <w:szCs w:val="24"/>
        </w:rPr>
        <w:t>u na promjenu klime,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 </w:t>
      </w:r>
      <w:r w:rsidR="00732DC5">
        <w:rPr>
          <w:rFonts w:ascii="Arial" w:hAnsi="Arial" w:cs="Arial"/>
          <w:color w:val="000000"/>
          <w:sz w:val="24"/>
          <w:szCs w:val="24"/>
        </w:rPr>
        <w:t>uspostaviti, održavati i unapređ</w:t>
      </w:r>
      <w:r w:rsidRPr="00947077">
        <w:rPr>
          <w:rFonts w:ascii="Arial" w:hAnsi="Arial" w:cs="Arial"/>
          <w:color w:val="000000"/>
          <w:sz w:val="24"/>
          <w:szCs w:val="24"/>
        </w:rPr>
        <w:t>ivati cje</w:t>
      </w:r>
      <w:r w:rsidR="00732DC5">
        <w:rPr>
          <w:rFonts w:ascii="Arial" w:hAnsi="Arial" w:cs="Arial"/>
          <w:color w:val="000000"/>
          <w:sz w:val="24"/>
          <w:szCs w:val="24"/>
        </w:rPr>
        <w:t>loviti sustav upravljanja kakvoč</w:t>
      </w:r>
      <w:r w:rsidRPr="00947077">
        <w:rPr>
          <w:rFonts w:ascii="Arial" w:hAnsi="Arial" w:cs="Arial"/>
          <w:color w:val="000000"/>
          <w:sz w:val="24"/>
          <w:szCs w:val="24"/>
        </w:rPr>
        <w:t>om zraka.</w:t>
      </w: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Lokacija ugostiteljsko - turisti</w:t>
      </w:r>
      <w:r w:rsidR="00732DC5">
        <w:rPr>
          <w:rFonts w:ascii="Arial" w:hAnsi="Arial" w:cs="Arial"/>
          <w:color w:val="000000"/>
          <w:sz w:val="24"/>
          <w:szCs w:val="24"/>
        </w:rPr>
        <w:t>č</w:t>
      </w:r>
      <w:r w:rsidRPr="00947077">
        <w:rPr>
          <w:rFonts w:ascii="Arial" w:hAnsi="Arial" w:cs="Arial"/>
          <w:color w:val="000000"/>
          <w:sz w:val="24"/>
          <w:szCs w:val="24"/>
        </w:rPr>
        <w:t xml:space="preserve">ke zone nije </w:t>
      </w:r>
      <w:r w:rsidR="00732DC5">
        <w:rPr>
          <w:rFonts w:ascii="Arial" w:hAnsi="Arial" w:cs="Arial"/>
          <w:color w:val="000000"/>
          <w:sz w:val="24"/>
          <w:szCs w:val="24"/>
        </w:rPr>
        <w:t>udaljena od osjetljivijih područ</w:t>
      </w:r>
      <w:r w:rsidRPr="00947077">
        <w:rPr>
          <w:rFonts w:ascii="Arial" w:hAnsi="Arial" w:cs="Arial"/>
          <w:color w:val="000000"/>
          <w:sz w:val="24"/>
          <w:szCs w:val="24"/>
        </w:rPr>
        <w:t>ja (urbanih, prirodnih,</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mora, poljoprivrednih i sl) ali nema neposredne opasnosti od negativnog utjecaja u širem</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prostoru.</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Mikroklimatski u</w:t>
      </w:r>
      <w:r w:rsidR="00732DC5">
        <w:rPr>
          <w:rFonts w:ascii="Arial" w:hAnsi="Arial" w:cs="Arial"/>
          <w:color w:val="000000"/>
          <w:sz w:val="24"/>
          <w:szCs w:val="24"/>
        </w:rPr>
        <w:t>vjeti pogoduju prirodnom prozrač</w:t>
      </w:r>
      <w:r w:rsidRPr="00947077">
        <w:rPr>
          <w:rFonts w:ascii="Arial" w:hAnsi="Arial" w:cs="Arial"/>
          <w:color w:val="000000"/>
          <w:sz w:val="24"/>
          <w:szCs w:val="24"/>
        </w:rPr>
        <w:t>ivanju prostora.</w:t>
      </w:r>
    </w:p>
    <w:p w:rsidR="00732DC5" w:rsidRPr="00947077" w:rsidRDefault="00732DC5" w:rsidP="00732DC5">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Urbanistickim planom uređ</w:t>
      </w:r>
      <w:r w:rsidR="00FB0235" w:rsidRPr="00947077">
        <w:rPr>
          <w:rFonts w:ascii="Arial" w:hAnsi="Arial" w:cs="Arial"/>
          <w:color w:val="000000"/>
          <w:sz w:val="24"/>
          <w:szCs w:val="24"/>
        </w:rPr>
        <w:t>enja ne pla</w:t>
      </w:r>
      <w:r>
        <w:rPr>
          <w:rFonts w:ascii="Arial" w:hAnsi="Arial" w:cs="Arial"/>
          <w:color w:val="000000"/>
          <w:sz w:val="24"/>
          <w:szCs w:val="24"/>
        </w:rPr>
        <w:t>niraju se znacajniji izvori oneč</w:t>
      </w:r>
      <w:r w:rsidR="00FB0235" w:rsidRPr="00947077">
        <w:rPr>
          <w:rFonts w:ascii="Arial" w:hAnsi="Arial" w:cs="Arial"/>
          <w:color w:val="000000"/>
          <w:sz w:val="24"/>
          <w:szCs w:val="24"/>
        </w:rPr>
        <w:t>iš</w:t>
      </w:r>
      <w:r>
        <w:rPr>
          <w:rFonts w:ascii="Arial" w:hAnsi="Arial" w:cs="Arial"/>
          <w:color w:val="000000"/>
          <w:sz w:val="24"/>
          <w:szCs w:val="24"/>
        </w:rPr>
        <w:t>ć</w:t>
      </w:r>
      <w:r w:rsidR="00FB0235" w:rsidRPr="00947077">
        <w:rPr>
          <w:rFonts w:ascii="Arial" w:hAnsi="Arial" w:cs="Arial"/>
          <w:color w:val="000000"/>
          <w:sz w:val="24"/>
          <w:szCs w:val="24"/>
        </w:rPr>
        <w:t>avanja zraka, to jest</w:t>
      </w:r>
      <w:r w:rsidRPr="00732DC5">
        <w:rPr>
          <w:rFonts w:ascii="Arial" w:hAnsi="Arial" w:cs="Arial"/>
          <w:color w:val="000000"/>
          <w:sz w:val="24"/>
          <w:szCs w:val="24"/>
        </w:rPr>
        <w:t xml:space="preserve"> </w:t>
      </w:r>
      <w:r w:rsidRPr="00947077">
        <w:rPr>
          <w:rFonts w:ascii="Arial" w:hAnsi="Arial" w:cs="Arial"/>
          <w:color w:val="000000"/>
          <w:sz w:val="24"/>
          <w:szCs w:val="24"/>
        </w:rPr>
        <w:t>tehnološki procesi s emisijama one</w:t>
      </w:r>
      <w:r>
        <w:rPr>
          <w:rFonts w:ascii="Arial" w:hAnsi="Arial" w:cs="Arial"/>
          <w:color w:val="000000"/>
          <w:sz w:val="24"/>
          <w:szCs w:val="24"/>
        </w:rPr>
        <w:t>čišćujuć</w:t>
      </w:r>
      <w:r w:rsidRPr="00947077">
        <w:rPr>
          <w:rFonts w:ascii="Arial" w:hAnsi="Arial" w:cs="Arial"/>
          <w:color w:val="000000"/>
          <w:sz w:val="24"/>
          <w:szCs w:val="24"/>
        </w:rPr>
        <w:t>ih tvari. Mjere zaštite zraka zna</w:t>
      </w:r>
      <w:r>
        <w:rPr>
          <w:rFonts w:ascii="Arial" w:hAnsi="Arial" w:cs="Arial"/>
          <w:color w:val="000000"/>
          <w:sz w:val="24"/>
          <w:szCs w:val="24"/>
        </w:rPr>
        <w:t>č</w:t>
      </w:r>
      <w:r w:rsidRPr="00947077">
        <w:rPr>
          <w:rFonts w:ascii="Arial" w:hAnsi="Arial" w:cs="Arial"/>
          <w:color w:val="000000"/>
          <w:sz w:val="24"/>
          <w:szCs w:val="24"/>
        </w:rPr>
        <w:t>ajne su zato</w:t>
      </w:r>
      <w:r w:rsidRPr="00732DC5">
        <w:rPr>
          <w:rFonts w:ascii="Arial" w:hAnsi="Arial" w:cs="Arial"/>
          <w:color w:val="000000"/>
          <w:sz w:val="24"/>
          <w:szCs w:val="24"/>
        </w:rPr>
        <w:t xml:space="preserve"> </w:t>
      </w:r>
      <w:r w:rsidRPr="00947077">
        <w:rPr>
          <w:rFonts w:ascii="Arial" w:hAnsi="Arial" w:cs="Arial"/>
          <w:color w:val="000000"/>
          <w:sz w:val="24"/>
          <w:szCs w:val="24"/>
        </w:rPr>
        <w:t>primarno zbog sadržaja i korisnika u samoj zoni.</w:t>
      </w: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Zaštita zraka provodi se sukladno odredbama Zakona o zaštiti zraka i propisa donesenih</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temeljem Zakona.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Nij</w:t>
      </w:r>
      <w:r w:rsidR="00732DC5">
        <w:rPr>
          <w:rFonts w:ascii="Arial" w:hAnsi="Arial" w:cs="Arial"/>
          <w:color w:val="000000"/>
          <w:sz w:val="24"/>
          <w:szCs w:val="24"/>
        </w:rPr>
        <w:t>e dozvoljena gradnje izvora onečišć</w:t>
      </w:r>
      <w:r w:rsidRPr="00947077">
        <w:rPr>
          <w:rFonts w:ascii="Arial" w:hAnsi="Arial" w:cs="Arial"/>
          <w:color w:val="000000"/>
          <w:sz w:val="24"/>
          <w:szCs w:val="24"/>
        </w:rPr>
        <w:t>enja zraka. Potrebno je utvrditi mjere zaštite primjenom</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najbolj</w:t>
      </w:r>
      <w:r w:rsidR="00732DC5">
        <w:rPr>
          <w:rFonts w:ascii="Arial" w:hAnsi="Arial" w:cs="Arial"/>
          <w:color w:val="000000"/>
          <w:sz w:val="24"/>
          <w:szCs w:val="24"/>
        </w:rPr>
        <w:t>ih dostupnih tehnologija, tehnič</w:t>
      </w:r>
      <w:r w:rsidR="00732DC5" w:rsidRPr="00947077">
        <w:rPr>
          <w:rFonts w:ascii="Arial" w:hAnsi="Arial" w:cs="Arial"/>
          <w:color w:val="000000"/>
          <w:sz w:val="24"/>
          <w:szCs w:val="24"/>
        </w:rPr>
        <w:t>kih rješenja i mjera. Najve</w:t>
      </w:r>
      <w:r w:rsidR="00732DC5">
        <w:rPr>
          <w:rFonts w:ascii="Arial" w:hAnsi="Arial" w:cs="Arial"/>
          <w:color w:val="000000"/>
          <w:sz w:val="24"/>
          <w:szCs w:val="24"/>
        </w:rPr>
        <w:t>ć</w:t>
      </w:r>
      <w:r w:rsidR="00732DC5" w:rsidRPr="00947077">
        <w:rPr>
          <w:rFonts w:ascii="Arial" w:hAnsi="Arial" w:cs="Arial"/>
          <w:color w:val="000000"/>
          <w:sz w:val="24"/>
          <w:szCs w:val="24"/>
        </w:rPr>
        <w:t xml:space="preserve">i </w:t>
      </w:r>
      <w:r w:rsidR="00732DC5" w:rsidRPr="00947077">
        <w:rPr>
          <w:rFonts w:ascii="Arial" w:hAnsi="Arial" w:cs="Arial"/>
          <w:color w:val="000000"/>
          <w:sz w:val="24"/>
          <w:szCs w:val="24"/>
        </w:rPr>
        <w:lastRenderedPageBreak/>
        <w:t>dopušteni porast imisijskih</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koncentracija zbog novog izvora one</w:t>
      </w:r>
      <w:r w:rsidR="00732DC5">
        <w:rPr>
          <w:rFonts w:ascii="Arial" w:hAnsi="Arial" w:cs="Arial"/>
          <w:color w:val="000000"/>
          <w:sz w:val="24"/>
          <w:szCs w:val="24"/>
        </w:rPr>
        <w:t>čišć</w:t>
      </w:r>
      <w:r w:rsidR="00732DC5" w:rsidRPr="00947077">
        <w:rPr>
          <w:rFonts w:ascii="Arial" w:hAnsi="Arial" w:cs="Arial"/>
          <w:color w:val="000000"/>
          <w:sz w:val="24"/>
          <w:szCs w:val="24"/>
        </w:rPr>
        <w:t>enja odre</w:t>
      </w:r>
      <w:r w:rsidR="00732DC5">
        <w:rPr>
          <w:rFonts w:ascii="Arial" w:hAnsi="Arial" w:cs="Arial"/>
          <w:color w:val="000000"/>
          <w:sz w:val="24"/>
          <w:szCs w:val="24"/>
        </w:rPr>
        <w:t>đ</w:t>
      </w:r>
      <w:r w:rsidR="00732DC5" w:rsidRPr="00947077">
        <w:rPr>
          <w:rFonts w:ascii="Arial" w:hAnsi="Arial" w:cs="Arial"/>
          <w:color w:val="000000"/>
          <w:sz w:val="24"/>
          <w:szCs w:val="24"/>
        </w:rPr>
        <w:t>en je Uredbom o preporu</w:t>
      </w:r>
      <w:r w:rsidR="00732DC5">
        <w:rPr>
          <w:rFonts w:ascii="Arial" w:hAnsi="Arial" w:cs="Arial"/>
          <w:color w:val="000000"/>
          <w:sz w:val="24"/>
          <w:szCs w:val="24"/>
        </w:rPr>
        <w:t>čenim i granič</w:t>
      </w:r>
      <w:r w:rsidR="00732DC5" w:rsidRPr="00947077">
        <w:rPr>
          <w:rFonts w:ascii="Arial" w:hAnsi="Arial" w:cs="Arial"/>
          <w:color w:val="000000"/>
          <w:sz w:val="24"/>
          <w:szCs w:val="24"/>
        </w:rPr>
        <w:t>nim</w:t>
      </w:r>
      <w:r w:rsidR="00732DC5" w:rsidRPr="00732DC5">
        <w:rPr>
          <w:rFonts w:ascii="Arial" w:hAnsi="Arial" w:cs="Arial"/>
          <w:color w:val="000000"/>
          <w:sz w:val="24"/>
          <w:szCs w:val="24"/>
        </w:rPr>
        <w:t xml:space="preserve"> </w:t>
      </w:r>
      <w:r w:rsidR="00732DC5">
        <w:rPr>
          <w:rFonts w:ascii="Arial" w:hAnsi="Arial" w:cs="Arial"/>
          <w:color w:val="000000"/>
          <w:sz w:val="24"/>
          <w:szCs w:val="24"/>
        </w:rPr>
        <w:t>vrijednostima kakvoć</w:t>
      </w:r>
      <w:r w:rsidR="00732DC5" w:rsidRPr="00947077">
        <w:rPr>
          <w:rFonts w:ascii="Arial" w:hAnsi="Arial" w:cs="Arial"/>
          <w:color w:val="000000"/>
          <w:sz w:val="24"/>
          <w:szCs w:val="24"/>
        </w:rPr>
        <w:t>e zraka.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Uz korištenje elektri</w:t>
      </w:r>
      <w:r w:rsidR="00732DC5">
        <w:rPr>
          <w:rFonts w:ascii="Arial" w:hAnsi="Arial" w:cs="Arial"/>
          <w:color w:val="000000"/>
          <w:sz w:val="24"/>
          <w:szCs w:val="24"/>
        </w:rPr>
        <w:t>č</w:t>
      </w:r>
      <w:r w:rsidRPr="00947077">
        <w:rPr>
          <w:rFonts w:ascii="Arial" w:hAnsi="Arial" w:cs="Arial"/>
          <w:color w:val="000000"/>
          <w:sz w:val="24"/>
          <w:szCs w:val="24"/>
        </w:rPr>
        <w:t xml:space="preserve">ne energije, obvezno je korištenje </w:t>
      </w:r>
      <w:r w:rsidR="00732DC5">
        <w:rPr>
          <w:rFonts w:ascii="Arial" w:hAnsi="Arial" w:cs="Arial"/>
          <w:color w:val="000000"/>
          <w:sz w:val="24"/>
          <w:szCs w:val="24"/>
        </w:rPr>
        <w:t>č</w:t>
      </w:r>
      <w:r w:rsidRPr="00947077">
        <w:rPr>
          <w:rFonts w:ascii="Arial" w:hAnsi="Arial" w:cs="Arial"/>
          <w:color w:val="000000"/>
          <w:sz w:val="24"/>
          <w:szCs w:val="24"/>
        </w:rPr>
        <w:t>istih energenata: ukapljenog naftnog</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plina, sun</w:t>
      </w:r>
      <w:r w:rsidR="00732DC5">
        <w:rPr>
          <w:rFonts w:ascii="Arial" w:hAnsi="Arial" w:cs="Arial"/>
          <w:color w:val="000000"/>
          <w:sz w:val="24"/>
          <w:szCs w:val="24"/>
        </w:rPr>
        <w:t>č</w:t>
      </w:r>
      <w:r w:rsidR="00732DC5" w:rsidRPr="00947077">
        <w:rPr>
          <w:rFonts w:ascii="Arial" w:hAnsi="Arial" w:cs="Arial"/>
          <w:color w:val="000000"/>
          <w:sz w:val="24"/>
          <w:szCs w:val="24"/>
        </w:rPr>
        <w:t>eve energije, mo</w:t>
      </w:r>
      <w:r w:rsidR="00732DC5">
        <w:rPr>
          <w:rFonts w:ascii="Arial" w:hAnsi="Arial" w:cs="Arial"/>
          <w:color w:val="000000"/>
          <w:sz w:val="24"/>
          <w:szCs w:val="24"/>
        </w:rPr>
        <w:t>ra, vjetra i dr. u bilo kojoj uč</w:t>
      </w:r>
      <w:r w:rsidR="00732DC5" w:rsidRPr="00947077">
        <w:rPr>
          <w:rFonts w:ascii="Arial" w:hAnsi="Arial" w:cs="Arial"/>
          <w:color w:val="000000"/>
          <w:sz w:val="24"/>
          <w:szCs w:val="24"/>
        </w:rPr>
        <w:t>inkovitoj kombinaciji.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 organizaciji tehnološkog procesa i ure</w:t>
      </w:r>
      <w:r w:rsidR="00732DC5">
        <w:rPr>
          <w:rFonts w:ascii="Arial" w:hAnsi="Arial" w:cs="Arial"/>
          <w:color w:val="000000"/>
          <w:sz w:val="24"/>
          <w:szCs w:val="24"/>
        </w:rPr>
        <w:t>đ</w:t>
      </w:r>
      <w:r w:rsidRPr="00947077">
        <w:rPr>
          <w:rFonts w:ascii="Arial" w:hAnsi="Arial" w:cs="Arial"/>
          <w:color w:val="000000"/>
          <w:sz w:val="24"/>
          <w:szCs w:val="24"/>
        </w:rPr>
        <w:t>enjem gra</w:t>
      </w:r>
      <w:r w:rsidR="00732DC5">
        <w:rPr>
          <w:rFonts w:ascii="Arial" w:hAnsi="Arial" w:cs="Arial"/>
          <w:color w:val="000000"/>
          <w:sz w:val="24"/>
          <w:szCs w:val="24"/>
        </w:rPr>
        <w:t>đ</w:t>
      </w:r>
      <w:r w:rsidRPr="00947077">
        <w:rPr>
          <w:rFonts w:ascii="Arial" w:hAnsi="Arial" w:cs="Arial"/>
          <w:color w:val="000000"/>
          <w:sz w:val="24"/>
          <w:szCs w:val="24"/>
        </w:rPr>
        <w:t xml:space="preserve">evne </w:t>
      </w:r>
      <w:r w:rsidR="00732DC5">
        <w:rPr>
          <w:rFonts w:ascii="Arial" w:hAnsi="Arial" w:cs="Arial"/>
          <w:color w:val="000000"/>
          <w:sz w:val="24"/>
          <w:szCs w:val="24"/>
        </w:rPr>
        <w:t>č</w:t>
      </w:r>
      <w:r w:rsidRPr="00947077">
        <w:rPr>
          <w:rFonts w:ascii="Arial" w:hAnsi="Arial" w:cs="Arial"/>
          <w:color w:val="000000"/>
          <w:sz w:val="24"/>
          <w:szCs w:val="24"/>
        </w:rPr>
        <w:t xml:space="preserve">estice potrebno je </w:t>
      </w:r>
      <w:r w:rsidR="00732DC5">
        <w:rPr>
          <w:rFonts w:ascii="Arial" w:hAnsi="Arial" w:cs="Arial"/>
          <w:color w:val="000000"/>
          <w:sz w:val="24"/>
          <w:szCs w:val="24"/>
        </w:rPr>
        <w:t>spriječ</w:t>
      </w:r>
      <w:r w:rsidRPr="00947077">
        <w:rPr>
          <w:rFonts w:ascii="Arial" w:hAnsi="Arial" w:cs="Arial"/>
          <w:color w:val="000000"/>
          <w:sz w:val="24"/>
          <w:szCs w:val="24"/>
        </w:rPr>
        <w:t>iti</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raznošenje prašine, širenje neugodnih mirisa i sl., kojima se može pogoršati uvjete korištenja</w:t>
      </w:r>
      <w:r w:rsidR="00732DC5" w:rsidRPr="00732DC5">
        <w:rPr>
          <w:rFonts w:ascii="Arial" w:hAnsi="Arial" w:cs="Arial"/>
          <w:color w:val="000000"/>
          <w:sz w:val="24"/>
          <w:szCs w:val="24"/>
        </w:rPr>
        <w:t xml:space="preserve"> </w:t>
      </w:r>
      <w:r w:rsidR="00732DC5">
        <w:rPr>
          <w:rFonts w:ascii="Arial" w:hAnsi="Arial" w:cs="Arial"/>
          <w:color w:val="000000"/>
          <w:sz w:val="24"/>
          <w:szCs w:val="24"/>
        </w:rPr>
        <w:t>susjednih građevnih č</w:t>
      </w:r>
      <w:r w:rsidR="00732DC5" w:rsidRPr="00947077">
        <w:rPr>
          <w:rFonts w:ascii="Arial" w:hAnsi="Arial" w:cs="Arial"/>
          <w:color w:val="000000"/>
          <w:sz w:val="24"/>
          <w:szCs w:val="24"/>
        </w:rPr>
        <w:t>estica.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 Zaštita voda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Unutar granica obuhvata Plana i okolnog prostora nema površinskih vodotokova.</w:t>
      </w:r>
    </w:p>
    <w:p w:rsidR="00732DC5" w:rsidRPr="00947077" w:rsidRDefault="00732DC5" w:rsidP="00732DC5">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Zaštita voda određ</w:t>
      </w:r>
      <w:r w:rsidR="00FB0235" w:rsidRPr="00947077">
        <w:rPr>
          <w:rFonts w:ascii="Arial" w:hAnsi="Arial" w:cs="Arial"/>
          <w:color w:val="000000"/>
          <w:sz w:val="24"/>
          <w:szCs w:val="24"/>
        </w:rPr>
        <w:t>ena je primarno u funkciji zaštite podzemlja u koje bi se podzemnim</w:t>
      </w:r>
      <w:r w:rsidRPr="00732DC5">
        <w:rPr>
          <w:rFonts w:ascii="Arial" w:hAnsi="Arial" w:cs="Arial"/>
          <w:color w:val="000000"/>
          <w:sz w:val="24"/>
          <w:szCs w:val="24"/>
        </w:rPr>
        <w:t xml:space="preserve"> </w:t>
      </w:r>
      <w:r w:rsidRPr="00947077">
        <w:rPr>
          <w:rFonts w:ascii="Arial" w:hAnsi="Arial" w:cs="Arial"/>
          <w:color w:val="000000"/>
          <w:sz w:val="24"/>
          <w:szCs w:val="24"/>
        </w:rPr>
        <w:t>tokovima eventualno moglo unositi one</w:t>
      </w:r>
      <w:r>
        <w:rPr>
          <w:rFonts w:ascii="Arial" w:hAnsi="Arial" w:cs="Arial"/>
          <w:color w:val="000000"/>
          <w:sz w:val="24"/>
          <w:szCs w:val="24"/>
        </w:rPr>
        <w:t>č</w:t>
      </w:r>
      <w:r w:rsidRPr="00947077">
        <w:rPr>
          <w:rFonts w:ascii="Arial" w:hAnsi="Arial" w:cs="Arial"/>
          <w:color w:val="000000"/>
          <w:sz w:val="24"/>
          <w:szCs w:val="24"/>
        </w:rPr>
        <w:t>iš</w:t>
      </w:r>
      <w:r>
        <w:rPr>
          <w:rFonts w:ascii="Arial" w:hAnsi="Arial" w:cs="Arial"/>
          <w:color w:val="000000"/>
          <w:sz w:val="24"/>
          <w:szCs w:val="24"/>
        </w:rPr>
        <w:t>ć</w:t>
      </w:r>
      <w:r w:rsidRPr="00947077">
        <w:rPr>
          <w:rFonts w:ascii="Arial" w:hAnsi="Arial" w:cs="Arial"/>
          <w:color w:val="000000"/>
          <w:sz w:val="24"/>
          <w:szCs w:val="24"/>
        </w:rPr>
        <w:t>enje.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732DC5" w:rsidRPr="00947077" w:rsidRDefault="00FB0235" w:rsidP="00732DC5">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Zaštita podzemnih voda, i posredno mora, provodi se primarno pravilnim zbrinjavanjem</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fekalnih, sanitarno-potrošnih, tehnoloških i oborinskih voda.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Rješenjem odvodnje otpadnih voda (gradn</w:t>
      </w:r>
      <w:r w:rsidR="00732DC5">
        <w:rPr>
          <w:rFonts w:ascii="Arial" w:hAnsi="Arial" w:cs="Arial"/>
          <w:color w:val="000000"/>
          <w:sz w:val="24"/>
          <w:szCs w:val="24"/>
        </w:rPr>
        <w:t>jom kanalske mreže u zoni i uređ</w:t>
      </w:r>
      <w:r w:rsidRPr="00947077">
        <w:rPr>
          <w:rFonts w:ascii="Arial" w:hAnsi="Arial" w:cs="Arial"/>
          <w:color w:val="000000"/>
          <w:sz w:val="24"/>
          <w:szCs w:val="24"/>
        </w:rPr>
        <w:t>aja za</w:t>
      </w: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pro</w:t>
      </w:r>
      <w:r w:rsidR="00732DC5">
        <w:rPr>
          <w:rFonts w:ascii="Arial" w:hAnsi="Arial" w:cs="Arial"/>
          <w:color w:val="000000"/>
          <w:sz w:val="24"/>
          <w:szCs w:val="24"/>
        </w:rPr>
        <w:t>čišć</w:t>
      </w:r>
      <w:r w:rsidRPr="00947077">
        <w:rPr>
          <w:rFonts w:ascii="Arial" w:hAnsi="Arial" w:cs="Arial"/>
          <w:color w:val="000000"/>
          <w:sz w:val="24"/>
          <w:szCs w:val="24"/>
        </w:rPr>
        <w:t xml:space="preserve">avanje) osigurava se zaštita podzemnih </w:t>
      </w:r>
      <w:r w:rsidR="00732DC5">
        <w:rPr>
          <w:rFonts w:ascii="Arial" w:hAnsi="Arial" w:cs="Arial"/>
          <w:color w:val="000000"/>
          <w:sz w:val="24"/>
          <w:szCs w:val="24"/>
        </w:rPr>
        <w:t>voda i okolnog podrucja od zagađ</w:t>
      </w:r>
      <w:r w:rsidRPr="00947077">
        <w:rPr>
          <w:rFonts w:ascii="Arial" w:hAnsi="Arial" w:cs="Arial"/>
          <w:color w:val="000000"/>
          <w:sz w:val="24"/>
          <w:szCs w:val="24"/>
        </w:rPr>
        <w:t>enja ve</w:t>
      </w:r>
      <w:r w:rsidR="00732DC5">
        <w:rPr>
          <w:rFonts w:ascii="Arial" w:hAnsi="Arial" w:cs="Arial"/>
          <w:color w:val="000000"/>
          <w:sz w:val="24"/>
          <w:szCs w:val="24"/>
        </w:rPr>
        <w:t>ć</w:t>
      </w:r>
      <w:r w:rsidRPr="00947077">
        <w:rPr>
          <w:rFonts w:ascii="Arial" w:hAnsi="Arial" w:cs="Arial"/>
          <w:color w:val="000000"/>
          <w:sz w:val="24"/>
          <w:szCs w:val="24"/>
        </w:rPr>
        <w:t xml:space="preserve"> u</w:t>
      </w:r>
      <w:r w:rsidR="00732DC5" w:rsidRPr="00732DC5">
        <w:rPr>
          <w:rFonts w:ascii="Arial" w:hAnsi="Arial" w:cs="Arial"/>
          <w:color w:val="000000"/>
          <w:sz w:val="24"/>
          <w:szCs w:val="24"/>
        </w:rPr>
        <w:t xml:space="preserve"> </w:t>
      </w:r>
      <w:r w:rsidR="00732DC5" w:rsidRPr="00947077">
        <w:rPr>
          <w:rFonts w:ascii="Arial" w:hAnsi="Arial" w:cs="Arial"/>
          <w:color w:val="000000"/>
          <w:sz w:val="24"/>
          <w:szCs w:val="24"/>
        </w:rPr>
        <w:t>prvoj etapi realizacije plana, prije povezivanja na sustav naselja. Oborinske vode u dijelovima</w:t>
      </w:r>
      <w:r w:rsidR="00732DC5" w:rsidRPr="00732DC5">
        <w:rPr>
          <w:rFonts w:ascii="Arial" w:hAnsi="Arial" w:cs="Arial"/>
          <w:color w:val="000000"/>
          <w:sz w:val="24"/>
          <w:szCs w:val="24"/>
        </w:rPr>
        <w:t xml:space="preserve"> </w:t>
      </w:r>
      <w:r w:rsidR="00732DC5">
        <w:rPr>
          <w:rFonts w:ascii="Arial" w:hAnsi="Arial" w:cs="Arial"/>
          <w:color w:val="000000"/>
          <w:sz w:val="24"/>
          <w:szCs w:val="24"/>
        </w:rPr>
        <w:t>sa već</w:t>
      </w:r>
      <w:r w:rsidR="00732DC5" w:rsidRPr="00947077">
        <w:rPr>
          <w:rFonts w:ascii="Arial" w:hAnsi="Arial" w:cs="Arial"/>
          <w:color w:val="000000"/>
          <w:sz w:val="24"/>
          <w:szCs w:val="24"/>
        </w:rPr>
        <w:t>im prometnim i parkirnim površinama rješavaju se organiziranim sustavima i</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separatorima za masti i ulja prije upuštanja u teren. Odvodnja oborinskih voda na pojedinim</w:t>
      </w:r>
      <w:r w:rsidR="00EE6638" w:rsidRPr="00EE6638">
        <w:rPr>
          <w:rFonts w:ascii="Arial" w:hAnsi="Arial" w:cs="Arial"/>
          <w:color w:val="000000"/>
          <w:sz w:val="24"/>
          <w:szCs w:val="24"/>
        </w:rPr>
        <w:t xml:space="preserve"> </w:t>
      </w:r>
      <w:r w:rsidR="00EE6638">
        <w:rPr>
          <w:rFonts w:ascii="Arial" w:hAnsi="Arial" w:cs="Arial"/>
          <w:color w:val="000000"/>
          <w:sz w:val="24"/>
          <w:szCs w:val="24"/>
        </w:rPr>
        <w:t>građ</w:t>
      </w:r>
      <w:r w:rsidR="00EE6638" w:rsidRPr="00947077">
        <w:rPr>
          <w:rFonts w:ascii="Arial" w:hAnsi="Arial" w:cs="Arial"/>
          <w:color w:val="000000"/>
          <w:sz w:val="24"/>
          <w:szCs w:val="24"/>
        </w:rPr>
        <w:t xml:space="preserve">evnim </w:t>
      </w:r>
      <w:r w:rsidR="00EE6638">
        <w:rPr>
          <w:rFonts w:ascii="Arial" w:hAnsi="Arial" w:cs="Arial"/>
          <w:color w:val="000000"/>
          <w:sz w:val="24"/>
          <w:szCs w:val="24"/>
        </w:rPr>
        <w:t>č</w:t>
      </w:r>
      <w:r w:rsidR="00EE6638" w:rsidRPr="00947077">
        <w:rPr>
          <w:rFonts w:ascii="Arial" w:hAnsi="Arial" w:cs="Arial"/>
          <w:color w:val="000000"/>
          <w:sz w:val="24"/>
          <w:szCs w:val="24"/>
        </w:rPr>
        <w:t>esticama rješava se individualno, s obvezom tretmana preko separatora za masti i</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 xml:space="preserve">ulja na </w:t>
      </w:r>
      <w:r w:rsidR="00EE6638">
        <w:rPr>
          <w:rFonts w:ascii="Arial" w:hAnsi="Arial" w:cs="Arial"/>
          <w:color w:val="000000"/>
          <w:sz w:val="24"/>
          <w:szCs w:val="24"/>
        </w:rPr>
        <w:t>č</w:t>
      </w:r>
      <w:r w:rsidR="00EE6638" w:rsidRPr="00947077">
        <w:rPr>
          <w:rFonts w:ascii="Arial" w:hAnsi="Arial" w:cs="Arial"/>
          <w:color w:val="000000"/>
          <w:sz w:val="24"/>
          <w:szCs w:val="24"/>
        </w:rPr>
        <w:t>esticama koje svojom djelatnoš</w:t>
      </w:r>
      <w:r w:rsidR="00EE6638">
        <w:rPr>
          <w:rFonts w:ascii="Arial" w:hAnsi="Arial" w:cs="Arial"/>
          <w:color w:val="000000"/>
          <w:sz w:val="24"/>
          <w:szCs w:val="24"/>
        </w:rPr>
        <w:t>ću ili več</w:t>
      </w:r>
      <w:r w:rsidR="00EE6638" w:rsidRPr="00947077">
        <w:rPr>
          <w:rFonts w:ascii="Arial" w:hAnsi="Arial" w:cs="Arial"/>
          <w:color w:val="000000"/>
          <w:sz w:val="24"/>
          <w:szCs w:val="24"/>
        </w:rPr>
        <w:t>im pr</w:t>
      </w:r>
      <w:r w:rsidR="00EE6638">
        <w:rPr>
          <w:rFonts w:ascii="Arial" w:hAnsi="Arial" w:cs="Arial"/>
          <w:color w:val="000000"/>
          <w:sz w:val="24"/>
          <w:szCs w:val="24"/>
        </w:rPr>
        <w:t>ometnim površinama mogu prouzroč</w:t>
      </w:r>
      <w:r w:rsidR="00EE6638" w:rsidRPr="00947077">
        <w:rPr>
          <w:rFonts w:ascii="Arial" w:hAnsi="Arial" w:cs="Arial"/>
          <w:color w:val="000000"/>
          <w:sz w:val="24"/>
          <w:szCs w:val="24"/>
        </w:rPr>
        <w:t>iti</w:t>
      </w:r>
      <w:r w:rsidR="00EE6638" w:rsidRPr="00EE6638">
        <w:rPr>
          <w:rFonts w:ascii="Arial" w:hAnsi="Arial" w:cs="Arial"/>
          <w:color w:val="000000"/>
          <w:sz w:val="24"/>
          <w:szCs w:val="24"/>
        </w:rPr>
        <w:t xml:space="preserve"> </w:t>
      </w:r>
      <w:r w:rsidR="00EE6638">
        <w:rPr>
          <w:rFonts w:ascii="Arial" w:hAnsi="Arial" w:cs="Arial"/>
          <w:color w:val="000000"/>
          <w:sz w:val="24"/>
          <w:szCs w:val="24"/>
        </w:rPr>
        <w:t>zagađ</w:t>
      </w:r>
      <w:r w:rsidR="00EE6638" w:rsidRPr="00947077">
        <w:rPr>
          <w:rFonts w:ascii="Arial" w:hAnsi="Arial" w:cs="Arial"/>
          <w:color w:val="000000"/>
          <w:sz w:val="24"/>
          <w:szCs w:val="24"/>
        </w:rPr>
        <w:t>enje. Fekalne i sanitarno-potrošne vode se separatnom kanalskom mrežom odvode u</w:t>
      </w:r>
    </w:p>
    <w:p w:rsidR="00EE6638" w:rsidRPr="00947077" w:rsidRDefault="00EE6638"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sustav naselja.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Svi korisnici prostora dužni su priklju</w:t>
      </w:r>
      <w:r w:rsidR="00EE6638">
        <w:rPr>
          <w:rFonts w:ascii="Arial" w:hAnsi="Arial" w:cs="Arial"/>
          <w:color w:val="000000"/>
          <w:sz w:val="24"/>
          <w:szCs w:val="24"/>
        </w:rPr>
        <w:t>č</w:t>
      </w:r>
      <w:r w:rsidRPr="00947077">
        <w:rPr>
          <w:rFonts w:ascii="Arial" w:hAnsi="Arial" w:cs="Arial"/>
          <w:color w:val="000000"/>
          <w:sz w:val="24"/>
          <w:szCs w:val="24"/>
        </w:rPr>
        <w:t>iti se na javni sustav odvodnje otpadnih voda, te</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djelatnoš</w:t>
      </w:r>
      <w:r w:rsidR="00EE6638">
        <w:rPr>
          <w:rFonts w:ascii="Arial" w:hAnsi="Arial" w:cs="Arial"/>
          <w:color w:val="000000"/>
          <w:sz w:val="24"/>
          <w:szCs w:val="24"/>
        </w:rPr>
        <w:t>ć</w:t>
      </w:r>
      <w:r w:rsidR="00EE6638" w:rsidRPr="00947077">
        <w:rPr>
          <w:rFonts w:ascii="Arial" w:hAnsi="Arial" w:cs="Arial"/>
          <w:color w:val="000000"/>
          <w:sz w:val="24"/>
          <w:szCs w:val="24"/>
        </w:rPr>
        <w:t>u ne ugrožavati</w:t>
      </w:r>
      <w:r w:rsidR="00EE6638">
        <w:rPr>
          <w:rFonts w:ascii="Arial" w:hAnsi="Arial" w:cs="Arial"/>
          <w:color w:val="000000"/>
          <w:sz w:val="24"/>
          <w:szCs w:val="24"/>
        </w:rPr>
        <w:t xml:space="preserve"> pitku i sanitarnu vodu od zagađ</w:t>
      </w:r>
      <w:r w:rsidR="00EE6638" w:rsidRPr="00947077">
        <w:rPr>
          <w:rFonts w:ascii="Arial" w:hAnsi="Arial" w:cs="Arial"/>
          <w:color w:val="000000"/>
          <w:sz w:val="24"/>
          <w:szCs w:val="24"/>
        </w:rPr>
        <w:t>ivanja.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Otpadne vode od pranja radnih površina, automobila, drugi</w:t>
      </w:r>
      <w:r w:rsidR="00EE6638">
        <w:rPr>
          <w:rFonts w:ascii="Arial" w:hAnsi="Arial" w:cs="Arial"/>
          <w:color w:val="000000"/>
          <w:sz w:val="24"/>
          <w:szCs w:val="24"/>
        </w:rPr>
        <w:t>h vozila, strojeva i sl, oneččišć</w:t>
      </w:r>
      <w:r w:rsidRPr="00947077">
        <w:rPr>
          <w:rFonts w:ascii="Arial" w:hAnsi="Arial" w:cs="Arial"/>
          <w:color w:val="000000"/>
          <w:sz w:val="24"/>
          <w:szCs w:val="24"/>
        </w:rPr>
        <w:t>ene</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deterdžentima i drugim sredstvima, ne smiju se upuštati u tlo.</w:t>
      </w: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Zabranjeno je nepropisno odlaganje tehnološkog i drugo</w:t>
      </w:r>
      <w:r w:rsidR="00EE6638">
        <w:rPr>
          <w:rFonts w:ascii="Arial" w:hAnsi="Arial" w:cs="Arial"/>
          <w:color w:val="000000"/>
          <w:sz w:val="24"/>
          <w:szCs w:val="24"/>
        </w:rPr>
        <w:t>g otpada, kojim se može prouzroč</w:t>
      </w:r>
      <w:r w:rsidRPr="00947077">
        <w:rPr>
          <w:rFonts w:ascii="Arial" w:hAnsi="Arial" w:cs="Arial"/>
          <w:color w:val="000000"/>
          <w:sz w:val="24"/>
          <w:szCs w:val="24"/>
        </w:rPr>
        <w:t>iti</w:t>
      </w:r>
      <w:r w:rsidR="00EE6638" w:rsidRPr="00EE6638">
        <w:rPr>
          <w:rFonts w:ascii="Arial" w:hAnsi="Arial" w:cs="Arial"/>
          <w:color w:val="000000"/>
          <w:sz w:val="24"/>
          <w:szCs w:val="24"/>
        </w:rPr>
        <w:t xml:space="preserve"> </w:t>
      </w:r>
      <w:r w:rsidR="00EE6638">
        <w:rPr>
          <w:rFonts w:ascii="Arial" w:hAnsi="Arial" w:cs="Arial"/>
          <w:color w:val="000000"/>
          <w:sz w:val="24"/>
          <w:szCs w:val="24"/>
        </w:rPr>
        <w:t>zagađ</w:t>
      </w:r>
      <w:r w:rsidR="00EE6638" w:rsidRPr="00947077">
        <w:rPr>
          <w:rFonts w:ascii="Arial" w:hAnsi="Arial" w:cs="Arial"/>
          <w:color w:val="000000"/>
          <w:sz w:val="24"/>
          <w:szCs w:val="24"/>
        </w:rPr>
        <w:t>enje tla i podzemnih voda.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Tehnološke otpadne vode treba, prije ispuštanja u mrežu odvodnje komunalnih otpadnih voda,</w:t>
      </w:r>
      <w:r w:rsidR="00EE6638" w:rsidRPr="00EE6638">
        <w:rPr>
          <w:rFonts w:ascii="Arial" w:hAnsi="Arial" w:cs="Arial"/>
          <w:color w:val="000000"/>
          <w:sz w:val="24"/>
          <w:szCs w:val="24"/>
        </w:rPr>
        <w:t xml:space="preserve"> </w:t>
      </w:r>
      <w:r w:rsidR="00EE6638">
        <w:rPr>
          <w:rFonts w:ascii="Arial" w:hAnsi="Arial" w:cs="Arial"/>
          <w:color w:val="000000"/>
          <w:sz w:val="24"/>
          <w:szCs w:val="24"/>
        </w:rPr>
        <w:t>vlastitim uređ</w:t>
      </w:r>
      <w:r w:rsidR="00EE6638" w:rsidRPr="00947077">
        <w:rPr>
          <w:rFonts w:ascii="Arial" w:hAnsi="Arial" w:cs="Arial"/>
          <w:color w:val="000000"/>
          <w:sz w:val="24"/>
          <w:szCs w:val="24"/>
        </w:rPr>
        <w:t>ajem pro</w:t>
      </w:r>
      <w:r w:rsidR="00EE6638">
        <w:rPr>
          <w:rFonts w:ascii="Arial" w:hAnsi="Arial" w:cs="Arial"/>
          <w:color w:val="000000"/>
          <w:sz w:val="24"/>
          <w:szCs w:val="24"/>
        </w:rPr>
        <w:t>č</w:t>
      </w:r>
      <w:r w:rsidR="00EE6638" w:rsidRPr="00947077">
        <w:rPr>
          <w:rFonts w:ascii="Arial" w:hAnsi="Arial" w:cs="Arial"/>
          <w:color w:val="000000"/>
          <w:sz w:val="24"/>
          <w:szCs w:val="24"/>
        </w:rPr>
        <w:t>istiti do razine one</w:t>
      </w:r>
      <w:r w:rsidR="00EE6638">
        <w:rPr>
          <w:rFonts w:ascii="Arial" w:hAnsi="Arial" w:cs="Arial"/>
          <w:color w:val="000000"/>
          <w:sz w:val="24"/>
          <w:szCs w:val="24"/>
        </w:rPr>
        <w:t>čišć</w:t>
      </w:r>
      <w:r w:rsidR="00EE6638" w:rsidRPr="00947077">
        <w:rPr>
          <w:rFonts w:ascii="Arial" w:hAnsi="Arial" w:cs="Arial"/>
          <w:color w:val="000000"/>
          <w:sz w:val="24"/>
          <w:szCs w:val="24"/>
        </w:rPr>
        <w:t>enja dozvoljenog za komunalne vode</w:t>
      </w:r>
      <w:r w:rsidR="00EE6638">
        <w:rPr>
          <w:rFonts w:ascii="Arial" w:hAnsi="Arial" w:cs="Arial"/>
          <w:color w:val="000000"/>
          <w:sz w:val="24"/>
          <w:szCs w:val="24"/>
        </w:rPr>
        <w:t>.</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 Zaštita mora</w:t>
      </w:r>
    </w:p>
    <w:p w:rsidR="00FB0235" w:rsidRPr="00947077"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Mjere za sprečavanje i smanjenje onečišćenja mora obuhvać</w:t>
      </w:r>
      <w:r w:rsidR="00FB0235" w:rsidRPr="00947077">
        <w:rPr>
          <w:rFonts w:ascii="Arial" w:hAnsi="Arial" w:cs="Arial"/>
          <w:color w:val="000000"/>
          <w:sz w:val="24"/>
          <w:szCs w:val="24"/>
        </w:rPr>
        <w:t>aju:</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izgradnju javnog sustava odvodnje otpadnih voda</w:t>
      </w: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izgradnju sustava odvodnje oborinskih voda</w:t>
      </w:r>
      <w:r w:rsidR="00EE6638">
        <w:rPr>
          <w:rFonts w:ascii="Arial" w:hAnsi="Arial" w:cs="Arial"/>
          <w:color w:val="000000"/>
          <w:sz w:val="24"/>
          <w:szCs w:val="24"/>
        </w:rPr>
        <w:t xml:space="preserve"> sa odgovarajucim tretmanom pročišć</w:t>
      </w:r>
      <w:r w:rsidRPr="00947077">
        <w:rPr>
          <w:rFonts w:ascii="Arial" w:hAnsi="Arial" w:cs="Arial"/>
          <w:color w:val="000000"/>
          <w:sz w:val="24"/>
          <w:szCs w:val="24"/>
        </w:rPr>
        <w:t>avanja tih</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voda (separatori , pjeskolovi i dr.)</w:t>
      </w:r>
    </w:p>
    <w:p w:rsidR="00FB0235" w:rsidRPr="00947077"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sustavni monitoring kakvoć</w:t>
      </w:r>
      <w:r w:rsidR="00FB0235" w:rsidRPr="00947077">
        <w:rPr>
          <w:rFonts w:ascii="Arial" w:hAnsi="Arial" w:cs="Arial"/>
          <w:color w:val="000000"/>
          <w:sz w:val="24"/>
          <w:szCs w:val="24"/>
        </w:rPr>
        <w:t>e mora</w:t>
      </w:r>
    </w:p>
    <w:p w:rsidR="00FB0235" w:rsidRPr="00947077"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proširenje ispitivanja kakvoć</w:t>
      </w:r>
      <w:r w:rsidR="00FB0235" w:rsidRPr="00947077">
        <w:rPr>
          <w:rFonts w:ascii="Arial" w:hAnsi="Arial" w:cs="Arial"/>
          <w:color w:val="000000"/>
          <w:sz w:val="24"/>
          <w:szCs w:val="24"/>
        </w:rPr>
        <w:t>e mora u zoni akvatorija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Radi spre</w:t>
      </w:r>
      <w:r w:rsidR="00EE6638">
        <w:rPr>
          <w:rFonts w:ascii="Arial" w:hAnsi="Arial" w:cs="Arial"/>
          <w:color w:val="000000"/>
          <w:sz w:val="24"/>
          <w:szCs w:val="24"/>
        </w:rPr>
        <w:t>č</w:t>
      </w:r>
      <w:r w:rsidRPr="00947077">
        <w:rPr>
          <w:rFonts w:ascii="Arial" w:hAnsi="Arial" w:cs="Arial"/>
          <w:color w:val="000000"/>
          <w:sz w:val="24"/>
          <w:szCs w:val="24"/>
        </w:rPr>
        <w:t>avanja one</w:t>
      </w:r>
      <w:r w:rsidR="00EE6638">
        <w:rPr>
          <w:rFonts w:ascii="Arial" w:hAnsi="Arial" w:cs="Arial"/>
          <w:color w:val="000000"/>
          <w:sz w:val="24"/>
          <w:szCs w:val="24"/>
        </w:rPr>
        <w:t>čišć</w:t>
      </w:r>
      <w:r w:rsidRPr="00947077">
        <w:rPr>
          <w:rFonts w:ascii="Arial" w:hAnsi="Arial" w:cs="Arial"/>
          <w:color w:val="000000"/>
          <w:sz w:val="24"/>
          <w:szCs w:val="24"/>
        </w:rPr>
        <w:t>enja mora uzrokovanog pomorskim prometom potrebno je:</w:t>
      </w:r>
    </w:p>
    <w:p w:rsidR="00FB0235" w:rsidRPr="00947077"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izviđanje i obavješćivanje radi utvrđivanja eventualnog oneč</w:t>
      </w:r>
      <w:r w:rsidR="00FB0235" w:rsidRPr="00947077">
        <w:rPr>
          <w:rFonts w:ascii="Arial" w:hAnsi="Arial" w:cs="Arial"/>
          <w:color w:val="000000"/>
          <w:sz w:val="24"/>
          <w:szCs w:val="24"/>
        </w:rPr>
        <w:t>iš</w:t>
      </w:r>
      <w:r>
        <w:rPr>
          <w:rFonts w:ascii="Arial" w:hAnsi="Arial" w:cs="Arial"/>
          <w:color w:val="000000"/>
          <w:sz w:val="24"/>
          <w:szCs w:val="24"/>
        </w:rPr>
        <w:t>ć</w:t>
      </w:r>
      <w:r w:rsidR="00FB0235" w:rsidRPr="00947077">
        <w:rPr>
          <w:rFonts w:ascii="Arial" w:hAnsi="Arial" w:cs="Arial"/>
          <w:color w:val="000000"/>
          <w:sz w:val="24"/>
          <w:szCs w:val="24"/>
        </w:rPr>
        <w:t>enja mora</w:t>
      </w:r>
    </w:p>
    <w:p w:rsidR="00FB0235"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odrediti na</w:t>
      </w:r>
      <w:r w:rsidR="00EE6638">
        <w:rPr>
          <w:rFonts w:ascii="Arial" w:hAnsi="Arial" w:cs="Arial"/>
          <w:color w:val="000000"/>
          <w:sz w:val="24"/>
          <w:szCs w:val="24"/>
        </w:rPr>
        <w:t>č</w:t>
      </w:r>
      <w:r w:rsidRPr="00947077">
        <w:rPr>
          <w:rFonts w:ascii="Arial" w:hAnsi="Arial" w:cs="Arial"/>
          <w:color w:val="000000"/>
          <w:sz w:val="24"/>
          <w:szCs w:val="24"/>
        </w:rPr>
        <w:t>in servisiranja plovila na moru, kopnu i privezu</w:t>
      </w:r>
    </w:p>
    <w:p w:rsidR="00EE6638" w:rsidRPr="00947077" w:rsidRDefault="00EE6638"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color w:val="000000"/>
          <w:sz w:val="24"/>
          <w:szCs w:val="24"/>
        </w:rPr>
        <w:t xml:space="preserve">- </w:t>
      </w:r>
      <w:r w:rsidRPr="00947077">
        <w:rPr>
          <w:rFonts w:ascii="Arial" w:hAnsi="Arial" w:cs="Arial"/>
          <w:b/>
          <w:bCs/>
          <w:color w:val="000000"/>
          <w:sz w:val="24"/>
          <w:szCs w:val="24"/>
        </w:rPr>
        <w:t>Zaštita od buke</w:t>
      </w: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Mjere zaštite od buke provode se sukladno odredbama Zakona o zaštiti od buke i provedbenih</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propisa koji se donose temeljem Zakona. Do donošenja odgovarajuceg provedbenog propisa</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primjenjuje se Pravilnik o najvišim dopuštenim razinama buke u sredini u kojoj ljudi rade i</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borave.</w:t>
      </w: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color w:val="000000"/>
          <w:sz w:val="24"/>
          <w:szCs w:val="24"/>
        </w:rPr>
        <w:t>Najveca dopuštena razina buk</w:t>
      </w:r>
      <w:r w:rsidR="00EE6638">
        <w:rPr>
          <w:rFonts w:ascii="Arial" w:hAnsi="Arial" w:cs="Arial"/>
          <w:color w:val="000000"/>
          <w:sz w:val="24"/>
          <w:szCs w:val="24"/>
        </w:rPr>
        <w:t>e utvrđ</w:t>
      </w:r>
      <w:r w:rsidRPr="00947077">
        <w:rPr>
          <w:rFonts w:ascii="Arial" w:hAnsi="Arial" w:cs="Arial"/>
          <w:color w:val="000000"/>
          <w:sz w:val="24"/>
          <w:szCs w:val="24"/>
        </w:rPr>
        <w:t>uje se prema propisanim vrijednostima za naselja</w:t>
      </w:r>
      <w:r w:rsidRPr="00947077">
        <w:rPr>
          <w:rFonts w:ascii="Arial" w:hAnsi="Arial" w:cs="Arial"/>
          <w:b/>
          <w:bCs/>
          <w:color w:val="000000"/>
          <w:sz w:val="24"/>
          <w:szCs w:val="24"/>
        </w:rPr>
        <w:t>.</w:t>
      </w:r>
    </w:p>
    <w:p w:rsidR="00EE6638" w:rsidRPr="00947077" w:rsidRDefault="00EE6638" w:rsidP="00EE6638">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Za planirane građ</w:t>
      </w:r>
      <w:r w:rsidR="00FB0235" w:rsidRPr="00947077">
        <w:rPr>
          <w:rFonts w:ascii="Arial" w:hAnsi="Arial" w:cs="Arial"/>
          <w:color w:val="000000"/>
          <w:sz w:val="24"/>
          <w:szCs w:val="24"/>
        </w:rPr>
        <w:t>evine - sadržaje, primjenom mjera zaštite</w:t>
      </w:r>
      <w:r>
        <w:rPr>
          <w:rFonts w:ascii="Arial" w:hAnsi="Arial" w:cs="Arial"/>
          <w:color w:val="000000"/>
          <w:sz w:val="24"/>
          <w:szCs w:val="24"/>
        </w:rPr>
        <w:t xml:space="preserve"> od buke kod projektiranja, građ</w:t>
      </w:r>
      <w:r w:rsidR="00FB0235" w:rsidRPr="00947077">
        <w:rPr>
          <w:rFonts w:ascii="Arial" w:hAnsi="Arial" w:cs="Arial"/>
          <w:color w:val="000000"/>
          <w:sz w:val="24"/>
          <w:szCs w:val="24"/>
        </w:rPr>
        <w:t>enja i</w:t>
      </w:r>
      <w:r w:rsidRPr="00EE6638">
        <w:rPr>
          <w:rFonts w:ascii="Arial" w:hAnsi="Arial" w:cs="Arial"/>
          <w:color w:val="000000"/>
          <w:sz w:val="24"/>
          <w:szCs w:val="24"/>
        </w:rPr>
        <w:t xml:space="preserve"> </w:t>
      </w:r>
      <w:r w:rsidRPr="00947077">
        <w:rPr>
          <w:rFonts w:ascii="Arial" w:hAnsi="Arial" w:cs="Arial"/>
          <w:color w:val="000000"/>
          <w:sz w:val="24"/>
          <w:szCs w:val="24"/>
        </w:rPr>
        <w:t>odabira tehnologije, osigurati što manju emisiju zvuka, i to:</w:t>
      </w:r>
    </w:p>
    <w:p w:rsidR="00FB0235" w:rsidRPr="00947077"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odabirom i uporabom malobuć</w:t>
      </w:r>
      <w:r w:rsidR="00FB0235" w:rsidRPr="00947077">
        <w:rPr>
          <w:rFonts w:ascii="Arial" w:hAnsi="Arial" w:cs="Arial"/>
          <w:color w:val="000000"/>
          <w:sz w:val="24"/>
          <w:szCs w:val="24"/>
        </w:rPr>
        <w:t>nih strojeva, ure</w:t>
      </w:r>
      <w:r>
        <w:rPr>
          <w:rFonts w:ascii="Arial" w:hAnsi="Arial" w:cs="Arial"/>
          <w:color w:val="000000"/>
          <w:sz w:val="24"/>
          <w:szCs w:val="24"/>
        </w:rPr>
        <w:t>đ</w:t>
      </w:r>
      <w:r w:rsidR="00FB0235" w:rsidRPr="00947077">
        <w:rPr>
          <w:rFonts w:ascii="Arial" w:hAnsi="Arial" w:cs="Arial"/>
          <w:color w:val="000000"/>
          <w:sz w:val="24"/>
          <w:szCs w:val="24"/>
        </w:rPr>
        <w:t>aja i sredstava za rad i transport</w:t>
      </w:r>
    </w:p>
    <w:p w:rsidR="00FB0235" w:rsidRPr="00947077"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izvedbom odgovarajuć</w:t>
      </w:r>
      <w:r w:rsidR="00FB0235" w:rsidRPr="00947077">
        <w:rPr>
          <w:rFonts w:ascii="Arial" w:hAnsi="Arial" w:cs="Arial"/>
          <w:color w:val="000000"/>
          <w:sz w:val="24"/>
          <w:szCs w:val="24"/>
        </w:rPr>
        <w:t>e zvu</w:t>
      </w:r>
      <w:r>
        <w:rPr>
          <w:rFonts w:ascii="Arial" w:hAnsi="Arial" w:cs="Arial"/>
          <w:color w:val="000000"/>
          <w:sz w:val="24"/>
          <w:szCs w:val="24"/>
        </w:rPr>
        <w:t>č</w:t>
      </w:r>
      <w:r w:rsidR="00FB0235" w:rsidRPr="00947077">
        <w:rPr>
          <w:rFonts w:ascii="Arial" w:hAnsi="Arial" w:cs="Arial"/>
          <w:color w:val="000000"/>
          <w:sz w:val="24"/>
          <w:szCs w:val="24"/>
        </w:rPr>
        <w:t>ne izolacije gra</w:t>
      </w:r>
      <w:r>
        <w:rPr>
          <w:rFonts w:ascii="Arial" w:hAnsi="Arial" w:cs="Arial"/>
          <w:color w:val="000000"/>
          <w:sz w:val="24"/>
          <w:szCs w:val="24"/>
        </w:rPr>
        <w:t>đ</w:t>
      </w:r>
      <w:r w:rsidR="00FB0235" w:rsidRPr="00947077">
        <w:rPr>
          <w:rFonts w:ascii="Arial" w:hAnsi="Arial" w:cs="Arial"/>
          <w:color w:val="000000"/>
          <w:sz w:val="24"/>
          <w:szCs w:val="24"/>
        </w:rPr>
        <w:t>evina u kojima su izvori buke</w:t>
      </w:r>
    </w:p>
    <w:p w:rsidR="00FB0235"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uređ</w:t>
      </w:r>
      <w:r w:rsidR="00FB0235" w:rsidRPr="00947077">
        <w:rPr>
          <w:rFonts w:ascii="Arial" w:hAnsi="Arial" w:cs="Arial"/>
          <w:color w:val="000000"/>
          <w:sz w:val="24"/>
          <w:szCs w:val="24"/>
        </w:rPr>
        <w:t xml:space="preserve">enjem planiranih javnih zelenih površina </w:t>
      </w:r>
      <w:r>
        <w:rPr>
          <w:rFonts w:ascii="Arial" w:hAnsi="Arial" w:cs="Arial"/>
          <w:color w:val="000000"/>
          <w:sz w:val="24"/>
          <w:szCs w:val="24"/>
        </w:rPr>
        <w:t>i zelenih površina u sklopu građ</w:t>
      </w:r>
      <w:r w:rsidR="00FB0235" w:rsidRPr="00947077">
        <w:rPr>
          <w:rFonts w:ascii="Arial" w:hAnsi="Arial" w:cs="Arial"/>
          <w:color w:val="000000"/>
          <w:sz w:val="24"/>
          <w:szCs w:val="24"/>
        </w:rPr>
        <w:t xml:space="preserve">evnih </w:t>
      </w:r>
      <w:r>
        <w:rPr>
          <w:rFonts w:ascii="Arial" w:hAnsi="Arial" w:cs="Arial"/>
          <w:color w:val="000000"/>
          <w:sz w:val="24"/>
          <w:szCs w:val="24"/>
        </w:rPr>
        <w:t>č</w:t>
      </w:r>
      <w:r w:rsidR="00FB0235" w:rsidRPr="00947077">
        <w:rPr>
          <w:rFonts w:ascii="Arial" w:hAnsi="Arial" w:cs="Arial"/>
          <w:color w:val="000000"/>
          <w:sz w:val="24"/>
          <w:szCs w:val="24"/>
        </w:rPr>
        <w:t>estica</w:t>
      </w:r>
    </w:p>
    <w:p w:rsidR="00EE6638" w:rsidRPr="00947077" w:rsidRDefault="00EE6638"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Urbanisti</w:t>
      </w:r>
      <w:r w:rsidR="00EE6638">
        <w:rPr>
          <w:rFonts w:ascii="Arial" w:hAnsi="Arial" w:cs="Arial"/>
          <w:b/>
          <w:color w:val="000000"/>
          <w:sz w:val="24"/>
          <w:szCs w:val="24"/>
        </w:rPr>
        <w:t>č</w:t>
      </w:r>
      <w:r w:rsidRPr="00947077">
        <w:rPr>
          <w:rFonts w:ascii="Arial" w:hAnsi="Arial" w:cs="Arial"/>
          <w:b/>
          <w:bCs/>
          <w:color w:val="000000"/>
          <w:sz w:val="24"/>
          <w:szCs w:val="24"/>
        </w:rPr>
        <w:t>ke mjere zaštite od elementarnih nepogoda i ratnih opasnosti</w:t>
      </w: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Sklanjanje ljudi</w:t>
      </w: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Prema odredbama “Pravilnika o kriterijima za odre</w:t>
      </w:r>
      <w:r w:rsidR="00EE6638">
        <w:rPr>
          <w:rFonts w:ascii="Arial" w:hAnsi="Arial" w:cs="Arial"/>
          <w:color w:val="000000"/>
          <w:sz w:val="24"/>
          <w:szCs w:val="24"/>
        </w:rPr>
        <w:t>đ</w:t>
      </w:r>
      <w:r w:rsidRPr="00947077">
        <w:rPr>
          <w:rFonts w:ascii="Arial" w:hAnsi="Arial" w:cs="Arial"/>
          <w:color w:val="000000"/>
          <w:sz w:val="24"/>
          <w:szCs w:val="24"/>
        </w:rPr>
        <w:t>ivanje gradova i naseljenih mjesta u kojima</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se moraju graditi skloništa i drugi objekti za zaštitu” (N.N. br. 2/91) za naselja sa manje od 2000</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stanovnika ne moraju se graditi skloništa niti drugi objekti za zaštitu stanovništva.</w:t>
      </w:r>
    </w:p>
    <w:p w:rsidR="00EE6638" w:rsidRPr="00947077" w:rsidRDefault="00EE6638" w:rsidP="00EE6638">
      <w:pPr>
        <w:autoSpaceDE w:val="0"/>
        <w:autoSpaceDN w:val="0"/>
        <w:adjustRightInd w:val="0"/>
        <w:spacing w:after="0" w:line="360" w:lineRule="auto"/>
        <w:rPr>
          <w:rFonts w:ascii="Arial" w:hAnsi="Arial" w:cs="Arial"/>
          <w:color w:val="000000"/>
          <w:sz w:val="24"/>
          <w:szCs w:val="24"/>
        </w:rPr>
      </w:pPr>
    </w:p>
    <w:p w:rsidR="00EE6638" w:rsidRDefault="00EE6638" w:rsidP="00947077">
      <w:pPr>
        <w:autoSpaceDE w:val="0"/>
        <w:autoSpaceDN w:val="0"/>
        <w:adjustRightInd w:val="0"/>
        <w:spacing w:after="0" w:line="360" w:lineRule="auto"/>
        <w:rPr>
          <w:rFonts w:ascii="Arial" w:hAnsi="Arial" w:cs="Arial"/>
          <w:b/>
          <w:bCs/>
          <w:color w:val="000000"/>
          <w:sz w:val="24"/>
          <w:szCs w:val="24"/>
        </w:rPr>
      </w:pPr>
    </w:p>
    <w:p w:rsidR="00EE6638" w:rsidRDefault="00EE6638" w:rsidP="00947077">
      <w:pPr>
        <w:autoSpaceDE w:val="0"/>
        <w:autoSpaceDN w:val="0"/>
        <w:adjustRightInd w:val="0"/>
        <w:spacing w:after="0" w:line="360" w:lineRule="auto"/>
        <w:rPr>
          <w:rFonts w:ascii="Arial" w:hAnsi="Arial" w:cs="Arial"/>
          <w:b/>
          <w:bCs/>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Zaštita od rušenja</w:t>
      </w: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Radi evakuacije ljudi i dobara ceste i ostale prometnice štitite se od rušenja zgrada propisanom</w:t>
      </w:r>
      <w:r w:rsidR="00EE6638" w:rsidRPr="00EE6638">
        <w:rPr>
          <w:rFonts w:ascii="Arial" w:hAnsi="Arial" w:cs="Arial"/>
          <w:color w:val="000000"/>
          <w:sz w:val="24"/>
          <w:szCs w:val="24"/>
        </w:rPr>
        <w:t xml:space="preserve"> </w:t>
      </w:r>
      <w:r w:rsidR="00EE6638">
        <w:rPr>
          <w:rFonts w:ascii="Arial" w:hAnsi="Arial" w:cs="Arial"/>
          <w:color w:val="000000"/>
          <w:sz w:val="24"/>
          <w:szCs w:val="24"/>
        </w:rPr>
        <w:t>minimalnom udaljenošcu građ</w:t>
      </w:r>
      <w:r w:rsidR="00EE6638" w:rsidRPr="00947077">
        <w:rPr>
          <w:rFonts w:ascii="Arial" w:hAnsi="Arial" w:cs="Arial"/>
          <w:color w:val="000000"/>
          <w:sz w:val="24"/>
          <w:szCs w:val="24"/>
        </w:rPr>
        <w:t>evnog od regulacijskog pr</w:t>
      </w:r>
      <w:r w:rsidR="00EE6638">
        <w:rPr>
          <w:rFonts w:ascii="Arial" w:hAnsi="Arial" w:cs="Arial"/>
          <w:color w:val="000000"/>
          <w:sz w:val="24"/>
          <w:szCs w:val="24"/>
        </w:rPr>
        <w:t>avca od 5m. Obzirom da je najveć</w:t>
      </w:r>
      <w:r w:rsidR="00EE6638" w:rsidRPr="00947077">
        <w:rPr>
          <w:rFonts w:ascii="Arial" w:hAnsi="Arial" w:cs="Arial"/>
          <w:color w:val="000000"/>
          <w:sz w:val="24"/>
          <w:szCs w:val="24"/>
        </w:rPr>
        <w:t>a</w:t>
      </w:r>
      <w:r w:rsidR="00EE6638" w:rsidRPr="00EE6638">
        <w:rPr>
          <w:rFonts w:ascii="Arial" w:hAnsi="Arial" w:cs="Arial"/>
          <w:color w:val="000000"/>
          <w:sz w:val="24"/>
          <w:szCs w:val="24"/>
        </w:rPr>
        <w:t xml:space="preserve"> </w:t>
      </w:r>
      <w:r w:rsidR="00EE6638">
        <w:rPr>
          <w:rFonts w:ascii="Arial" w:hAnsi="Arial" w:cs="Arial"/>
          <w:color w:val="000000"/>
          <w:sz w:val="24"/>
          <w:szCs w:val="24"/>
        </w:rPr>
        <w:t>dopuštena visina građevina 10m, urušavanje se događa unutar granica građevinske č</w:t>
      </w:r>
      <w:r w:rsidR="00EE6638" w:rsidRPr="00947077">
        <w:rPr>
          <w:rFonts w:ascii="Arial" w:hAnsi="Arial" w:cs="Arial"/>
          <w:color w:val="000000"/>
          <w:sz w:val="24"/>
          <w:szCs w:val="24"/>
        </w:rPr>
        <w:t>estice</w:t>
      </w:r>
      <w:r w:rsidR="00EE6638" w:rsidRPr="00EE6638">
        <w:rPr>
          <w:rFonts w:ascii="Arial" w:hAnsi="Arial" w:cs="Arial"/>
          <w:color w:val="000000"/>
          <w:sz w:val="24"/>
          <w:szCs w:val="24"/>
        </w:rPr>
        <w:t xml:space="preserve"> </w:t>
      </w:r>
      <w:r w:rsidR="00EE6638">
        <w:rPr>
          <w:rFonts w:ascii="Arial" w:hAnsi="Arial" w:cs="Arial"/>
          <w:color w:val="000000"/>
          <w:sz w:val="24"/>
          <w:szCs w:val="24"/>
        </w:rPr>
        <w:t>pojedine građ</w:t>
      </w:r>
      <w:r w:rsidR="00EE6638" w:rsidRPr="00947077">
        <w:rPr>
          <w:rFonts w:ascii="Arial" w:hAnsi="Arial" w:cs="Arial"/>
          <w:color w:val="000000"/>
          <w:sz w:val="24"/>
          <w:szCs w:val="24"/>
        </w:rPr>
        <w:t xml:space="preserve">evine a </w:t>
      </w:r>
      <w:r w:rsidR="00EE6638">
        <w:rPr>
          <w:rFonts w:ascii="Arial" w:hAnsi="Arial" w:cs="Arial"/>
          <w:color w:val="000000"/>
          <w:sz w:val="24"/>
          <w:szCs w:val="24"/>
        </w:rPr>
        <w:t>prometna površina ostaje nezakrč</w:t>
      </w:r>
      <w:r w:rsidR="00EE6638" w:rsidRPr="00947077">
        <w:rPr>
          <w:rFonts w:ascii="Arial" w:hAnsi="Arial" w:cs="Arial"/>
          <w:color w:val="000000"/>
          <w:sz w:val="24"/>
          <w:szCs w:val="24"/>
        </w:rPr>
        <w:t>ena.</w:t>
      </w:r>
    </w:p>
    <w:p w:rsidR="00EE6638" w:rsidRPr="00947077" w:rsidRDefault="00EE6638" w:rsidP="00EE6638">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Zaštita od požara</w:t>
      </w: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Mjere zaštite od požara temelje se na procjeni ugroženosti od požara i planu zaštite od požara.</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Zaštita od požara provodi se planiranjem i ure</w:t>
      </w:r>
      <w:r w:rsidR="00EE6638">
        <w:rPr>
          <w:rFonts w:ascii="Arial" w:hAnsi="Arial" w:cs="Arial"/>
          <w:color w:val="000000"/>
          <w:sz w:val="24"/>
          <w:szCs w:val="24"/>
        </w:rPr>
        <w:t>đ</w:t>
      </w:r>
      <w:r w:rsidR="00EE6638" w:rsidRPr="00947077">
        <w:rPr>
          <w:rFonts w:ascii="Arial" w:hAnsi="Arial" w:cs="Arial"/>
          <w:color w:val="000000"/>
          <w:sz w:val="24"/>
          <w:szCs w:val="24"/>
        </w:rPr>
        <w:t>ivanjem vatrobranih pojaseva i požarnih zapreka (npr. ulice, parkovi, druge negradive površine).</w:t>
      </w:r>
    </w:p>
    <w:p w:rsidR="00EE6638" w:rsidRPr="00947077" w:rsidRDefault="00EE6638" w:rsidP="00EE6638">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 obzirom na gustoću izgrađ</w:t>
      </w:r>
      <w:r w:rsidR="00FB0235" w:rsidRPr="00947077">
        <w:rPr>
          <w:rFonts w:ascii="Arial" w:hAnsi="Arial" w:cs="Arial"/>
          <w:color w:val="000000"/>
          <w:sz w:val="24"/>
          <w:szCs w:val="24"/>
        </w:rPr>
        <w:t>enosti koja je manja od 30%, ne utvr</w:t>
      </w:r>
      <w:r>
        <w:rPr>
          <w:rFonts w:ascii="Arial" w:hAnsi="Arial" w:cs="Arial"/>
          <w:color w:val="000000"/>
          <w:sz w:val="24"/>
          <w:szCs w:val="24"/>
        </w:rPr>
        <w:t>đuju se pojač</w:t>
      </w:r>
      <w:r w:rsidR="00FB0235" w:rsidRPr="00947077">
        <w:rPr>
          <w:rFonts w:ascii="Arial" w:hAnsi="Arial" w:cs="Arial"/>
          <w:color w:val="000000"/>
          <w:sz w:val="24"/>
          <w:szCs w:val="24"/>
        </w:rPr>
        <w:t>ane mjere</w:t>
      </w:r>
      <w:r w:rsidRPr="00EE6638">
        <w:rPr>
          <w:rFonts w:ascii="Arial" w:hAnsi="Arial" w:cs="Arial"/>
          <w:color w:val="000000"/>
          <w:sz w:val="24"/>
          <w:szCs w:val="24"/>
        </w:rPr>
        <w:t xml:space="preserve"> </w:t>
      </w:r>
      <w:r w:rsidRPr="00947077">
        <w:rPr>
          <w:rFonts w:ascii="Arial" w:hAnsi="Arial" w:cs="Arial"/>
          <w:color w:val="000000"/>
          <w:sz w:val="24"/>
          <w:szCs w:val="24"/>
        </w:rPr>
        <w:t>zaštite.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EE6638"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Posebni uvjeti građenja iz područja zaštite od požara su slijedeć</w:t>
      </w:r>
      <w:r w:rsidR="00FB0235" w:rsidRPr="00947077">
        <w:rPr>
          <w:rFonts w:ascii="Arial" w:hAnsi="Arial" w:cs="Arial"/>
          <w:color w:val="000000"/>
          <w:sz w:val="24"/>
          <w:szCs w:val="24"/>
        </w:rPr>
        <w:t>i:</w:t>
      </w:r>
    </w:p>
    <w:p w:rsidR="00EE6638" w:rsidRPr="00947077" w:rsidRDefault="00EE6638" w:rsidP="00EE6638">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U sluč</w:t>
      </w:r>
      <w:r w:rsidR="00FB0235" w:rsidRPr="00947077">
        <w:rPr>
          <w:rFonts w:ascii="Arial" w:hAnsi="Arial" w:cs="Arial"/>
          <w:color w:val="000000"/>
          <w:sz w:val="24"/>
          <w:szCs w:val="24"/>
        </w:rPr>
        <w:t>aju da se u objektima stavlja u promet, koristi</w:t>
      </w:r>
      <w:r>
        <w:rPr>
          <w:rFonts w:ascii="Arial" w:hAnsi="Arial" w:cs="Arial"/>
          <w:color w:val="000000"/>
          <w:sz w:val="24"/>
          <w:szCs w:val="24"/>
        </w:rPr>
        <w:t>ti i skladištiti zapaljive tekuć</w:t>
      </w:r>
      <w:r w:rsidR="00FB0235" w:rsidRPr="00947077">
        <w:rPr>
          <w:rFonts w:ascii="Arial" w:hAnsi="Arial" w:cs="Arial"/>
          <w:color w:val="000000"/>
          <w:sz w:val="24"/>
          <w:szCs w:val="24"/>
        </w:rPr>
        <w:t>ine i plinovi</w:t>
      </w:r>
      <w:r w:rsidRPr="00EE6638">
        <w:rPr>
          <w:rFonts w:ascii="Arial" w:hAnsi="Arial" w:cs="Arial"/>
          <w:color w:val="000000"/>
          <w:sz w:val="24"/>
          <w:szCs w:val="24"/>
        </w:rPr>
        <w:t xml:space="preserve"> </w:t>
      </w:r>
      <w:r w:rsidRPr="00947077">
        <w:rPr>
          <w:rFonts w:ascii="Arial" w:hAnsi="Arial" w:cs="Arial"/>
          <w:color w:val="000000"/>
          <w:sz w:val="24"/>
          <w:szCs w:val="24"/>
        </w:rPr>
        <w:t>potrebno je postupiti sukladno odredbama clanka 11. Zakona o zapaljivim tekucinama i</w:t>
      </w:r>
      <w:r w:rsidRPr="00EE6638">
        <w:rPr>
          <w:rFonts w:ascii="Arial" w:hAnsi="Arial" w:cs="Arial"/>
          <w:color w:val="000000"/>
          <w:sz w:val="24"/>
          <w:szCs w:val="24"/>
        </w:rPr>
        <w:t xml:space="preserve"> </w:t>
      </w:r>
      <w:r w:rsidRPr="00947077">
        <w:rPr>
          <w:rFonts w:ascii="Arial" w:hAnsi="Arial" w:cs="Arial"/>
          <w:color w:val="000000"/>
          <w:sz w:val="24"/>
          <w:szCs w:val="24"/>
        </w:rPr>
        <w:t>plinovima (N.N. 108/95)</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EE6638" w:rsidRPr="00947077" w:rsidRDefault="00FB0235" w:rsidP="00EE6638">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Mjere zaštite od požara projektirati u skladu s pozitivnim hrvatskim i preuzetim propisima koji</w:t>
      </w:r>
      <w:r w:rsidR="00EE6638" w:rsidRPr="00EE6638">
        <w:rPr>
          <w:rFonts w:ascii="Arial" w:hAnsi="Arial" w:cs="Arial"/>
          <w:color w:val="000000"/>
          <w:sz w:val="24"/>
          <w:szCs w:val="24"/>
        </w:rPr>
        <w:t xml:space="preserve"> </w:t>
      </w:r>
      <w:r w:rsidR="00EE6638" w:rsidRPr="00947077">
        <w:rPr>
          <w:rFonts w:ascii="Arial" w:hAnsi="Arial" w:cs="Arial"/>
          <w:color w:val="000000"/>
          <w:sz w:val="24"/>
          <w:szCs w:val="24"/>
        </w:rPr>
        <w:t>reguliraju ovu problematiku s posebnim naglaskom na :</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Pravilnik o uvjetima za vatrogasne pristupe (N.N. 35/94, 142/03)</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Pravilnik o hidrantskoj mreži za gašenje požara (N.N. 8/06)</w:t>
      </w: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Građ</w:t>
      </w:r>
      <w:r w:rsidR="00FB0235" w:rsidRPr="00947077">
        <w:rPr>
          <w:rFonts w:ascii="Arial" w:hAnsi="Arial" w:cs="Arial"/>
          <w:color w:val="000000"/>
          <w:sz w:val="24"/>
          <w:szCs w:val="24"/>
        </w:rPr>
        <w:t>evina mora</w:t>
      </w:r>
      <w:r>
        <w:rPr>
          <w:rFonts w:ascii="Arial" w:hAnsi="Arial" w:cs="Arial"/>
          <w:color w:val="000000"/>
          <w:sz w:val="24"/>
          <w:szCs w:val="24"/>
        </w:rPr>
        <w:t xml:space="preserve"> biti udaljena od susjednih građ</w:t>
      </w:r>
      <w:r w:rsidR="00FB0235" w:rsidRPr="00947077">
        <w:rPr>
          <w:rFonts w:ascii="Arial" w:hAnsi="Arial" w:cs="Arial"/>
          <w:color w:val="000000"/>
          <w:sz w:val="24"/>
          <w:szCs w:val="24"/>
        </w:rPr>
        <w:t>evina najmanje 4m. Ova udaljenost može biti i</w:t>
      </w:r>
      <w:r w:rsidRPr="00544A6B">
        <w:rPr>
          <w:rFonts w:ascii="Arial" w:hAnsi="Arial" w:cs="Arial"/>
          <w:color w:val="000000"/>
          <w:sz w:val="24"/>
          <w:szCs w:val="24"/>
        </w:rPr>
        <w:t xml:space="preserve"> </w:t>
      </w:r>
      <w:r w:rsidRPr="00947077">
        <w:rPr>
          <w:rFonts w:ascii="Arial" w:hAnsi="Arial" w:cs="Arial"/>
          <w:color w:val="000000"/>
          <w:sz w:val="24"/>
          <w:szCs w:val="24"/>
        </w:rPr>
        <w:t>manja ako se dokaže (uzim</w:t>
      </w:r>
      <w:r>
        <w:rPr>
          <w:rFonts w:ascii="Arial" w:hAnsi="Arial" w:cs="Arial"/>
          <w:color w:val="000000"/>
          <w:sz w:val="24"/>
          <w:szCs w:val="24"/>
        </w:rPr>
        <w:t>ajuci u obzir požarno optereć</w:t>
      </w:r>
      <w:r w:rsidRPr="00947077">
        <w:rPr>
          <w:rFonts w:ascii="Arial" w:hAnsi="Arial" w:cs="Arial"/>
          <w:color w:val="000000"/>
          <w:sz w:val="24"/>
          <w:szCs w:val="24"/>
        </w:rPr>
        <w:t>enje, brzinu širenja požara, požarne</w:t>
      </w:r>
      <w:r w:rsidRPr="00544A6B">
        <w:rPr>
          <w:rFonts w:ascii="Arial" w:hAnsi="Arial" w:cs="Arial"/>
          <w:color w:val="000000"/>
          <w:sz w:val="24"/>
          <w:szCs w:val="24"/>
        </w:rPr>
        <w:t xml:space="preserve"> </w:t>
      </w:r>
      <w:r>
        <w:rPr>
          <w:rFonts w:ascii="Arial" w:hAnsi="Arial" w:cs="Arial"/>
          <w:color w:val="000000"/>
          <w:sz w:val="24"/>
          <w:szCs w:val="24"/>
        </w:rPr>
        <w:t>karakteristike materijala građevina, velič</w:t>
      </w:r>
      <w:r w:rsidRPr="00947077">
        <w:rPr>
          <w:rFonts w:ascii="Arial" w:hAnsi="Arial" w:cs="Arial"/>
          <w:color w:val="000000"/>
          <w:sz w:val="24"/>
          <w:szCs w:val="24"/>
        </w:rPr>
        <w:t>inu otvora na vanjskim zidovima gra</w:t>
      </w:r>
      <w:r>
        <w:rPr>
          <w:rFonts w:ascii="Arial" w:hAnsi="Arial" w:cs="Arial"/>
          <w:color w:val="000000"/>
          <w:sz w:val="24"/>
          <w:szCs w:val="24"/>
        </w:rPr>
        <w:t>đ</w:t>
      </w:r>
      <w:r w:rsidRPr="00947077">
        <w:rPr>
          <w:rFonts w:ascii="Arial" w:hAnsi="Arial" w:cs="Arial"/>
          <w:color w:val="000000"/>
          <w:sz w:val="24"/>
          <w:szCs w:val="24"/>
        </w:rPr>
        <w:t>evina i dr.) da se</w:t>
      </w:r>
      <w:r w:rsidRPr="00544A6B">
        <w:rPr>
          <w:rFonts w:ascii="Arial" w:hAnsi="Arial" w:cs="Arial"/>
          <w:color w:val="000000"/>
          <w:sz w:val="24"/>
          <w:szCs w:val="24"/>
        </w:rPr>
        <w:t xml:space="preserve"> </w:t>
      </w:r>
      <w:r>
        <w:rPr>
          <w:rFonts w:ascii="Arial" w:hAnsi="Arial" w:cs="Arial"/>
          <w:color w:val="000000"/>
          <w:sz w:val="24"/>
          <w:szCs w:val="24"/>
        </w:rPr>
        <w:t>požar neć</w:t>
      </w:r>
      <w:r w:rsidRPr="00947077">
        <w:rPr>
          <w:rFonts w:ascii="Arial" w:hAnsi="Arial" w:cs="Arial"/>
          <w:color w:val="000000"/>
          <w:sz w:val="24"/>
          <w:szCs w:val="24"/>
        </w:rPr>
        <w:t>e prenijeti na susjedne gra</w:t>
      </w:r>
      <w:r>
        <w:rPr>
          <w:rFonts w:ascii="Arial" w:hAnsi="Arial" w:cs="Arial"/>
          <w:color w:val="000000"/>
          <w:sz w:val="24"/>
          <w:szCs w:val="24"/>
        </w:rPr>
        <w:t>đ</w:t>
      </w:r>
      <w:r w:rsidRPr="00947077">
        <w:rPr>
          <w:rFonts w:ascii="Arial" w:hAnsi="Arial" w:cs="Arial"/>
          <w:color w:val="000000"/>
          <w:sz w:val="24"/>
          <w:szCs w:val="24"/>
        </w:rPr>
        <w:t>evine</w:t>
      </w: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lastRenderedPageBreak/>
        <w:t>Izlazne putove iz građ</w:t>
      </w:r>
      <w:r w:rsidRPr="00947077">
        <w:rPr>
          <w:rFonts w:ascii="Arial" w:hAnsi="Arial" w:cs="Arial"/>
          <w:color w:val="000000"/>
          <w:sz w:val="24"/>
          <w:szCs w:val="24"/>
        </w:rPr>
        <w:t xml:space="preserve">evina projektirati u skladu </w:t>
      </w:r>
      <w:r>
        <w:rPr>
          <w:rFonts w:ascii="Arial" w:hAnsi="Arial" w:cs="Arial"/>
          <w:color w:val="000000"/>
          <w:sz w:val="24"/>
          <w:szCs w:val="24"/>
        </w:rPr>
        <w:t>s američ</w:t>
      </w:r>
      <w:r w:rsidRPr="00947077">
        <w:rPr>
          <w:rFonts w:ascii="Arial" w:hAnsi="Arial" w:cs="Arial"/>
          <w:color w:val="000000"/>
          <w:sz w:val="24"/>
          <w:szCs w:val="24"/>
        </w:rPr>
        <w:t>kim smjernicama NFPA 101 (izdanje2006. god)</w:t>
      </w:r>
      <w:r>
        <w:rPr>
          <w:rFonts w:ascii="Arial" w:hAnsi="Arial" w:cs="Arial"/>
          <w:color w:val="000000"/>
          <w:sz w:val="24"/>
          <w:szCs w:val="24"/>
        </w:rPr>
        <w:t>.</w:t>
      </w: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p>
    <w:p w:rsidR="00544A6B" w:rsidRPr="00947077" w:rsidRDefault="00FB0235" w:rsidP="00544A6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Elemente gra</w:t>
      </w:r>
      <w:r w:rsidR="00544A6B">
        <w:rPr>
          <w:rFonts w:ascii="Arial" w:hAnsi="Arial" w:cs="Arial"/>
          <w:color w:val="000000"/>
          <w:sz w:val="24"/>
          <w:szCs w:val="24"/>
        </w:rPr>
        <w:t>đ</w:t>
      </w:r>
      <w:r w:rsidRPr="00947077">
        <w:rPr>
          <w:rFonts w:ascii="Arial" w:hAnsi="Arial" w:cs="Arial"/>
          <w:color w:val="000000"/>
          <w:sz w:val="24"/>
          <w:szCs w:val="24"/>
        </w:rPr>
        <w:t>evinskih konstrukcija i materijala, protupožarne zidove, prodore cjevovoda,</w:t>
      </w:r>
      <w:r w:rsidR="00544A6B" w:rsidRPr="00544A6B">
        <w:rPr>
          <w:rFonts w:ascii="Arial" w:hAnsi="Arial" w:cs="Arial"/>
          <w:color w:val="000000"/>
          <w:sz w:val="24"/>
          <w:szCs w:val="24"/>
        </w:rPr>
        <w:t xml:space="preserve"> </w:t>
      </w:r>
      <w:r w:rsidR="00544A6B" w:rsidRPr="00947077">
        <w:rPr>
          <w:rFonts w:ascii="Arial" w:hAnsi="Arial" w:cs="Arial"/>
          <w:color w:val="000000"/>
          <w:sz w:val="24"/>
          <w:szCs w:val="24"/>
        </w:rPr>
        <w:t>elektricnih instalacija te okna i kanala kroz zidove i stropove, ventilacijske</w:t>
      </w:r>
      <w:r w:rsidR="00544A6B">
        <w:rPr>
          <w:rFonts w:ascii="Arial" w:hAnsi="Arial" w:cs="Arial"/>
          <w:color w:val="000000"/>
          <w:sz w:val="24"/>
          <w:szCs w:val="24"/>
        </w:rPr>
        <w:t xml:space="preserve"> </w:t>
      </w:r>
      <w:r w:rsidR="00544A6B" w:rsidRPr="00947077">
        <w:rPr>
          <w:rFonts w:ascii="Arial" w:hAnsi="Arial" w:cs="Arial"/>
          <w:color w:val="000000"/>
          <w:sz w:val="24"/>
          <w:szCs w:val="24"/>
        </w:rPr>
        <w:t>vodove, vatrootporna i</w:t>
      </w:r>
      <w:r w:rsidR="00544A6B" w:rsidRPr="00544A6B">
        <w:rPr>
          <w:rFonts w:ascii="Arial" w:hAnsi="Arial" w:cs="Arial"/>
          <w:color w:val="000000"/>
          <w:sz w:val="24"/>
          <w:szCs w:val="24"/>
        </w:rPr>
        <w:t xml:space="preserve"> </w:t>
      </w:r>
      <w:r w:rsidR="00544A6B" w:rsidRPr="00947077">
        <w:rPr>
          <w:rFonts w:ascii="Arial" w:hAnsi="Arial" w:cs="Arial"/>
          <w:color w:val="000000"/>
          <w:sz w:val="24"/>
          <w:szCs w:val="24"/>
        </w:rPr>
        <w:t>dimnonepropus</w:t>
      </w:r>
      <w:r w:rsidR="00544A6B">
        <w:rPr>
          <w:rFonts w:ascii="Arial" w:hAnsi="Arial" w:cs="Arial"/>
          <w:color w:val="000000"/>
          <w:sz w:val="24"/>
          <w:szCs w:val="24"/>
        </w:rPr>
        <w:t>na vrata i prozore, zatvarač</w:t>
      </w:r>
      <w:r w:rsidR="00544A6B" w:rsidRPr="00947077">
        <w:rPr>
          <w:rFonts w:ascii="Arial" w:hAnsi="Arial" w:cs="Arial"/>
          <w:color w:val="000000"/>
          <w:sz w:val="24"/>
          <w:szCs w:val="24"/>
        </w:rPr>
        <w:t>e za zaštitu od požara, ostakljenja otporna prema</w:t>
      </w:r>
      <w:r w:rsidR="00544A6B" w:rsidRPr="00544A6B">
        <w:rPr>
          <w:rFonts w:ascii="Arial" w:hAnsi="Arial" w:cs="Arial"/>
          <w:color w:val="000000"/>
          <w:sz w:val="24"/>
          <w:szCs w:val="24"/>
        </w:rPr>
        <w:t xml:space="preserve"> </w:t>
      </w:r>
      <w:r w:rsidR="00544A6B" w:rsidRPr="00947077">
        <w:rPr>
          <w:rFonts w:ascii="Arial" w:hAnsi="Arial" w:cs="Arial"/>
          <w:color w:val="000000"/>
          <w:sz w:val="24"/>
          <w:szCs w:val="24"/>
        </w:rPr>
        <w:t>požaru, pokrov, podne obloge i premaze projektirati i izvesti u skladu s hrvatskim normama</w:t>
      </w:r>
      <w:r w:rsidR="00544A6B" w:rsidRPr="00544A6B">
        <w:rPr>
          <w:rFonts w:ascii="Arial" w:hAnsi="Arial" w:cs="Arial"/>
          <w:color w:val="000000"/>
          <w:sz w:val="24"/>
          <w:szCs w:val="24"/>
        </w:rPr>
        <w:t xml:space="preserve"> </w:t>
      </w:r>
      <w:r w:rsidR="00544A6B" w:rsidRPr="00947077">
        <w:rPr>
          <w:rFonts w:ascii="Arial" w:hAnsi="Arial" w:cs="Arial"/>
          <w:color w:val="000000"/>
          <w:sz w:val="24"/>
          <w:szCs w:val="24"/>
        </w:rPr>
        <w:t>HRN DIN 4102.</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44A6B" w:rsidRPr="00947077" w:rsidRDefault="00FB0235" w:rsidP="00544A6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Garaže projektirati prema austrijskom standardu za objekte za parkiranje TRVB N 106, a</w:t>
      </w:r>
      <w:r w:rsidR="00544A6B" w:rsidRPr="00544A6B">
        <w:rPr>
          <w:rFonts w:ascii="Arial" w:hAnsi="Arial" w:cs="Arial"/>
          <w:color w:val="000000"/>
          <w:sz w:val="24"/>
          <w:szCs w:val="24"/>
        </w:rPr>
        <w:t xml:space="preserve"> </w:t>
      </w:r>
      <w:r w:rsidR="00544A6B">
        <w:rPr>
          <w:rFonts w:ascii="Arial" w:hAnsi="Arial" w:cs="Arial"/>
          <w:color w:val="000000"/>
          <w:sz w:val="24"/>
          <w:szCs w:val="24"/>
        </w:rPr>
        <w:t>sprinkler uređ</w:t>
      </w:r>
      <w:r w:rsidR="00544A6B" w:rsidRPr="00947077">
        <w:rPr>
          <w:rFonts w:ascii="Arial" w:hAnsi="Arial" w:cs="Arial"/>
          <w:color w:val="000000"/>
          <w:sz w:val="24"/>
          <w:szCs w:val="24"/>
        </w:rPr>
        <w:t>aj projektirati shodno njemackim smjernicama VDS.</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Za zahtjevne građ</w:t>
      </w:r>
      <w:r w:rsidR="00FB0235" w:rsidRPr="00947077">
        <w:rPr>
          <w:rFonts w:ascii="Arial" w:hAnsi="Arial" w:cs="Arial"/>
          <w:color w:val="000000"/>
          <w:sz w:val="24"/>
          <w:szCs w:val="24"/>
        </w:rPr>
        <w:t>evine potrebno</w:t>
      </w:r>
      <w:r>
        <w:rPr>
          <w:rFonts w:ascii="Arial" w:hAnsi="Arial" w:cs="Arial"/>
          <w:color w:val="000000"/>
          <w:sz w:val="24"/>
          <w:szCs w:val="24"/>
        </w:rPr>
        <w:t xml:space="preserve"> je ishoditi posebne uvjete građ</w:t>
      </w:r>
      <w:r w:rsidR="00FB0235" w:rsidRPr="00947077">
        <w:rPr>
          <w:rFonts w:ascii="Arial" w:hAnsi="Arial" w:cs="Arial"/>
          <w:color w:val="000000"/>
          <w:sz w:val="24"/>
          <w:szCs w:val="24"/>
        </w:rPr>
        <w:t>enja Policijske up</w:t>
      </w:r>
      <w:r>
        <w:rPr>
          <w:rFonts w:ascii="Arial" w:hAnsi="Arial" w:cs="Arial"/>
          <w:color w:val="000000"/>
          <w:sz w:val="24"/>
          <w:szCs w:val="24"/>
        </w:rPr>
        <w:t>rave S</w:t>
      </w:r>
      <w:r w:rsidR="00FB0235" w:rsidRPr="00947077">
        <w:rPr>
          <w:rFonts w:ascii="Arial" w:hAnsi="Arial" w:cs="Arial"/>
          <w:color w:val="000000"/>
          <w:sz w:val="24"/>
          <w:szCs w:val="24"/>
        </w:rPr>
        <w:t>plitsko</w:t>
      </w:r>
      <w:r w:rsidRPr="00947077">
        <w:rPr>
          <w:rFonts w:ascii="Arial" w:hAnsi="Arial" w:cs="Arial"/>
          <w:color w:val="000000"/>
          <w:sz w:val="24"/>
          <w:szCs w:val="24"/>
        </w:rPr>
        <w:t>– dalmatinske, te na osnovu njih izraditi el</w:t>
      </w:r>
      <w:r>
        <w:rPr>
          <w:rFonts w:ascii="Arial" w:hAnsi="Arial" w:cs="Arial"/>
          <w:color w:val="000000"/>
          <w:sz w:val="24"/>
          <w:szCs w:val="24"/>
        </w:rPr>
        <w:t>aborat zaštite od požara, koji ć</w:t>
      </w:r>
      <w:r w:rsidRPr="00947077">
        <w:rPr>
          <w:rFonts w:ascii="Arial" w:hAnsi="Arial" w:cs="Arial"/>
          <w:color w:val="000000"/>
          <w:sz w:val="24"/>
          <w:szCs w:val="24"/>
        </w:rPr>
        <w:t>e biti podloga za izradu</w:t>
      </w:r>
      <w:r w:rsidRPr="00544A6B">
        <w:rPr>
          <w:rFonts w:ascii="Arial" w:hAnsi="Arial" w:cs="Arial"/>
          <w:color w:val="000000"/>
          <w:sz w:val="24"/>
          <w:szCs w:val="24"/>
        </w:rPr>
        <w:t xml:space="preserve"> </w:t>
      </w:r>
      <w:r w:rsidRPr="00947077">
        <w:rPr>
          <w:rFonts w:ascii="Arial" w:hAnsi="Arial" w:cs="Arial"/>
          <w:color w:val="000000"/>
          <w:sz w:val="24"/>
          <w:szCs w:val="24"/>
        </w:rPr>
        <w:t>na glavnog projekta.</w:t>
      </w: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Zaštita od potresa</w:t>
      </w: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Planirane građ</w:t>
      </w:r>
      <w:r w:rsidR="00FB0235" w:rsidRPr="00947077">
        <w:rPr>
          <w:rFonts w:ascii="Arial" w:hAnsi="Arial" w:cs="Arial"/>
          <w:color w:val="000000"/>
          <w:sz w:val="24"/>
          <w:szCs w:val="24"/>
        </w:rPr>
        <w:t>evine mo</w:t>
      </w:r>
      <w:r>
        <w:rPr>
          <w:rFonts w:ascii="Arial" w:hAnsi="Arial" w:cs="Arial"/>
          <w:color w:val="000000"/>
          <w:sz w:val="24"/>
          <w:szCs w:val="24"/>
        </w:rPr>
        <w:t>raju se projektirati u skladu s važećom tehnič</w:t>
      </w:r>
      <w:r w:rsidR="00FB0235" w:rsidRPr="00947077">
        <w:rPr>
          <w:rFonts w:ascii="Arial" w:hAnsi="Arial" w:cs="Arial"/>
          <w:color w:val="000000"/>
          <w:sz w:val="24"/>
          <w:szCs w:val="24"/>
        </w:rPr>
        <w:t>kom regulativom koja</w:t>
      </w:r>
      <w:r w:rsidRPr="00544A6B">
        <w:rPr>
          <w:rFonts w:ascii="Arial" w:hAnsi="Arial" w:cs="Arial"/>
          <w:color w:val="000000"/>
          <w:sz w:val="24"/>
          <w:szCs w:val="24"/>
        </w:rPr>
        <w:t xml:space="preserve"> </w:t>
      </w:r>
      <w:r>
        <w:rPr>
          <w:rFonts w:ascii="Arial" w:hAnsi="Arial" w:cs="Arial"/>
          <w:color w:val="000000"/>
          <w:sz w:val="24"/>
          <w:szCs w:val="24"/>
        </w:rPr>
        <w:t>određ</w:t>
      </w:r>
      <w:r w:rsidRPr="00947077">
        <w:rPr>
          <w:rFonts w:ascii="Arial" w:hAnsi="Arial" w:cs="Arial"/>
          <w:color w:val="000000"/>
          <w:sz w:val="24"/>
          <w:szCs w:val="24"/>
        </w:rPr>
        <w:t>uje uv</w:t>
      </w:r>
      <w:r>
        <w:rPr>
          <w:rFonts w:ascii="Arial" w:hAnsi="Arial" w:cs="Arial"/>
          <w:color w:val="000000"/>
          <w:sz w:val="24"/>
          <w:szCs w:val="24"/>
        </w:rPr>
        <w:t>jete za potresna područja. Kod rekonstruiranja postojećih građ</w:t>
      </w:r>
      <w:r w:rsidRPr="00947077">
        <w:rPr>
          <w:rFonts w:ascii="Arial" w:hAnsi="Arial" w:cs="Arial"/>
          <w:color w:val="000000"/>
          <w:sz w:val="24"/>
          <w:szCs w:val="24"/>
        </w:rPr>
        <w:t>evina izdavanje</w:t>
      </w:r>
      <w:r w:rsidRPr="00544A6B">
        <w:rPr>
          <w:rFonts w:ascii="Arial" w:hAnsi="Arial" w:cs="Arial"/>
          <w:color w:val="000000"/>
          <w:sz w:val="24"/>
          <w:szCs w:val="24"/>
        </w:rPr>
        <w:t xml:space="preserve"> </w:t>
      </w:r>
      <w:r w:rsidRPr="00947077">
        <w:rPr>
          <w:rFonts w:ascii="Arial" w:hAnsi="Arial" w:cs="Arial"/>
          <w:color w:val="000000"/>
          <w:sz w:val="24"/>
          <w:szCs w:val="24"/>
        </w:rPr>
        <w:t>lokacijskih dozv</w:t>
      </w:r>
      <w:r>
        <w:rPr>
          <w:rFonts w:ascii="Arial" w:hAnsi="Arial" w:cs="Arial"/>
          <w:color w:val="000000"/>
          <w:sz w:val="24"/>
          <w:szCs w:val="24"/>
        </w:rPr>
        <w:t>ola ili rješenja o uvjetima građenja treba uvjetovati ojač</w:t>
      </w:r>
      <w:r w:rsidRPr="00947077">
        <w:rPr>
          <w:rFonts w:ascii="Arial" w:hAnsi="Arial" w:cs="Arial"/>
          <w:color w:val="000000"/>
          <w:sz w:val="24"/>
          <w:szCs w:val="24"/>
        </w:rPr>
        <w:t>avanjem konstrukcije</w:t>
      </w:r>
      <w:r w:rsidRPr="00544A6B">
        <w:rPr>
          <w:rFonts w:ascii="Arial" w:hAnsi="Arial" w:cs="Arial"/>
          <w:color w:val="000000"/>
          <w:sz w:val="24"/>
          <w:szCs w:val="24"/>
        </w:rPr>
        <w:t xml:space="preserve"> </w:t>
      </w:r>
      <w:r>
        <w:rPr>
          <w:rFonts w:ascii="Arial" w:hAnsi="Arial" w:cs="Arial"/>
          <w:color w:val="000000"/>
          <w:sz w:val="24"/>
          <w:szCs w:val="24"/>
        </w:rPr>
        <w:t>građ</w:t>
      </w:r>
      <w:r w:rsidRPr="00947077">
        <w:rPr>
          <w:rFonts w:ascii="Arial" w:hAnsi="Arial" w:cs="Arial"/>
          <w:color w:val="000000"/>
          <w:sz w:val="24"/>
          <w:szCs w:val="24"/>
        </w:rPr>
        <w:t>evine sukladno važecim zakonima, propisima i normama.</w:t>
      </w: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b/>
          <w:bCs/>
          <w:color w:val="000000"/>
          <w:sz w:val="24"/>
          <w:szCs w:val="24"/>
        </w:rPr>
      </w:pPr>
      <w:r w:rsidRPr="00947077">
        <w:rPr>
          <w:rFonts w:ascii="Arial" w:hAnsi="Arial" w:cs="Arial"/>
          <w:b/>
          <w:bCs/>
          <w:color w:val="000000"/>
          <w:sz w:val="24"/>
          <w:szCs w:val="24"/>
        </w:rPr>
        <w:t>Postupanje s otpadom</w:t>
      </w:r>
    </w:p>
    <w:p w:rsidR="00544A6B" w:rsidRPr="00947077" w:rsidRDefault="00FB0235" w:rsidP="00544A6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Pro</w:t>
      </w:r>
      <w:r w:rsidR="00544A6B">
        <w:rPr>
          <w:rFonts w:ascii="Arial" w:hAnsi="Arial" w:cs="Arial"/>
          <w:color w:val="000000"/>
          <w:sz w:val="24"/>
          <w:szCs w:val="24"/>
        </w:rPr>
        <w:t>izvođ</w:t>
      </w:r>
      <w:r w:rsidRPr="00947077">
        <w:rPr>
          <w:rFonts w:ascii="Arial" w:hAnsi="Arial" w:cs="Arial"/>
          <w:color w:val="000000"/>
          <w:sz w:val="24"/>
          <w:szCs w:val="24"/>
        </w:rPr>
        <w:t>a</w:t>
      </w:r>
      <w:r w:rsidR="00544A6B">
        <w:rPr>
          <w:rFonts w:ascii="Arial" w:hAnsi="Arial" w:cs="Arial"/>
          <w:color w:val="000000"/>
          <w:sz w:val="24"/>
          <w:szCs w:val="24"/>
        </w:rPr>
        <w:t>č</w:t>
      </w:r>
      <w:r w:rsidRPr="00947077">
        <w:rPr>
          <w:rFonts w:ascii="Arial" w:hAnsi="Arial" w:cs="Arial"/>
          <w:color w:val="000000"/>
          <w:sz w:val="24"/>
          <w:szCs w:val="24"/>
        </w:rPr>
        <w:t>i otpada i svi sudionici u postupanju s otpadom dužni su pridržavati se odredbi</w:t>
      </w:r>
      <w:r w:rsidR="00544A6B" w:rsidRPr="00544A6B">
        <w:rPr>
          <w:rFonts w:ascii="Arial" w:hAnsi="Arial" w:cs="Arial"/>
          <w:color w:val="000000"/>
          <w:sz w:val="24"/>
          <w:szCs w:val="24"/>
        </w:rPr>
        <w:t xml:space="preserve"> </w:t>
      </w:r>
      <w:r w:rsidR="00544A6B" w:rsidRPr="00947077">
        <w:rPr>
          <w:rFonts w:ascii="Arial" w:hAnsi="Arial" w:cs="Arial"/>
          <w:color w:val="000000"/>
          <w:sz w:val="24"/>
          <w:szCs w:val="24"/>
        </w:rPr>
        <w:t>Zakona o otpadu i propisa donesenih temeljem Zakona.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Osnovni ci</w:t>
      </w:r>
      <w:r w:rsidR="00544A6B">
        <w:rPr>
          <w:rFonts w:ascii="Arial" w:hAnsi="Arial" w:cs="Arial"/>
          <w:color w:val="000000"/>
          <w:sz w:val="24"/>
          <w:szCs w:val="24"/>
        </w:rPr>
        <w:t>ljevi postupanja s otpadom određ</w:t>
      </w:r>
      <w:r w:rsidRPr="00947077">
        <w:rPr>
          <w:rFonts w:ascii="Arial" w:hAnsi="Arial" w:cs="Arial"/>
          <w:color w:val="000000"/>
          <w:sz w:val="24"/>
          <w:szCs w:val="24"/>
        </w:rPr>
        <w:t>eni Zakonom su:</w:t>
      </w:r>
    </w:p>
    <w:p w:rsidR="00544A6B" w:rsidRPr="00947077" w:rsidRDefault="00FB0235" w:rsidP="00544A6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-izbjegavanje i smanjivanje nastajanja otpada i smanjivanj</w:t>
      </w:r>
      <w:r w:rsidR="00544A6B">
        <w:rPr>
          <w:rFonts w:ascii="Arial" w:hAnsi="Arial" w:cs="Arial"/>
          <w:color w:val="000000"/>
          <w:sz w:val="24"/>
          <w:szCs w:val="24"/>
        </w:rPr>
        <w:t>e opasnih svojstava otpada č</w:t>
      </w:r>
      <w:r w:rsidRPr="00947077">
        <w:rPr>
          <w:rFonts w:ascii="Arial" w:hAnsi="Arial" w:cs="Arial"/>
          <w:color w:val="000000"/>
          <w:sz w:val="24"/>
          <w:szCs w:val="24"/>
        </w:rPr>
        <w:t>iji</w:t>
      </w:r>
      <w:r w:rsidR="00544A6B" w:rsidRPr="00544A6B">
        <w:rPr>
          <w:rFonts w:ascii="Arial" w:hAnsi="Arial" w:cs="Arial"/>
          <w:color w:val="000000"/>
          <w:sz w:val="24"/>
          <w:szCs w:val="24"/>
        </w:rPr>
        <w:t xml:space="preserve"> </w:t>
      </w:r>
      <w:r w:rsidR="00544A6B" w:rsidRPr="00947077">
        <w:rPr>
          <w:rFonts w:ascii="Arial" w:hAnsi="Arial" w:cs="Arial"/>
          <w:color w:val="000000"/>
          <w:sz w:val="24"/>
          <w:szCs w:val="24"/>
        </w:rPr>
        <w:t>nastanak se ne može sprijeciti,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-sprje</w:t>
      </w:r>
      <w:r w:rsidR="00544A6B">
        <w:rPr>
          <w:rFonts w:ascii="Arial" w:hAnsi="Arial" w:cs="Arial"/>
          <w:color w:val="000000"/>
          <w:sz w:val="24"/>
          <w:szCs w:val="24"/>
        </w:rPr>
        <w:t>č</w:t>
      </w:r>
      <w:r w:rsidRPr="00947077">
        <w:rPr>
          <w:rFonts w:ascii="Arial" w:hAnsi="Arial" w:cs="Arial"/>
          <w:color w:val="000000"/>
          <w:sz w:val="24"/>
          <w:szCs w:val="24"/>
        </w:rPr>
        <w:t>avanje nenadziranog postupanja s otpadom,</w:t>
      </w:r>
    </w:p>
    <w:p w:rsidR="00544A6B" w:rsidRPr="00947077" w:rsidRDefault="00FB0235" w:rsidP="00544A6B">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-iskorištavanje vrijednih svojstava otpada u materijalne i </w:t>
      </w:r>
      <w:r w:rsidR="00544A6B">
        <w:rPr>
          <w:rFonts w:ascii="Arial" w:hAnsi="Arial" w:cs="Arial"/>
          <w:color w:val="000000"/>
          <w:sz w:val="24"/>
          <w:szCs w:val="24"/>
        </w:rPr>
        <w:t>energetske svrhe i njegovo obrađ</w:t>
      </w:r>
      <w:r w:rsidRPr="00947077">
        <w:rPr>
          <w:rFonts w:ascii="Arial" w:hAnsi="Arial" w:cs="Arial"/>
          <w:color w:val="000000"/>
          <w:sz w:val="24"/>
          <w:szCs w:val="24"/>
        </w:rPr>
        <w:t>ivanje</w:t>
      </w:r>
      <w:r w:rsidR="00544A6B" w:rsidRPr="00544A6B">
        <w:rPr>
          <w:rFonts w:ascii="Arial" w:hAnsi="Arial" w:cs="Arial"/>
          <w:color w:val="000000"/>
          <w:sz w:val="24"/>
          <w:szCs w:val="24"/>
        </w:rPr>
        <w:t xml:space="preserve"> </w:t>
      </w:r>
      <w:r w:rsidR="00544A6B" w:rsidRPr="00947077">
        <w:rPr>
          <w:rFonts w:ascii="Arial" w:hAnsi="Arial" w:cs="Arial"/>
          <w:color w:val="000000"/>
          <w:sz w:val="24"/>
          <w:szCs w:val="24"/>
        </w:rPr>
        <w:t>prije odlaganja,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kontrolirano odlaganje otpada,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lastRenderedPageBreak/>
        <w:t>- saniranje otpadom one</w:t>
      </w:r>
      <w:r w:rsidR="00544A6B">
        <w:rPr>
          <w:rFonts w:ascii="Arial" w:hAnsi="Arial" w:cs="Arial"/>
          <w:color w:val="000000"/>
          <w:sz w:val="24"/>
          <w:szCs w:val="24"/>
        </w:rPr>
        <w:t>čišć</w:t>
      </w:r>
      <w:r w:rsidRPr="00947077">
        <w:rPr>
          <w:rFonts w:ascii="Arial" w:hAnsi="Arial" w:cs="Arial"/>
          <w:color w:val="000000"/>
          <w:sz w:val="24"/>
          <w:szCs w:val="24"/>
        </w:rPr>
        <w:t>enog tla,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razvijanje i utvr</w:t>
      </w:r>
      <w:r w:rsidR="00544A6B">
        <w:rPr>
          <w:rFonts w:ascii="Arial" w:hAnsi="Arial" w:cs="Arial"/>
          <w:color w:val="000000"/>
          <w:sz w:val="24"/>
          <w:szCs w:val="24"/>
        </w:rPr>
        <w:t>đ</w:t>
      </w:r>
      <w:r w:rsidRPr="00947077">
        <w:rPr>
          <w:rFonts w:ascii="Arial" w:hAnsi="Arial" w:cs="Arial"/>
          <w:color w:val="000000"/>
          <w:sz w:val="24"/>
          <w:szCs w:val="24"/>
        </w:rPr>
        <w:t>ivanje programa sustavne edukacije o otpadu.</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 xml:space="preserve">S </w:t>
      </w:r>
      <w:r w:rsidR="00544A6B">
        <w:rPr>
          <w:rFonts w:ascii="Arial" w:hAnsi="Arial" w:cs="Arial"/>
          <w:color w:val="000000"/>
          <w:sz w:val="24"/>
          <w:szCs w:val="24"/>
        </w:rPr>
        <w:t>otpadom se mora postupati na nač</w:t>
      </w:r>
      <w:r w:rsidRPr="00947077">
        <w:rPr>
          <w:rFonts w:ascii="Arial" w:hAnsi="Arial" w:cs="Arial"/>
          <w:color w:val="000000"/>
          <w:sz w:val="24"/>
          <w:szCs w:val="24"/>
        </w:rPr>
        <w:t>in da se izbjegne: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-opasnost za ljudsko zdravlje,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-opasnost za biljni i životinjski svijet,</w:t>
      </w:r>
    </w:p>
    <w:p w:rsidR="00FB0235" w:rsidRPr="00947077" w:rsidRDefault="00544A6B" w:rsidP="0094707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-onečišć</w:t>
      </w:r>
      <w:r w:rsidR="00FB0235" w:rsidRPr="00947077">
        <w:rPr>
          <w:rFonts w:ascii="Arial" w:hAnsi="Arial" w:cs="Arial"/>
          <w:color w:val="000000"/>
          <w:sz w:val="24"/>
          <w:szCs w:val="24"/>
        </w:rPr>
        <w:t>avanje okoliša: voda, mora, tl</w:t>
      </w:r>
      <w:r>
        <w:rPr>
          <w:rFonts w:ascii="Arial" w:hAnsi="Arial" w:cs="Arial"/>
          <w:color w:val="000000"/>
          <w:sz w:val="24"/>
          <w:szCs w:val="24"/>
        </w:rPr>
        <w:t>a, zraka iznad propisanih granič</w:t>
      </w:r>
      <w:r w:rsidR="00FB0235" w:rsidRPr="00947077">
        <w:rPr>
          <w:rFonts w:ascii="Arial" w:hAnsi="Arial" w:cs="Arial"/>
          <w:color w:val="000000"/>
          <w:sz w:val="24"/>
          <w:szCs w:val="24"/>
        </w:rPr>
        <w:t>nih vrijednosti,</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-nekontrolirano odlaganje i spaljivanje,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-nastajanje eksplozije ili požara,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-stvaranje buke i neugodnih mirisa,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-pojavljivanje i razmnožavanje štetnih životinja i biljaka te razvoj patogenih mikroorganizama,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r w:rsidRPr="00947077">
        <w:rPr>
          <w:rFonts w:ascii="Arial" w:hAnsi="Arial" w:cs="Arial"/>
          <w:color w:val="000000"/>
          <w:sz w:val="24"/>
          <w:szCs w:val="24"/>
        </w:rPr>
        <w:t>-narušavanje javnog reda i mira.</w:t>
      </w:r>
    </w:p>
    <w:p w:rsidR="00544A6B" w:rsidRPr="00947077" w:rsidRDefault="00544A6B" w:rsidP="00544A6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U okviru obuhvata svake građevne č</w:t>
      </w:r>
      <w:r w:rsidR="00FB0235" w:rsidRPr="00947077">
        <w:rPr>
          <w:rFonts w:ascii="Arial" w:hAnsi="Arial" w:cs="Arial"/>
          <w:color w:val="000000"/>
          <w:sz w:val="24"/>
          <w:szCs w:val="24"/>
        </w:rPr>
        <w:t>estice potrebno je predvidjeti prostor za privremeno</w:t>
      </w:r>
      <w:r w:rsidRPr="00544A6B">
        <w:rPr>
          <w:rFonts w:ascii="Arial" w:hAnsi="Arial" w:cs="Arial"/>
          <w:color w:val="000000"/>
          <w:sz w:val="24"/>
          <w:szCs w:val="24"/>
        </w:rPr>
        <w:t xml:space="preserve"> </w:t>
      </w:r>
      <w:r>
        <w:rPr>
          <w:rFonts w:ascii="Arial" w:hAnsi="Arial" w:cs="Arial"/>
          <w:color w:val="000000"/>
          <w:sz w:val="24"/>
          <w:szCs w:val="24"/>
        </w:rPr>
        <w:t>odlaganje otpada. Preporuč</w:t>
      </w:r>
      <w:r w:rsidRPr="00947077">
        <w:rPr>
          <w:rFonts w:ascii="Arial" w:hAnsi="Arial" w:cs="Arial"/>
          <w:color w:val="000000"/>
          <w:sz w:val="24"/>
          <w:szCs w:val="24"/>
        </w:rPr>
        <w:t>a se poticanje stanovništva na odvojeno sakupljanje otpada</w:t>
      </w:r>
      <w:r w:rsidRPr="00544A6B">
        <w:rPr>
          <w:rFonts w:ascii="Arial" w:hAnsi="Arial" w:cs="Arial"/>
          <w:color w:val="000000"/>
          <w:sz w:val="24"/>
          <w:szCs w:val="24"/>
        </w:rPr>
        <w:t xml:space="preserve"> </w:t>
      </w:r>
      <w:r w:rsidRPr="00947077">
        <w:rPr>
          <w:rFonts w:ascii="Arial" w:hAnsi="Arial" w:cs="Arial"/>
          <w:color w:val="000000"/>
          <w:sz w:val="24"/>
          <w:szCs w:val="24"/>
        </w:rPr>
        <w:t>postavljanjem odgovarajucih spremnika na javne površine.</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44A6B" w:rsidRPr="00947077" w:rsidRDefault="00544A6B" w:rsidP="00544A6B">
      <w:pPr>
        <w:spacing w:line="360" w:lineRule="auto"/>
        <w:rPr>
          <w:rFonts w:ascii="Arial" w:hAnsi="Arial" w:cs="Arial"/>
          <w:sz w:val="24"/>
          <w:szCs w:val="24"/>
        </w:rPr>
      </w:pPr>
      <w:r>
        <w:rPr>
          <w:rFonts w:ascii="Arial" w:hAnsi="Arial" w:cs="Arial"/>
          <w:color w:val="000000"/>
          <w:sz w:val="24"/>
          <w:szCs w:val="24"/>
        </w:rPr>
        <w:t>Građevinski otpad s građevinskih č</w:t>
      </w:r>
      <w:r w:rsidR="00FB0235" w:rsidRPr="00947077">
        <w:rPr>
          <w:rFonts w:ascii="Arial" w:hAnsi="Arial" w:cs="Arial"/>
          <w:color w:val="000000"/>
          <w:sz w:val="24"/>
          <w:szCs w:val="24"/>
        </w:rPr>
        <w:t>estica treba se odlagati na za to predvi</w:t>
      </w:r>
      <w:r>
        <w:rPr>
          <w:rFonts w:ascii="Arial" w:hAnsi="Arial" w:cs="Arial"/>
          <w:color w:val="000000"/>
          <w:sz w:val="24"/>
          <w:szCs w:val="24"/>
        </w:rPr>
        <w:t>đ</w:t>
      </w:r>
      <w:r w:rsidR="00FB0235" w:rsidRPr="00947077">
        <w:rPr>
          <w:rFonts w:ascii="Arial" w:hAnsi="Arial" w:cs="Arial"/>
          <w:color w:val="000000"/>
          <w:sz w:val="24"/>
          <w:szCs w:val="24"/>
        </w:rPr>
        <w:t>enim lokacijama na</w:t>
      </w:r>
      <w:r w:rsidRPr="00544A6B">
        <w:rPr>
          <w:rFonts w:ascii="Arial" w:hAnsi="Arial" w:cs="Arial"/>
          <w:color w:val="000000"/>
          <w:sz w:val="24"/>
          <w:szCs w:val="24"/>
        </w:rPr>
        <w:t xml:space="preserve"> </w:t>
      </w:r>
      <w:r w:rsidRPr="00947077">
        <w:rPr>
          <w:rFonts w:ascii="Arial" w:hAnsi="Arial" w:cs="Arial"/>
          <w:color w:val="000000"/>
          <w:sz w:val="24"/>
          <w:szCs w:val="24"/>
        </w:rPr>
        <w:t>otoku. Strogo se</w:t>
      </w:r>
      <w:r>
        <w:rPr>
          <w:rFonts w:ascii="Arial" w:hAnsi="Arial" w:cs="Arial"/>
          <w:color w:val="000000"/>
          <w:sz w:val="24"/>
          <w:szCs w:val="24"/>
        </w:rPr>
        <w:t xml:space="preserve"> zabranjuje nasipanje obale građevinskim otpadom s građevnih č</w:t>
      </w:r>
      <w:r w:rsidRPr="00947077">
        <w:rPr>
          <w:rFonts w:ascii="Arial" w:hAnsi="Arial" w:cs="Arial"/>
          <w:color w:val="000000"/>
          <w:sz w:val="24"/>
          <w:szCs w:val="24"/>
        </w:rPr>
        <w:t>estica.</w:t>
      </w:r>
    </w:p>
    <w:p w:rsidR="00FB0235" w:rsidRPr="00947077" w:rsidRDefault="00FB0235" w:rsidP="00947077">
      <w:pPr>
        <w:autoSpaceDE w:val="0"/>
        <w:autoSpaceDN w:val="0"/>
        <w:adjustRightInd w:val="0"/>
        <w:spacing w:after="0" w:line="360" w:lineRule="auto"/>
        <w:rPr>
          <w:rFonts w:ascii="Arial" w:hAnsi="Arial" w:cs="Arial"/>
          <w:color w:val="000000"/>
          <w:sz w:val="24"/>
          <w:szCs w:val="24"/>
        </w:rPr>
      </w:pPr>
    </w:p>
    <w:p w:rsidR="00544A6B" w:rsidRPr="00947077" w:rsidRDefault="00544A6B">
      <w:pPr>
        <w:spacing w:line="360" w:lineRule="auto"/>
        <w:rPr>
          <w:rFonts w:ascii="Arial" w:hAnsi="Arial" w:cs="Arial"/>
          <w:sz w:val="24"/>
          <w:szCs w:val="24"/>
        </w:rPr>
      </w:pPr>
    </w:p>
    <w:sectPr w:rsidR="00544A6B" w:rsidRPr="00947077" w:rsidSect="00AB0A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hyphenationZone w:val="425"/>
  <w:characterSpacingControl w:val="doNotCompress"/>
  <w:compat>
    <w:useFELayout/>
  </w:compat>
  <w:rsids>
    <w:rsidRoot w:val="00FB0235"/>
    <w:rsid w:val="0000259E"/>
    <w:rsid w:val="000E61A0"/>
    <w:rsid w:val="001337B6"/>
    <w:rsid w:val="00174542"/>
    <w:rsid w:val="00240913"/>
    <w:rsid w:val="00240C7F"/>
    <w:rsid w:val="002536DA"/>
    <w:rsid w:val="00285A98"/>
    <w:rsid w:val="002E0891"/>
    <w:rsid w:val="0030633E"/>
    <w:rsid w:val="00306899"/>
    <w:rsid w:val="00316070"/>
    <w:rsid w:val="00387CFB"/>
    <w:rsid w:val="003F63CB"/>
    <w:rsid w:val="00405EED"/>
    <w:rsid w:val="00434D8A"/>
    <w:rsid w:val="004A713E"/>
    <w:rsid w:val="00544A6B"/>
    <w:rsid w:val="005A4A7B"/>
    <w:rsid w:val="005B1998"/>
    <w:rsid w:val="005F5D5A"/>
    <w:rsid w:val="00676213"/>
    <w:rsid w:val="00732DC5"/>
    <w:rsid w:val="007A1FCE"/>
    <w:rsid w:val="0083182C"/>
    <w:rsid w:val="00865B50"/>
    <w:rsid w:val="008B3970"/>
    <w:rsid w:val="008D2888"/>
    <w:rsid w:val="008E0638"/>
    <w:rsid w:val="00923116"/>
    <w:rsid w:val="00923507"/>
    <w:rsid w:val="00947077"/>
    <w:rsid w:val="009B38FF"/>
    <w:rsid w:val="009C07EC"/>
    <w:rsid w:val="009E681D"/>
    <w:rsid w:val="009F39DB"/>
    <w:rsid w:val="00A4435C"/>
    <w:rsid w:val="00AB0A5A"/>
    <w:rsid w:val="00AD71DB"/>
    <w:rsid w:val="00B21827"/>
    <w:rsid w:val="00BA656A"/>
    <w:rsid w:val="00BB4A21"/>
    <w:rsid w:val="00C63CF9"/>
    <w:rsid w:val="00C73670"/>
    <w:rsid w:val="00CD24DD"/>
    <w:rsid w:val="00D07F79"/>
    <w:rsid w:val="00D75ADA"/>
    <w:rsid w:val="00D826A0"/>
    <w:rsid w:val="00DB1AD3"/>
    <w:rsid w:val="00DE0962"/>
    <w:rsid w:val="00E54B5C"/>
    <w:rsid w:val="00E603DB"/>
    <w:rsid w:val="00EE6638"/>
    <w:rsid w:val="00FA6114"/>
    <w:rsid w:val="00FB023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A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023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D27BE-E44E-4D6F-B4F1-8AFE5118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50</Pages>
  <Words>11977</Words>
  <Characters>68272</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Popic</dc:creator>
  <cp:keywords/>
  <dc:description/>
  <cp:lastModifiedBy>Nikola Popic</cp:lastModifiedBy>
  <cp:revision>29</cp:revision>
  <dcterms:created xsi:type="dcterms:W3CDTF">2021-11-16T09:35:00Z</dcterms:created>
  <dcterms:modified xsi:type="dcterms:W3CDTF">2021-11-17T09:52:00Z</dcterms:modified>
</cp:coreProperties>
</file>