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427" w:rsidRDefault="00C77427">
      <w:pPr>
        <w:spacing w:before="9" w:after="9" w:line="240" w:lineRule="exact"/>
        <w:rPr>
          <w:sz w:val="19"/>
          <w:szCs w:val="19"/>
        </w:rPr>
      </w:pPr>
    </w:p>
    <w:p w:rsidR="00C77427" w:rsidRDefault="00C77427">
      <w:pPr>
        <w:rPr>
          <w:sz w:val="2"/>
          <w:szCs w:val="2"/>
        </w:rPr>
        <w:sectPr w:rsidR="00C77427">
          <w:footerReference w:type="default" r:id="rId8"/>
          <w:footnotePr>
            <w:numRestart w:val="eachPage"/>
          </w:footnotePr>
          <w:pgSz w:w="11900" w:h="16840"/>
          <w:pgMar w:top="956" w:right="0" w:bottom="1635" w:left="0" w:header="0" w:footer="3" w:gutter="0"/>
          <w:cols w:space="720"/>
          <w:noEndnote/>
          <w:docGrid w:linePitch="360"/>
        </w:sectPr>
      </w:pPr>
    </w:p>
    <w:p w:rsidR="00C77427" w:rsidRDefault="00C77427">
      <w:pPr>
        <w:pStyle w:val="Bodytext20"/>
        <w:shd w:val="clear" w:color="auto" w:fill="auto"/>
        <w:tabs>
          <w:tab w:val="left" w:leader="underscore" w:pos="3643"/>
        </w:tabs>
        <w:spacing w:after="326"/>
        <w:ind w:firstLine="0"/>
      </w:pPr>
      <w:r>
        <w:lastRenderedPageBreak/>
        <w:t>Na temelju članka 117. stavka 5. Zakona o socijalnoj skrbi ("Narodne novine", broj 157/13, 152/14, 99/15, 52/16, 16/17, 130/17, 98/19), i članka 32. Statuta Općine Sutivan („Službeni glasnik Općine Sutivan</w:t>
      </w:r>
      <w:r w:rsidR="00140C30">
        <w:rPr>
          <w:vertAlign w:val="superscript"/>
        </w:rPr>
        <w:t>“</w:t>
      </w:r>
      <w:r>
        <w:t xml:space="preserve"> broj 7/13, 2/14, 6/14, 5/18), Općinsko vijeće Općine Sutivan na 23. sjednici održanoj dana</w:t>
      </w:r>
      <w:r>
        <w:tab/>
        <w:t>2020. godine, donosi</w:t>
      </w:r>
    </w:p>
    <w:p w:rsidR="00C77427" w:rsidRDefault="00C77427">
      <w:pPr>
        <w:pStyle w:val="Bodytext30"/>
        <w:shd w:val="clear" w:color="auto" w:fill="auto"/>
        <w:spacing w:before="0" w:after="0" w:line="240" w:lineRule="exact"/>
        <w:ind w:firstLine="0"/>
      </w:pPr>
      <w:r>
        <w:rPr>
          <w:rStyle w:val="Bodytext3Spacing3pt"/>
          <w:b/>
          <w:bCs/>
        </w:rPr>
        <w:t>ODLUKU</w:t>
      </w:r>
    </w:p>
    <w:p w:rsidR="00C77427" w:rsidRDefault="00C77427">
      <w:pPr>
        <w:pStyle w:val="Bodytext30"/>
        <w:shd w:val="clear" w:color="auto" w:fill="auto"/>
        <w:spacing w:before="0" w:after="759" w:line="240" w:lineRule="exact"/>
        <w:ind w:firstLine="0"/>
      </w:pPr>
      <w:r>
        <w:t>o socijalnoj skrbi Općine Sutivan</w:t>
      </w:r>
    </w:p>
    <w:p w:rsidR="00C77427" w:rsidRDefault="00C77427" w:rsidP="00140C30">
      <w:pPr>
        <w:pStyle w:val="Bodytext30"/>
        <w:numPr>
          <w:ilvl w:val="0"/>
          <w:numId w:val="10"/>
        </w:numPr>
        <w:shd w:val="clear" w:color="auto" w:fill="auto"/>
        <w:spacing w:before="0" w:after="19" w:line="240" w:lineRule="exact"/>
        <w:jc w:val="both"/>
      </w:pPr>
      <w:r>
        <w:t xml:space="preserve"> OPĆE ODREDBE</w:t>
      </w:r>
    </w:p>
    <w:p w:rsidR="00C77427" w:rsidRDefault="00C77427">
      <w:pPr>
        <w:pStyle w:val="Bodytext30"/>
        <w:shd w:val="clear" w:color="auto" w:fill="auto"/>
        <w:spacing w:before="0" w:after="0" w:line="272" w:lineRule="exact"/>
        <w:ind w:firstLine="0"/>
      </w:pPr>
      <w:r>
        <w:t>Članak 1.</w:t>
      </w:r>
    </w:p>
    <w:p w:rsidR="00C77427" w:rsidRDefault="00C77427">
      <w:pPr>
        <w:pStyle w:val="Bodytext20"/>
        <w:shd w:val="clear" w:color="auto" w:fill="auto"/>
        <w:spacing w:after="0"/>
        <w:ind w:firstLine="740"/>
      </w:pPr>
      <w:r>
        <w:t>Ovom Odlukom utvrđuju se prava iz socijalne skrbi koje osigurava Općina Sutivan (u daljnjem tekstu: Općina), propisana zakonom kojim se uređuje socijalna skrb (u daljnjem tekstu: Zakon) te prava iznad standarda propisanih Zakonom, uvjeti i način njihova ostvarivanja, korisnici socijalne skrbi i postupak ostvarivanja tih prava.</w:t>
      </w:r>
    </w:p>
    <w:p w:rsidR="00C77427" w:rsidRDefault="00C77427">
      <w:pPr>
        <w:pStyle w:val="Bodytext20"/>
        <w:shd w:val="clear" w:color="auto" w:fill="auto"/>
        <w:spacing w:after="506"/>
        <w:ind w:firstLine="740"/>
      </w:pPr>
      <w:r>
        <w:t>Riječi i pojmovi koji se koriste u ovoj Odluci, a koji imaju rodno značenje, odnose se jednako na muški i ženski rod, bez obzira u kojem su rodu navedeni.</w:t>
      </w:r>
    </w:p>
    <w:p w:rsidR="00C77427" w:rsidRDefault="00C77427">
      <w:pPr>
        <w:pStyle w:val="Bodytext30"/>
        <w:numPr>
          <w:ilvl w:val="0"/>
          <w:numId w:val="1"/>
        </w:numPr>
        <w:shd w:val="clear" w:color="auto" w:fill="auto"/>
        <w:tabs>
          <w:tab w:val="left" w:pos="741"/>
        </w:tabs>
        <w:spacing w:before="0" w:after="284" w:line="240" w:lineRule="exact"/>
        <w:ind w:firstLine="0"/>
        <w:jc w:val="both"/>
      </w:pPr>
      <w:r>
        <w:t>KORISNIK SOCIJALNE SKRBI</w:t>
      </w:r>
    </w:p>
    <w:p w:rsidR="00C77427" w:rsidRDefault="00C77427">
      <w:pPr>
        <w:pStyle w:val="Bodytext30"/>
        <w:shd w:val="clear" w:color="auto" w:fill="auto"/>
        <w:spacing w:before="0" w:after="216" w:line="240" w:lineRule="exact"/>
        <w:ind w:firstLine="0"/>
      </w:pPr>
      <w:r>
        <w:t>Članak 2.</w:t>
      </w:r>
    </w:p>
    <w:p w:rsidR="00C77427" w:rsidRDefault="00C77427">
      <w:pPr>
        <w:pStyle w:val="Bodytext20"/>
        <w:shd w:val="clear" w:color="auto" w:fill="auto"/>
        <w:spacing w:after="266"/>
        <w:ind w:firstLine="740"/>
      </w:pPr>
      <w:r>
        <w:t>Korisnik prava iz socijalne skrbi prema ovoj Odluci je hrvatski državljanin koji na području Općine Sutivan ima prijavljeno prebivalište te stranac i osoba bez državljanstva sa stalnim boravkom na području Općine Sutivan.</w:t>
      </w:r>
    </w:p>
    <w:p w:rsidR="00C77427" w:rsidRDefault="00C77427">
      <w:pPr>
        <w:pStyle w:val="Bodytext20"/>
        <w:shd w:val="clear" w:color="auto" w:fill="auto"/>
        <w:spacing w:after="207" w:line="240" w:lineRule="exact"/>
        <w:ind w:firstLine="740"/>
      </w:pPr>
      <w:r>
        <w:t>Prava iz socijalne skrbi ne mogu se prenositi na drugu osobu niti nasljeđivati.</w:t>
      </w:r>
    </w:p>
    <w:p w:rsidR="00C77427" w:rsidRDefault="00C77427">
      <w:pPr>
        <w:pStyle w:val="Bodytext20"/>
        <w:shd w:val="clear" w:color="auto" w:fill="auto"/>
        <w:spacing w:after="509" w:line="277" w:lineRule="exact"/>
        <w:ind w:firstLine="740"/>
      </w:pPr>
      <w:r>
        <w:t xml:space="preserve">Ukoliko korisnik ima dugovanje prema Općini Sutivan s bilo koje osnove, Općina Sutivan mu može uskratiti zahtijevano pravo, osim prava na pomoć za podmirenje troškova stanovanja i jednokratnu novčanu </w:t>
      </w:r>
      <w:r w:rsidR="00444228">
        <w:t>naknadu</w:t>
      </w:r>
      <w:r>
        <w:t>.</w:t>
      </w:r>
    </w:p>
    <w:p w:rsidR="00444228" w:rsidRDefault="00444228" w:rsidP="00444228">
      <w:pPr>
        <w:pStyle w:val="Bodytext20"/>
        <w:shd w:val="clear" w:color="auto" w:fill="auto"/>
        <w:spacing w:after="0" w:line="277" w:lineRule="exact"/>
        <w:ind w:firstLine="740"/>
      </w:pPr>
    </w:p>
    <w:p w:rsidR="00C77427" w:rsidRDefault="00C77427">
      <w:pPr>
        <w:pStyle w:val="Bodytext30"/>
        <w:numPr>
          <w:ilvl w:val="0"/>
          <w:numId w:val="1"/>
        </w:numPr>
        <w:shd w:val="clear" w:color="auto" w:fill="auto"/>
        <w:tabs>
          <w:tab w:val="left" w:pos="1106"/>
        </w:tabs>
        <w:spacing w:before="0" w:after="250" w:line="240" w:lineRule="exact"/>
        <w:ind w:left="400" w:firstLine="0"/>
        <w:jc w:val="both"/>
      </w:pPr>
      <w:r>
        <w:t>PRAVA IZ SOCIJALNE SKRBI</w:t>
      </w:r>
    </w:p>
    <w:p w:rsidR="00C77427" w:rsidRDefault="00C77427">
      <w:pPr>
        <w:pStyle w:val="Bodytext30"/>
        <w:shd w:val="clear" w:color="auto" w:fill="auto"/>
        <w:spacing w:before="0" w:after="0" w:line="272" w:lineRule="exact"/>
        <w:ind w:firstLine="0"/>
      </w:pPr>
      <w:r>
        <w:t>Članak 3.</w:t>
      </w:r>
    </w:p>
    <w:p w:rsidR="00C77427" w:rsidRDefault="00C77427">
      <w:pPr>
        <w:pStyle w:val="Bodytext20"/>
        <w:shd w:val="clear" w:color="auto" w:fill="auto"/>
        <w:spacing w:after="0"/>
        <w:ind w:firstLine="740"/>
      </w:pPr>
      <w:r>
        <w:t>Prava iz socijalne skrbi temeljem Ove Odluke su:</w:t>
      </w:r>
    </w:p>
    <w:p w:rsidR="00C77427" w:rsidRDefault="00C77427">
      <w:pPr>
        <w:pStyle w:val="Bodytext20"/>
        <w:numPr>
          <w:ilvl w:val="0"/>
          <w:numId w:val="2"/>
        </w:numPr>
        <w:shd w:val="clear" w:color="auto" w:fill="auto"/>
        <w:tabs>
          <w:tab w:val="left" w:pos="741"/>
        </w:tabs>
        <w:spacing w:after="0"/>
        <w:ind w:left="400" w:firstLine="0"/>
      </w:pPr>
      <w:r>
        <w:t>Naknada za troškove stanovanja,</w:t>
      </w:r>
    </w:p>
    <w:p w:rsidR="00C77427" w:rsidRDefault="00C77427">
      <w:pPr>
        <w:pStyle w:val="Bodytext20"/>
        <w:numPr>
          <w:ilvl w:val="0"/>
          <w:numId w:val="2"/>
        </w:numPr>
        <w:shd w:val="clear" w:color="auto" w:fill="auto"/>
        <w:tabs>
          <w:tab w:val="left" w:pos="753"/>
        </w:tabs>
        <w:spacing w:after="0"/>
        <w:ind w:left="400" w:firstLine="0"/>
      </w:pPr>
      <w:r>
        <w:t>Naknada za troškove ogrjeva,</w:t>
      </w:r>
    </w:p>
    <w:p w:rsidR="00C77427" w:rsidRDefault="00C77427">
      <w:pPr>
        <w:pStyle w:val="Bodytext20"/>
        <w:numPr>
          <w:ilvl w:val="0"/>
          <w:numId w:val="2"/>
        </w:numPr>
        <w:shd w:val="clear" w:color="auto" w:fill="auto"/>
        <w:tabs>
          <w:tab w:val="left" w:pos="753"/>
        </w:tabs>
        <w:spacing w:after="0"/>
        <w:ind w:left="400" w:firstLine="0"/>
      </w:pPr>
      <w:r>
        <w:t>Jednokratne no</w:t>
      </w:r>
      <w:r w:rsidR="00444228">
        <w:t>včane naknade</w:t>
      </w:r>
      <w:r>
        <w:t>,</w:t>
      </w:r>
    </w:p>
    <w:p w:rsidR="00C77427" w:rsidRDefault="00C77427">
      <w:pPr>
        <w:pStyle w:val="Bodytext20"/>
        <w:numPr>
          <w:ilvl w:val="0"/>
          <w:numId w:val="2"/>
        </w:numPr>
        <w:shd w:val="clear" w:color="auto" w:fill="auto"/>
        <w:tabs>
          <w:tab w:val="left" w:pos="753"/>
        </w:tabs>
        <w:spacing w:after="0"/>
        <w:ind w:left="400" w:firstLine="0"/>
      </w:pPr>
      <w:r>
        <w:t>Pomoći za novorođenu djecu,</w:t>
      </w:r>
    </w:p>
    <w:p w:rsidR="00C77427" w:rsidRDefault="00C77427">
      <w:pPr>
        <w:pStyle w:val="Bodytext20"/>
        <w:numPr>
          <w:ilvl w:val="0"/>
          <w:numId w:val="2"/>
        </w:numPr>
        <w:shd w:val="clear" w:color="auto" w:fill="auto"/>
        <w:tabs>
          <w:tab w:val="left" w:pos="753"/>
        </w:tabs>
        <w:spacing w:after="0"/>
        <w:ind w:left="400" w:firstLine="0"/>
      </w:pPr>
      <w:r>
        <w:t>Božićnice umirovljenicima i osobama starijima od 65 godina bez primanja,</w:t>
      </w:r>
    </w:p>
    <w:p w:rsidR="00C77427" w:rsidRDefault="00C77427">
      <w:pPr>
        <w:pStyle w:val="Bodytext20"/>
        <w:numPr>
          <w:ilvl w:val="0"/>
          <w:numId w:val="2"/>
        </w:numPr>
        <w:shd w:val="clear" w:color="auto" w:fill="auto"/>
        <w:tabs>
          <w:tab w:val="left" w:pos="753"/>
        </w:tabs>
        <w:spacing w:after="0"/>
        <w:ind w:left="400" w:firstLine="0"/>
      </w:pPr>
      <w:r>
        <w:t>Darovi za djecu,</w:t>
      </w:r>
    </w:p>
    <w:p w:rsidR="00C77427" w:rsidRDefault="00C77427">
      <w:pPr>
        <w:pStyle w:val="Bodytext20"/>
        <w:numPr>
          <w:ilvl w:val="0"/>
          <w:numId w:val="2"/>
        </w:numPr>
        <w:shd w:val="clear" w:color="auto" w:fill="auto"/>
        <w:tabs>
          <w:tab w:val="left" w:pos="753"/>
        </w:tabs>
        <w:spacing w:after="0"/>
        <w:ind w:left="400" w:firstLine="0"/>
      </w:pPr>
      <w:r>
        <w:t>Pomoć u naravi-radne bilježnice osnovnoškolskim učenicima,</w:t>
      </w:r>
    </w:p>
    <w:p w:rsidR="00C77427" w:rsidRDefault="00C77427">
      <w:pPr>
        <w:pStyle w:val="Bodytext20"/>
        <w:numPr>
          <w:ilvl w:val="0"/>
          <w:numId w:val="2"/>
        </w:numPr>
        <w:shd w:val="clear" w:color="auto" w:fill="auto"/>
        <w:tabs>
          <w:tab w:val="left" w:pos="753"/>
        </w:tabs>
        <w:spacing w:after="0"/>
        <w:ind w:left="400" w:firstLine="0"/>
      </w:pPr>
      <w:r>
        <w:t>Stipendije učenicima i studentima</w:t>
      </w:r>
      <w:r w:rsidR="00140C30">
        <w:t xml:space="preserve">, </w:t>
      </w:r>
    </w:p>
    <w:p w:rsidR="00C77427" w:rsidRDefault="00C77427">
      <w:pPr>
        <w:pStyle w:val="Bodytext20"/>
        <w:numPr>
          <w:ilvl w:val="0"/>
          <w:numId w:val="2"/>
        </w:numPr>
        <w:shd w:val="clear" w:color="auto" w:fill="auto"/>
        <w:tabs>
          <w:tab w:val="left" w:pos="753"/>
        </w:tabs>
        <w:spacing w:after="0"/>
        <w:ind w:left="400" w:firstLine="0"/>
      </w:pPr>
      <w:r>
        <w:t>Ostale pomoći.</w:t>
      </w:r>
    </w:p>
    <w:p w:rsidR="00444228" w:rsidRDefault="00444228" w:rsidP="005D462D">
      <w:pPr>
        <w:pStyle w:val="Heading20"/>
        <w:keepNext/>
        <w:keepLines/>
        <w:numPr>
          <w:ilvl w:val="0"/>
          <w:numId w:val="8"/>
        </w:numPr>
        <w:shd w:val="clear" w:color="auto" w:fill="auto"/>
        <w:tabs>
          <w:tab w:val="left" w:pos="775"/>
        </w:tabs>
        <w:spacing w:after="219" w:line="240" w:lineRule="exact"/>
      </w:pPr>
      <w:bookmarkStart w:id="0" w:name="bookmark1"/>
      <w:r>
        <w:lastRenderedPageBreak/>
        <w:t>Naknada za troškove ogrjeva</w:t>
      </w:r>
    </w:p>
    <w:p w:rsidR="00444228" w:rsidRDefault="00444228">
      <w:pPr>
        <w:pStyle w:val="Heading20"/>
        <w:keepNext/>
        <w:keepLines/>
        <w:shd w:val="clear" w:color="auto" w:fill="auto"/>
        <w:spacing w:after="0" w:line="267" w:lineRule="exact"/>
        <w:jc w:val="center"/>
      </w:pPr>
    </w:p>
    <w:p w:rsidR="00444228" w:rsidRDefault="00444228">
      <w:pPr>
        <w:pStyle w:val="Heading20"/>
        <w:keepNext/>
        <w:keepLines/>
        <w:shd w:val="clear" w:color="auto" w:fill="auto"/>
        <w:spacing w:after="0" w:line="267" w:lineRule="exact"/>
        <w:jc w:val="center"/>
      </w:pPr>
    </w:p>
    <w:p w:rsidR="00C77427" w:rsidRDefault="00C77427">
      <w:pPr>
        <w:pStyle w:val="Heading20"/>
        <w:keepNext/>
        <w:keepLines/>
        <w:shd w:val="clear" w:color="auto" w:fill="auto"/>
        <w:spacing w:after="0" w:line="267" w:lineRule="exact"/>
        <w:jc w:val="center"/>
      </w:pPr>
      <w:r>
        <w:t>Članak 4.</w:t>
      </w:r>
      <w:bookmarkEnd w:id="0"/>
    </w:p>
    <w:p w:rsidR="00C77427" w:rsidRDefault="00C77427">
      <w:pPr>
        <w:pStyle w:val="Bodytext20"/>
        <w:shd w:val="clear" w:color="auto" w:fill="auto"/>
        <w:spacing w:after="562" w:line="267" w:lineRule="exact"/>
        <w:ind w:firstLine="760"/>
      </w:pPr>
      <w:r>
        <w:t>Naknada za troškove stanovanja odnosi se na najamninu, komunalnu naknadu, električnu energiju, plin, grijanje, vodu, odvodnju i druge troškove stanovanja u skladu s posebnim propisima.</w:t>
      </w:r>
    </w:p>
    <w:p w:rsidR="00C77427" w:rsidRDefault="00C77427">
      <w:pPr>
        <w:pStyle w:val="Heading20"/>
        <w:keepNext/>
        <w:keepLines/>
        <w:shd w:val="clear" w:color="auto" w:fill="auto"/>
        <w:spacing w:after="0" w:line="240" w:lineRule="exact"/>
        <w:jc w:val="center"/>
      </w:pPr>
      <w:bookmarkStart w:id="1" w:name="bookmark2"/>
      <w:r>
        <w:t>Članak 5.</w:t>
      </w:r>
      <w:bookmarkEnd w:id="1"/>
    </w:p>
    <w:p w:rsidR="00C77427" w:rsidRDefault="00C77427">
      <w:pPr>
        <w:pStyle w:val="Bodytext20"/>
        <w:shd w:val="clear" w:color="auto" w:fill="auto"/>
        <w:spacing w:after="244"/>
        <w:ind w:firstLine="760"/>
      </w:pPr>
      <w:r>
        <w:t>Pravo na naknadu za troškove stanovanja priznaje se korisniku zajamčene minimalne naknade.</w:t>
      </w:r>
    </w:p>
    <w:p w:rsidR="00C77427" w:rsidRDefault="00C77427">
      <w:pPr>
        <w:pStyle w:val="Bodytext20"/>
        <w:shd w:val="clear" w:color="auto" w:fill="auto"/>
        <w:spacing w:after="262" w:line="267" w:lineRule="exact"/>
        <w:ind w:firstLine="760"/>
      </w:pPr>
      <w:r>
        <w:t>Pravo na naknadu za troškove stanovanja priznaje se najviše do polovice iznosa zajamčene minimalne naknade priznate samcu odnosno kućanstvu.</w:t>
      </w:r>
    </w:p>
    <w:p w:rsidR="00C77427" w:rsidRDefault="00C77427">
      <w:pPr>
        <w:pStyle w:val="Heading20"/>
        <w:keepNext/>
        <w:keepLines/>
        <w:shd w:val="clear" w:color="auto" w:fill="auto"/>
        <w:spacing w:after="0" w:line="240" w:lineRule="exact"/>
        <w:jc w:val="center"/>
      </w:pPr>
      <w:bookmarkStart w:id="2" w:name="bookmark3"/>
      <w:r>
        <w:t>Članak 6.</w:t>
      </w:r>
      <w:bookmarkEnd w:id="2"/>
    </w:p>
    <w:p w:rsidR="00C77427" w:rsidRDefault="00C77427">
      <w:pPr>
        <w:pStyle w:val="Bodytext20"/>
        <w:shd w:val="clear" w:color="auto" w:fill="auto"/>
        <w:spacing w:after="240"/>
        <w:ind w:firstLine="760"/>
      </w:pPr>
      <w:r>
        <w:t>Pravo na naknadu za troškove stanovanja, u skladu s odredbama ove Odluke, može se ostvariti na način da korisnici zajamčene minimalne naknade Jedinstvenom upravnom odjelu podnesu zahtjev za ostvarenje tog prava.</w:t>
      </w:r>
    </w:p>
    <w:p w:rsidR="00C77427" w:rsidRDefault="00C77427">
      <w:pPr>
        <w:pStyle w:val="Bodytext20"/>
        <w:shd w:val="clear" w:color="auto" w:fill="auto"/>
        <w:spacing w:after="266"/>
        <w:ind w:firstLine="760"/>
      </w:pPr>
      <w:r>
        <w:t>Uz zahtjev iz stavka 1. ovog članka, potrebno je priložiti dokaz o visini zajamčene minimalne naknade, te račune za troškove stanovanja.</w:t>
      </w:r>
    </w:p>
    <w:p w:rsidR="00C77427" w:rsidRDefault="00444228">
      <w:pPr>
        <w:pStyle w:val="Bodytext20"/>
        <w:shd w:val="clear" w:color="auto" w:fill="auto"/>
        <w:spacing w:after="197" w:line="240" w:lineRule="exact"/>
        <w:ind w:firstLine="760"/>
      </w:pPr>
      <w:r>
        <w:t>O</w:t>
      </w:r>
      <w:r w:rsidR="00C77427">
        <w:t xml:space="preserve"> podnesenom zahtjevu rješenjem odlučuje Jedinstveni upravni odjel.</w:t>
      </w:r>
    </w:p>
    <w:p w:rsidR="00444228" w:rsidRDefault="00444228">
      <w:pPr>
        <w:pStyle w:val="Bodytext20"/>
        <w:shd w:val="clear" w:color="auto" w:fill="auto"/>
        <w:spacing w:after="197" w:line="240" w:lineRule="exact"/>
        <w:ind w:firstLine="760"/>
      </w:pPr>
    </w:p>
    <w:p w:rsidR="00C77427" w:rsidRDefault="00C77427">
      <w:pPr>
        <w:pStyle w:val="Heading20"/>
        <w:keepNext/>
        <w:keepLines/>
        <w:shd w:val="clear" w:color="auto" w:fill="auto"/>
        <w:spacing w:after="0" w:line="267" w:lineRule="exact"/>
        <w:jc w:val="center"/>
      </w:pPr>
      <w:bookmarkStart w:id="3" w:name="bookmark4"/>
      <w:r>
        <w:t>Članak 7.</w:t>
      </w:r>
      <w:bookmarkEnd w:id="3"/>
    </w:p>
    <w:p w:rsidR="00C77427" w:rsidRDefault="00C77427" w:rsidP="00444228">
      <w:pPr>
        <w:pStyle w:val="Bodytext20"/>
        <w:shd w:val="clear" w:color="auto" w:fill="auto"/>
        <w:spacing w:after="442" w:line="267" w:lineRule="exact"/>
        <w:ind w:firstLine="760"/>
      </w:pPr>
      <w:r>
        <w:t xml:space="preserve">Naknada za troškove stanovanja može se odobriti </w:t>
      </w:r>
      <w:r w:rsidR="00444228">
        <w:t xml:space="preserve">do visine utvrđene člankom 5. stavkom 2. ove Odluke, </w:t>
      </w:r>
      <w:r>
        <w:t>na način da Općina Sutivan djelomično ili u cijelosti plati račun izravno ovlaštenoj pravnoj ili fizičkoj osobi koja je izvršila uslugu ili utvrđenu visinu najma uplati na račun najmodavca sukladno ugovoru o najmu.</w:t>
      </w:r>
    </w:p>
    <w:p w:rsidR="00C77427" w:rsidRDefault="00C77427" w:rsidP="005D462D">
      <w:pPr>
        <w:pStyle w:val="Heading20"/>
        <w:keepNext/>
        <w:keepLines/>
        <w:numPr>
          <w:ilvl w:val="0"/>
          <w:numId w:val="8"/>
        </w:numPr>
        <w:shd w:val="clear" w:color="auto" w:fill="auto"/>
        <w:tabs>
          <w:tab w:val="left" w:pos="775"/>
        </w:tabs>
        <w:spacing w:after="219" w:line="240" w:lineRule="exact"/>
      </w:pPr>
      <w:bookmarkStart w:id="4" w:name="bookmark5"/>
      <w:r>
        <w:t>Naknada za troškove ogrjeva</w:t>
      </w:r>
      <w:bookmarkEnd w:id="4"/>
    </w:p>
    <w:p w:rsidR="00C77427" w:rsidRDefault="00C77427">
      <w:pPr>
        <w:pStyle w:val="Heading20"/>
        <w:keepNext/>
        <w:keepLines/>
        <w:shd w:val="clear" w:color="auto" w:fill="auto"/>
        <w:spacing w:after="0" w:line="240" w:lineRule="exact"/>
        <w:jc w:val="center"/>
      </w:pPr>
      <w:bookmarkStart w:id="5" w:name="bookmark6"/>
      <w:r>
        <w:t>Članak 8.</w:t>
      </w:r>
      <w:bookmarkEnd w:id="5"/>
    </w:p>
    <w:p w:rsidR="00C77427" w:rsidRDefault="00C77427">
      <w:pPr>
        <w:pStyle w:val="Bodytext20"/>
        <w:shd w:val="clear" w:color="auto" w:fill="auto"/>
        <w:spacing w:after="240"/>
        <w:ind w:firstLine="760"/>
      </w:pPr>
      <w:r>
        <w:t>Samcu ili kućanstvu korisniku zajamčene minimalne naknade koji se grije na drva, priznaje se pravo na troškove ogrjeva na način da mu se jednom godišnje osigura 3 m</w:t>
      </w:r>
      <w:r w:rsidR="005D462D">
        <w:rPr>
          <w:vertAlign w:val="superscript"/>
        </w:rPr>
        <w:t>3</w:t>
      </w:r>
      <w:r>
        <w:t xml:space="preserve"> drva ili odobri novčani iznos za podmirenje tog troška u visini koju, najkasnije do 30. rujna za tekuću godinu, odlukom odredi Splitsko dalmatinska županija.</w:t>
      </w:r>
    </w:p>
    <w:p w:rsidR="00C77427" w:rsidRDefault="00C77427">
      <w:pPr>
        <w:pStyle w:val="Bodytext20"/>
        <w:shd w:val="clear" w:color="auto" w:fill="auto"/>
        <w:spacing w:after="244"/>
        <w:ind w:firstLine="760"/>
      </w:pPr>
      <w:r>
        <w:t xml:space="preserve">Radi osiguranja sredstava za troškove ogrjeva iz stavka 1. ovoga članka, Općina Sutivan podnosi Splitsko dalmatinskoj županiji zahtjev s podacima o korisnicima zajamčene minimalne naknade koji se griju na drva najkasnije do </w:t>
      </w:r>
      <w:r w:rsidR="005D462D">
        <w:t xml:space="preserve">kraja </w:t>
      </w:r>
      <w:r>
        <w:t>rujna tekuće godine za sljedeću godinu.</w:t>
      </w:r>
    </w:p>
    <w:p w:rsidR="00C77427" w:rsidRDefault="00C77427">
      <w:pPr>
        <w:pStyle w:val="Bodytext20"/>
        <w:shd w:val="clear" w:color="auto" w:fill="auto"/>
        <w:spacing w:after="0" w:line="267" w:lineRule="exact"/>
        <w:ind w:firstLine="760"/>
      </w:pPr>
      <w:r>
        <w:t>Sredstva za podmirenje troškova ogrjeva osiguravaju se u proračunu Splitsko dalmatinske županije, koja osigurana sredstva prosljeđuje Općini Sutivan radi isplate korisnicima.</w:t>
      </w:r>
    </w:p>
    <w:p w:rsidR="00C77427" w:rsidRDefault="00C77427" w:rsidP="005D462D">
      <w:pPr>
        <w:pStyle w:val="Heading20"/>
        <w:keepNext/>
        <w:keepLines/>
        <w:numPr>
          <w:ilvl w:val="0"/>
          <w:numId w:val="8"/>
        </w:numPr>
        <w:shd w:val="clear" w:color="auto" w:fill="auto"/>
        <w:tabs>
          <w:tab w:val="left" w:pos="752"/>
        </w:tabs>
        <w:spacing w:after="219" w:line="240" w:lineRule="exact"/>
      </w:pPr>
      <w:bookmarkStart w:id="6" w:name="bookmark7"/>
      <w:r>
        <w:lastRenderedPageBreak/>
        <w:t>Jednokratna novčan</w:t>
      </w:r>
      <w:bookmarkEnd w:id="6"/>
      <w:r w:rsidR="005D462D">
        <w:t xml:space="preserve">a naknada </w:t>
      </w:r>
    </w:p>
    <w:p w:rsidR="00C77427" w:rsidRDefault="00C77427">
      <w:pPr>
        <w:pStyle w:val="Heading20"/>
        <w:keepNext/>
        <w:keepLines/>
        <w:shd w:val="clear" w:color="auto" w:fill="auto"/>
        <w:spacing w:after="0" w:line="240" w:lineRule="exact"/>
        <w:ind w:left="20"/>
        <w:jc w:val="center"/>
      </w:pPr>
      <w:bookmarkStart w:id="7" w:name="bookmark8"/>
      <w:r>
        <w:t>Članak 9.</w:t>
      </w:r>
      <w:bookmarkEnd w:id="7"/>
    </w:p>
    <w:p w:rsidR="00C77427" w:rsidRDefault="005D462D">
      <w:pPr>
        <w:pStyle w:val="Bodytext20"/>
        <w:shd w:val="clear" w:color="auto" w:fill="auto"/>
        <w:spacing w:after="244"/>
        <w:ind w:firstLine="0"/>
      </w:pPr>
      <w:r>
        <w:t>Jednokratna novčana naknada</w:t>
      </w:r>
      <w:r w:rsidR="00C77427">
        <w:t xml:space="preserve"> priznaje se samcu i kućanstvima, jednom </w:t>
      </w:r>
      <w:r>
        <w:t>ili više</w:t>
      </w:r>
      <w:r w:rsidR="00A856BA">
        <w:t xml:space="preserve"> puta </w:t>
      </w:r>
      <w:r w:rsidR="00C77427">
        <w:t>u toku proračun</w:t>
      </w:r>
      <w:r w:rsidR="00A856BA">
        <w:t>ske godine u ukupnom iznosu do</w:t>
      </w:r>
      <w:r w:rsidR="00C77427">
        <w:t xml:space="preserve"> 3.000,00 kn, ukoliko ispunjavaju jedan od sljedećih uvjeta:</w:t>
      </w:r>
    </w:p>
    <w:p w:rsidR="00C77427" w:rsidRDefault="00C77427">
      <w:pPr>
        <w:pStyle w:val="Bodytext20"/>
        <w:numPr>
          <w:ilvl w:val="0"/>
          <w:numId w:val="4"/>
        </w:numPr>
        <w:shd w:val="clear" w:color="auto" w:fill="auto"/>
        <w:tabs>
          <w:tab w:val="left" w:pos="750"/>
        </w:tabs>
        <w:spacing w:after="0" w:line="267" w:lineRule="exact"/>
        <w:ind w:left="740"/>
        <w:jc w:val="left"/>
      </w:pPr>
      <w:r>
        <w:t>Socijalni uvjet- korisnik ispunjava socijalni uvjet ako temeljem rješenja Centra za socijalnu skrb ostvaruje pravo na zajamčenu minimalnu naknadu,</w:t>
      </w:r>
    </w:p>
    <w:p w:rsidR="00C77427" w:rsidRDefault="00C77427">
      <w:pPr>
        <w:pStyle w:val="Bodytext20"/>
        <w:numPr>
          <w:ilvl w:val="0"/>
          <w:numId w:val="4"/>
        </w:numPr>
        <w:shd w:val="clear" w:color="auto" w:fill="auto"/>
        <w:tabs>
          <w:tab w:val="left" w:pos="750"/>
        </w:tabs>
        <w:spacing w:after="0"/>
        <w:ind w:left="740"/>
        <w:jc w:val="left"/>
      </w:pPr>
      <w:r>
        <w:t>Uvjet prihoda- uvjet prihoda ispunjava korisnik s prosječnim mjesečnim prihodima koji ne prelaze sljedeće iznose:</w:t>
      </w:r>
    </w:p>
    <w:p w:rsidR="00C77427" w:rsidRDefault="00C77427">
      <w:pPr>
        <w:pStyle w:val="Bodytext20"/>
        <w:numPr>
          <w:ilvl w:val="1"/>
          <w:numId w:val="4"/>
        </w:numPr>
        <w:shd w:val="clear" w:color="auto" w:fill="auto"/>
        <w:tabs>
          <w:tab w:val="left" w:pos="1273"/>
        </w:tabs>
        <w:spacing w:after="0"/>
        <w:ind w:left="740" w:firstLine="0"/>
      </w:pPr>
      <w:r>
        <w:t>Za samca- 2.800,00 kn,</w:t>
      </w:r>
    </w:p>
    <w:p w:rsidR="00C77427" w:rsidRDefault="00C77427">
      <w:pPr>
        <w:pStyle w:val="Bodytext20"/>
        <w:numPr>
          <w:ilvl w:val="1"/>
          <w:numId w:val="4"/>
        </w:numPr>
        <w:shd w:val="clear" w:color="auto" w:fill="auto"/>
        <w:tabs>
          <w:tab w:val="left" w:pos="1273"/>
        </w:tabs>
        <w:spacing w:after="0"/>
        <w:ind w:left="740" w:firstLine="0"/>
      </w:pPr>
      <w:r>
        <w:t>Za dvočlano kućanstvo- 3.800,00 kn,</w:t>
      </w:r>
    </w:p>
    <w:p w:rsidR="00C77427" w:rsidRDefault="00C77427">
      <w:pPr>
        <w:pStyle w:val="Bodytext20"/>
        <w:numPr>
          <w:ilvl w:val="1"/>
          <w:numId w:val="4"/>
        </w:numPr>
        <w:shd w:val="clear" w:color="auto" w:fill="auto"/>
        <w:tabs>
          <w:tab w:val="left" w:pos="1273"/>
        </w:tabs>
        <w:spacing w:after="0"/>
        <w:ind w:left="740" w:firstLine="0"/>
      </w:pPr>
      <w:r>
        <w:t>Za tročlano kućanstvo -4.800,00 kn,</w:t>
      </w:r>
    </w:p>
    <w:p w:rsidR="00C77427" w:rsidRDefault="00E027E7">
      <w:pPr>
        <w:pStyle w:val="Bodytext20"/>
        <w:numPr>
          <w:ilvl w:val="1"/>
          <w:numId w:val="4"/>
        </w:numPr>
        <w:shd w:val="clear" w:color="auto" w:fill="auto"/>
        <w:tabs>
          <w:tab w:val="left" w:pos="1273"/>
        </w:tabs>
        <w:spacing w:after="0"/>
        <w:ind w:left="740" w:firstLine="0"/>
      </w:pPr>
      <w:r>
        <w:t>Za č</w:t>
      </w:r>
      <w:r w:rsidR="00C77427">
        <w:t>etveročlano kućanstvo -5.800,00 kn</w:t>
      </w:r>
    </w:p>
    <w:p w:rsidR="00C77427" w:rsidRDefault="00C77427" w:rsidP="00E027E7">
      <w:pPr>
        <w:pStyle w:val="Bodytext20"/>
        <w:shd w:val="clear" w:color="auto" w:fill="auto"/>
        <w:spacing w:after="236" w:line="267" w:lineRule="exact"/>
        <w:ind w:firstLine="0"/>
        <w:jc w:val="left"/>
      </w:pPr>
      <w:r>
        <w:t>Ako u zajedničkom kućanstvu ima 5 i više članova, iznos prihoda povećava se za svakog člana za 500,00 kn.</w:t>
      </w:r>
    </w:p>
    <w:p w:rsidR="00C77427" w:rsidRDefault="00C77427">
      <w:pPr>
        <w:pStyle w:val="Bodytext20"/>
        <w:shd w:val="clear" w:color="auto" w:fill="auto"/>
        <w:spacing w:after="240"/>
        <w:ind w:firstLine="0"/>
      </w:pPr>
      <w:r>
        <w:t>Pod prihodom iz stavka 1. točke 2. ovog članka smatra se iznos prosječnog mjesečnog prihoda korisnika ostvarenog (isplaćenog) tri mjeseca koji neposredno prethode mjesecu u kojem je podnesen zahtjev za jednokratnu novčanu pomoć, a čine ga sva sredstva koja korisnik ostvari po osnovi rađa, mirovine, prihoda od imovine ili na neki drugi način. U prihod se ne uračunavaju socijalna primanja, dječji doplatak, stipendije, donacije za zdravstvene potrebe i slično.</w:t>
      </w:r>
    </w:p>
    <w:p w:rsidR="00C77427" w:rsidRDefault="00C77427">
      <w:pPr>
        <w:pStyle w:val="Bodytext20"/>
        <w:shd w:val="clear" w:color="auto" w:fill="auto"/>
        <w:spacing w:after="506"/>
        <w:ind w:firstLine="0"/>
      </w:pPr>
      <w:r>
        <w:t>Iznimno, zbog trenutačnih materijalnih teškoća nastalih prvenstveno zbog nesretnog slučaja u kućanstvu, velike štete u kućanstvu nastale zbog nesreće ili elementarne nepogode, skupog liječenja teške bolesti i slično, jednokratnu pomoć mogu ostvariti i korisnici čija primanja prelaze iznose iz stavka 1. točke 2. ovog članka.</w:t>
      </w:r>
    </w:p>
    <w:p w:rsidR="00C77427" w:rsidRDefault="00C77427">
      <w:pPr>
        <w:pStyle w:val="Heading20"/>
        <w:keepNext/>
        <w:keepLines/>
        <w:shd w:val="clear" w:color="auto" w:fill="auto"/>
        <w:spacing w:after="0" w:line="240" w:lineRule="exact"/>
        <w:ind w:left="20"/>
        <w:jc w:val="center"/>
      </w:pPr>
      <w:bookmarkStart w:id="8" w:name="bookmark9"/>
      <w:r>
        <w:t>Članak 10.</w:t>
      </w:r>
      <w:bookmarkEnd w:id="8"/>
    </w:p>
    <w:p w:rsidR="00C77427" w:rsidRDefault="00C77427">
      <w:pPr>
        <w:pStyle w:val="Bodytext20"/>
        <w:shd w:val="clear" w:color="auto" w:fill="auto"/>
        <w:spacing w:after="240"/>
        <w:ind w:firstLine="0"/>
      </w:pPr>
      <w:r>
        <w:t>Postupak za do</w:t>
      </w:r>
      <w:r w:rsidR="00E027E7">
        <w:t>djelu jednokratne novčane naknade</w:t>
      </w:r>
      <w:r>
        <w:t xml:space="preserve"> pokreće se na zahtjev stranke ili po službenoj služnosti kada Jedinstveni upravni odjel utvrdi ili sazna da je radi zaštite interesa osobe potrebno pokrenuti postupak.</w:t>
      </w:r>
    </w:p>
    <w:p w:rsidR="00C77427" w:rsidRDefault="00C77427">
      <w:pPr>
        <w:pStyle w:val="Bodytext20"/>
        <w:shd w:val="clear" w:color="auto" w:fill="auto"/>
        <w:spacing w:after="248"/>
        <w:ind w:firstLine="0"/>
      </w:pPr>
      <w:r>
        <w:t>Podnositelj zahtjeva, uz zahtjev dužan je dostaviti i dokumentaciju kojom dokazuje da ispunjava jedan od uvjeta za dodjelu jednokratne novčane pom</w:t>
      </w:r>
      <w:r w:rsidR="00E027E7">
        <w:t xml:space="preserve">oći iz članka 9. ove Odluke. </w:t>
      </w:r>
    </w:p>
    <w:p w:rsidR="00C77427" w:rsidRDefault="00C77427">
      <w:pPr>
        <w:pStyle w:val="Bodytext20"/>
        <w:shd w:val="clear" w:color="auto" w:fill="auto"/>
        <w:spacing w:after="498" w:line="262" w:lineRule="exact"/>
        <w:ind w:firstLine="0"/>
      </w:pPr>
      <w:r>
        <w:t>O priznavanju prava na jednokratnu novčanu pomoć odlučuje rješenjem Jedinstveni upravni odjel.</w:t>
      </w:r>
    </w:p>
    <w:p w:rsidR="00C77427" w:rsidRDefault="00C77427" w:rsidP="00A856BA">
      <w:pPr>
        <w:pStyle w:val="Heading20"/>
        <w:keepNext/>
        <w:keepLines/>
        <w:numPr>
          <w:ilvl w:val="0"/>
          <w:numId w:val="8"/>
        </w:numPr>
        <w:shd w:val="clear" w:color="auto" w:fill="auto"/>
        <w:tabs>
          <w:tab w:val="left" w:pos="752"/>
        </w:tabs>
        <w:spacing w:after="197" w:line="240" w:lineRule="exact"/>
      </w:pPr>
      <w:bookmarkStart w:id="9" w:name="bookmark10"/>
      <w:r>
        <w:t>Pomoći za novorođenu djecu</w:t>
      </w:r>
      <w:bookmarkEnd w:id="9"/>
    </w:p>
    <w:p w:rsidR="00C77427" w:rsidRDefault="00C77427">
      <w:pPr>
        <w:pStyle w:val="Heading20"/>
        <w:keepNext/>
        <w:keepLines/>
        <w:shd w:val="clear" w:color="auto" w:fill="auto"/>
        <w:spacing w:after="0" w:line="267" w:lineRule="exact"/>
        <w:ind w:left="20"/>
        <w:jc w:val="center"/>
      </w:pPr>
      <w:bookmarkStart w:id="10" w:name="bookmark11"/>
      <w:r>
        <w:t>Članak 11.</w:t>
      </w:r>
      <w:bookmarkEnd w:id="10"/>
    </w:p>
    <w:p w:rsidR="00C77427" w:rsidRDefault="00C77427">
      <w:pPr>
        <w:pStyle w:val="Bodytext20"/>
        <w:shd w:val="clear" w:color="auto" w:fill="auto"/>
        <w:spacing w:after="0" w:line="267" w:lineRule="exact"/>
        <w:ind w:right="180" w:firstLine="0"/>
      </w:pPr>
      <w:r>
        <w:t xml:space="preserve">Pravo na pomoć za novorođeno dijete u visini od 3.000,00 kn mogu ostvariti roditelji djeteta, ako su ispunjeni sljedeći uvjeti: </w:t>
      </w:r>
    </w:p>
    <w:p w:rsidR="00A856BA" w:rsidRDefault="00A856BA">
      <w:pPr>
        <w:pStyle w:val="Bodytext20"/>
        <w:shd w:val="clear" w:color="auto" w:fill="auto"/>
        <w:spacing w:after="0" w:line="267" w:lineRule="exact"/>
        <w:ind w:right="180" w:firstLine="0"/>
      </w:pPr>
    </w:p>
    <w:p w:rsidR="00A856BA" w:rsidRDefault="00A856BA" w:rsidP="00A856BA">
      <w:pPr>
        <w:pStyle w:val="Bodytext20"/>
        <w:numPr>
          <w:ilvl w:val="0"/>
          <w:numId w:val="9"/>
        </w:numPr>
        <w:shd w:val="clear" w:color="auto" w:fill="auto"/>
        <w:spacing w:after="0" w:line="267" w:lineRule="exact"/>
        <w:ind w:right="180"/>
      </w:pPr>
      <w:r>
        <w:t xml:space="preserve">Najmanje jedan roditelj je državljanin Republike Hrvatske, </w:t>
      </w:r>
    </w:p>
    <w:p w:rsidR="00A856BA" w:rsidRDefault="00A856BA" w:rsidP="00A856BA">
      <w:pPr>
        <w:pStyle w:val="Bodytext20"/>
        <w:numPr>
          <w:ilvl w:val="0"/>
          <w:numId w:val="9"/>
        </w:numPr>
        <w:shd w:val="clear" w:color="auto" w:fill="auto"/>
        <w:spacing w:after="0" w:line="267" w:lineRule="exact"/>
        <w:ind w:right="180"/>
      </w:pPr>
      <w:r>
        <w:t>Najmanje jedan roditelj ima prijavljeno prebivalište na području Općine Sutivan, ukoliko roditelji djeteta ne žive u bračnoj ili izva</w:t>
      </w:r>
      <w:r w:rsidR="00E027E7">
        <w:t>n</w:t>
      </w:r>
      <w:r>
        <w:t xml:space="preserve">bračnoj zajednici, odnosno oba roditelja imaju prijavljeno prebivalište na području Općine Sutivan, ukoliko roditelji žive </w:t>
      </w:r>
      <w:r w:rsidR="00F51BED">
        <w:t xml:space="preserve">u bračnoj ili izvanbračnoj zajednici. </w:t>
      </w:r>
    </w:p>
    <w:p w:rsidR="00F51BED" w:rsidRDefault="00F51BED" w:rsidP="00F51BED">
      <w:pPr>
        <w:pStyle w:val="Bodytext20"/>
        <w:shd w:val="clear" w:color="auto" w:fill="auto"/>
        <w:spacing w:after="0" w:line="267" w:lineRule="exact"/>
        <w:ind w:left="720" w:right="180" w:firstLine="0"/>
      </w:pPr>
    </w:p>
    <w:p w:rsidR="00F51BED" w:rsidRDefault="00F51BED" w:rsidP="00F51BED">
      <w:pPr>
        <w:pStyle w:val="Bodytext20"/>
        <w:shd w:val="clear" w:color="auto" w:fill="auto"/>
        <w:spacing w:after="0" w:line="267" w:lineRule="exact"/>
        <w:ind w:left="720" w:right="180" w:firstLine="0"/>
      </w:pPr>
    </w:p>
    <w:p w:rsidR="00C77427" w:rsidRDefault="00C77427">
      <w:pPr>
        <w:pStyle w:val="Heading20"/>
        <w:keepNext/>
        <w:keepLines/>
        <w:shd w:val="clear" w:color="auto" w:fill="auto"/>
        <w:spacing w:after="1" w:line="240" w:lineRule="exact"/>
        <w:ind w:left="4360"/>
        <w:jc w:val="left"/>
      </w:pPr>
      <w:bookmarkStart w:id="11" w:name="bookmark12"/>
      <w:r>
        <w:t>Članak 12.</w:t>
      </w:r>
      <w:bookmarkEnd w:id="11"/>
    </w:p>
    <w:p w:rsidR="00C77427" w:rsidRDefault="00C77427">
      <w:pPr>
        <w:pStyle w:val="Bodytext20"/>
        <w:shd w:val="clear" w:color="auto" w:fill="auto"/>
        <w:spacing w:after="212" w:line="240" w:lineRule="exact"/>
        <w:ind w:firstLine="0"/>
      </w:pPr>
      <w:r>
        <w:t>Postupak za dodjelu pomoći za novorođeno dijete pokreće se na zahtjev stranke.</w:t>
      </w:r>
    </w:p>
    <w:p w:rsidR="00C77427" w:rsidRDefault="00C77427">
      <w:pPr>
        <w:pStyle w:val="Bodytext20"/>
        <w:shd w:val="clear" w:color="auto" w:fill="auto"/>
        <w:spacing w:after="240" w:line="277" w:lineRule="exact"/>
        <w:ind w:firstLine="0"/>
      </w:pPr>
      <w:r>
        <w:t>Zahtjev za ostvarivanje novčane pomoći za novorođeno dijete podnosi se Jedinstvenom upravnom odjelu u roku od 6 (šest) mjeseci računajući od dana rođenja djeteta.</w:t>
      </w:r>
    </w:p>
    <w:p w:rsidR="00C77427" w:rsidRDefault="00C77427">
      <w:pPr>
        <w:pStyle w:val="Bodytext20"/>
        <w:shd w:val="clear" w:color="auto" w:fill="auto"/>
        <w:spacing w:after="244" w:line="277" w:lineRule="exact"/>
        <w:ind w:firstLine="0"/>
      </w:pPr>
      <w:r>
        <w:t>Podnositelj zahtjeva, uz zahtjev dužan je dostaviti i dokumentaciju kojom dokazuje da ispunjava uvjete za dodjelu novčane pomoći iz članka 11. Ove Odluke.</w:t>
      </w:r>
    </w:p>
    <w:p w:rsidR="00C77427" w:rsidRDefault="00C77427">
      <w:pPr>
        <w:pStyle w:val="Bodytext20"/>
        <w:shd w:val="clear" w:color="auto" w:fill="auto"/>
        <w:spacing w:after="506"/>
        <w:ind w:firstLine="0"/>
      </w:pPr>
      <w:r>
        <w:t>O priznavanju prava na jednokratnu novčanu pomoć odlučuje rješenjem Jedinstveni upravni odjel.</w:t>
      </w:r>
    </w:p>
    <w:p w:rsidR="00C77427" w:rsidRDefault="00C77427" w:rsidP="00A856BA">
      <w:pPr>
        <w:pStyle w:val="Heading20"/>
        <w:keepNext/>
        <w:keepLines/>
        <w:numPr>
          <w:ilvl w:val="0"/>
          <w:numId w:val="8"/>
        </w:numPr>
        <w:shd w:val="clear" w:color="auto" w:fill="auto"/>
        <w:tabs>
          <w:tab w:val="left" w:pos="762"/>
        </w:tabs>
        <w:spacing w:after="214" w:line="240" w:lineRule="exact"/>
      </w:pPr>
      <w:bookmarkStart w:id="12" w:name="bookmark13"/>
      <w:r>
        <w:t>Božićnice umirovljenicima i osobama starijima od 65 godina bez primanja,</w:t>
      </w:r>
      <w:bookmarkEnd w:id="12"/>
    </w:p>
    <w:p w:rsidR="00C77427" w:rsidRDefault="00C77427">
      <w:pPr>
        <w:pStyle w:val="Heading20"/>
        <w:keepNext/>
        <w:keepLines/>
        <w:shd w:val="clear" w:color="auto" w:fill="auto"/>
        <w:spacing w:after="0" w:line="253" w:lineRule="exact"/>
        <w:ind w:left="4360"/>
        <w:jc w:val="left"/>
      </w:pPr>
      <w:bookmarkStart w:id="13" w:name="bookmark14"/>
      <w:r>
        <w:t>Članak 13.</w:t>
      </w:r>
      <w:bookmarkEnd w:id="13"/>
    </w:p>
    <w:p w:rsidR="00F51BED" w:rsidRDefault="00C77427" w:rsidP="00F51BED">
      <w:pPr>
        <w:pStyle w:val="Bodytext40"/>
        <w:shd w:val="clear" w:color="auto" w:fill="auto"/>
        <w:spacing w:after="0"/>
        <w:ind w:firstLine="0"/>
        <w:rPr>
          <w:sz w:val="24"/>
          <w:szCs w:val="24"/>
        </w:rPr>
      </w:pPr>
      <w:r w:rsidRPr="00F51BED">
        <w:rPr>
          <w:sz w:val="24"/>
          <w:szCs w:val="24"/>
        </w:rPr>
        <w:t>Pravo na božićnicu ostvaruju umirovljenici koji imaju prebivalište na području Općine Sutivan, kao i osobe koje nemaju nikakvih mjesečnih primanja, a starije su od 65 godina i imaju prijavljeno prebivalište na području Općine Sutivan.</w:t>
      </w:r>
    </w:p>
    <w:p w:rsidR="00C77427" w:rsidRPr="00F51BED" w:rsidRDefault="00C77427" w:rsidP="00F51BED">
      <w:pPr>
        <w:pStyle w:val="Bodytext40"/>
        <w:shd w:val="clear" w:color="auto" w:fill="auto"/>
        <w:spacing w:after="0"/>
        <w:ind w:firstLine="0"/>
        <w:rPr>
          <w:sz w:val="24"/>
          <w:szCs w:val="24"/>
        </w:rPr>
      </w:pPr>
      <w:r w:rsidRPr="00F51BED">
        <w:rPr>
          <w:sz w:val="24"/>
          <w:szCs w:val="24"/>
        </w:rPr>
        <w:t>Visina naknade utvrđuje se u sljedećim iznosima:</w:t>
      </w:r>
    </w:p>
    <w:p w:rsidR="00C77427" w:rsidRPr="00F51BED" w:rsidRDefault="00C77427">
      <w:pPr>
        <w:pStyle w:val="Bodytext40"/>
        <w:numPr>
          <w:ilvl w:val="0"/>
          <w:numId w:val="5"/>
        </w:numPr>
        <w:shd w:val="clear" w:color="auto" w:fill="auto"/>
        <w:tabs>
          <w:tab w:val="left" w:pos="750"/>
        </w:tabs>
        <w:spacing w:after="0"/>
        <w:ind w:left="760"/>
        <w:jc w:val="left"/>
        <w:rPr>
          <w:sz w:val="24"/>
          <w:szCs w:val="24"/>
        </w:rPr>
      </w:pPr>
      <w:r w:rsidRPr="00F51BED">
        <w:rPr>
          <w:sz w:val="24"/>
          <w:szCs w:val="24"/>
        </w:rPr>
        <w:t>za umirovljenike koji ostvaruju mirovinu do 2.000,00 kuna, božićnica iznosi 300,00 kn po umirovljeniku,</w:t>
      </w:r>
    </w:p>
    <w:p w:rsidR="00C77427" w:rsidRPr="00F51BED" w:rsidRDefault="00C77427">
      <w:pPr>
        <w:pStyle w:val="Bodytext40"/>
        <w:numPr>
          <w:ilvl w:val="0"/>
          <w:numId w:val="5"/>
        </w:numPr>
        <w:shd w:val="clear" w:color="auto" w:fill="auto"/>
        <w:tabs>
          <w:tab w:val="left" w:pos="753"/>
        </w:tabs>
        <w:spacing w:after="0"/>
        <w:ind w:left="760"/>
        <w:jc w:val="left"/>
        <w:rPr>
          <w:sz w:val="24"/>
          <w:szCs w:val="24"/>
        </w:rPr>
      </w:pPr>
      <w:r w:rsidRPr="00F51BED">
        <w:rPr>
          <w:sz w:val="24"/>
          <w:szCs w:val="24"/>
        </w:rPr>
        <w:t>za umirovljenike koji ostvaruju mirovinu</w:t>
      </w:r>
      <w:r w:rsidR="00F51BED">
        <w:rPr>
          <w:sz w:val="24"/>
          <w:szCs w:val="24"/>
        </w:rPr>
        <w:t xml:space="preserve"> preko 2.000,00 kuna</w:t>
      </w:r>
      <w:r w:rsidRPr="00F51BED">
        <w:rPr>
          <w:sz w:val="24"/>
          <w:szCs w:val="24"/>
        </w:rPr>
        <w:t>, božićnica iznosi 100,00 kn po umirovljeniku,</w:t>
      </w:r>
    </w:p>
    <w:p w:rsidR="00C77427" w:rsidRDefault="00C77427" w:rsidP="00F51BED">
      <w:pPr>
        <w:pStyle w:val="Bodytext40"/>
        <w:numPr>
          <w:ilvl w:val="0"/>
          <w:numId w:val="5"/>
        </w:numPr>
        <w:shd w:val="clear" w:color="auto" w:fill="auto"/>
        <w:tabs>
          <w:tab w:val="left" w:pos="753"/>
        </w:tabs>
        <w:spacing w:after="0"/>
        <w:ind w:left="400" w:firstLine="0"/>
        <w:rPr>
          <w:sz w:val="24"/>
          <w:szCs w:val="24"/>
        </w:rPr>
      </w:pPr>
      <w:r w:rsidRPr="00F51BED">
        <w:rPr>
          <w:sz w:val="24"/>
          <w:szCs w:val="24"/>
        </w:rPr>
        <w:t>osobe starije od 65</w:t>
      </w:r>
      <w:r w:rsidR="00F51BED">
        <w:rPr>
          <w:sz w:val="24"/>
          <w:szCs w:val="24"/>
        </w:rPr>
        <w:t xml:space="preserve"> godina bez mjesečnih primanja,</w:t>
      </w:r>
      <w:r w:rsidRPr="00F51BED">
        <w:rPr>
          <w:sz w:val="24"/>
          <w:szCs w:val="24"/>
        </w:rPr>
        <w:t xml:space="preserve"> božićnica iznos 300,00 kn po osobi.</w:t>
      </w:r>
    </w:p>
    <w:p w:rsidR="00F51BED" w:rsidRDefault="00F51BED" w:rsidP="00F51BED">
      <w:pPr>
        <w:pStyle w:val="Bodytext40"/>
        <w:shd w:val="clear" w:color="auto" w:fill="auto"/>
        <w:tabs>
          <w:tab w:val="left" w:pos="753"/>
        </w:tabs>
        <w:spacing w:after="0"/>
        <w:ind w:left="40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Popis korisnika iz stavka 1. ovog članka utvrđuje Jedinstveni upravni odjel. </w:t>
      </w:r>
    </w:p>
    <w:p w:rsidR="00F51BED" w:rsidRPr="00F51BED" w:rsidRDefault="00F51BED" w:rsidP="00F51BED">
      <w:pPr>
        <w:pStyle w:val="Bodytext40"/>
        <w:shd w:val="clear" w:color="auto" w:fill="auto"/>
        <w:tabs>
          <w:tab w:val="left" w:pos="753"/>
        </w:tabs>
        <w:spacing w:after="484"/>
        <w:ind w:left="400" w:firstLine="0"/>
        <w:rPr>
          <w:sz w:val="24"/>
          <w:szCs w:val="24"/>
        </w:rPr>
      </w:pPr>
    </w:p>
    <w:p w:rsidR="00C77427" w:rsidRDefault="00C77427" w:rsidP="00A856BA">
      <w:pPr>
        <w:pStyle w:val="Heading20"/>
        <w:keepNext/>
        <w:keepLines/>
        <w:numPr>
          <w:ilvl w:val="0"/>
          <w:numId w:val="8"/>
        </w:numPr>
        <w:shd w:val="clear" w:color="auto" w:fill="auto"/>
        <w:tabs>
          <w:tab w:val="left" w:pos="753"/>
        </w:tabs>
        <w:spacing w:after="194" w:line="240" w:lineRule="exact"/>
      </w:pPr>
      <w:bookmarkStart w:id="14" w:name="bookmark15"/>
      <w:r>
        <w:t>Darovi za djecu</w:t>
      </w:r>
      <w:bookmarkEnd w:id="14"/>
    </w:p>
    <w:p w:rsidR="00C77427" w:rsidRDefault="00F51BED">
      <w:pPr>
        <w:pStyle w:val="Bodytext30"/>
        <w:shd w:val="clear" w:color="auto" w:fill="auto"/>
        <w:spacing w:before="0" w:after="0" w:line="248" w:lineRule="exact"/>
        <w:ind w:firstLine="0"/>
      </w:pPr>
      <w:r>
        <w:t>Članak 14</w:t>
      </w:r>
      <w:r w:rsidR="00C77427">
        <w:t>.</w:t>
      </w:r>
    </w:p>
    <w:p w:rsidR="00C77427" w:rsidRPr="00F51BED" w:rsidRDefault="00C77427">
      <w:pPr>
        <w:pStyle w:val="Bodytext40"/>
        <w:shd w:val="clear" w:color="auto" w:fill="auto"/>
        <w:spacing w:after="0" w:line="248" w:lineRule="exact"/>
        <w:ind w:firstLine="0"/>
        <w:rPr>
          <w:sz w:val="24"/>
          <w:szCs w:val="24"/>
        </w:rPr>
      </w:pPr>
      <w:r w:rsidRPr="00F51BED">
        <w:rPr>
          <w:sz w:val="24"/>
          <w:szCs w:val="24"/>
        </w:rPr>
        <w:t>Pravo na dar u naravi za božične blagdane ostvaruju sva djeca sa prebivalištem na području Općine Sutivan, do 4. razreda osnovne škole.</w:t>
      </w:r>
    </w:p>
    <w:p w:rsidR="00C77427" w:rsidRPr="00F51BED" w:rsidRDefault="00C77427">
      <w:pPr>
        <w:pStyle w:val="Bodytext40"/>
        <w:shd w:val="clear" w:color="auto" w:fill="auto"/>
        <w:spacing w:after="0" w:line="248" w:lineRule="exact"/>
        <w:ind w:firstLine="0"/>
        <w:rPr>
          <w:sz w:val="24"/>
          <w:szCs w:val="24"/>
        </w:rPr>
      </w:pPr>
      <w:r w:rsidRPr="00F51BED">
        <w:rPr>
          <w:sz w:val="24"/>
          <w:szCs w:val="24"/>
        </w:rPr>
        <w:t>Popis korisnika iz stavka 1. ovog članka utvrđuje Jedinstveni upravni odjel.</w:t>
      </w:r>
    </w:p>
    <w:p w:rsidR="00C77427" w:rsidRDefault="00C77427">
      <w:pPr>
        <w:pStyle w:val="Bodytext40"/>
        <w:shd w:val="clear" w:color="auto" w:fill="auto"/>
        <w:spacing w:after="486" w:line="248" w:lineRule="exact"/>
        <w:ind w:firstLine="0"/>
        <w:rPr>
          <w:sz w:val="24"/>
          <w:szCs w:val="24"/>
        </w:rPr>
      </w:pPr>
      <w:r w:rsidRPr="00F51BED">
        <w:rPr>
          <w:sz w:val="24"/>
          <w:szCs w:val="24"/>
        </w:rPr>
        <w:t>Pojedinačnu vrijednost dara, u skladu s planiranim proračunskim sredstvima, za svaku godinu utvrđuje općinski načelnik Zaključkom.</w:t>
      </w:r>
    </w:p>
    <w:p w:rsidR="00F51BED" w:rsidRPr="00F51BED" w:rsidRDefault="00F51BED" w:rsidP="00F51BED">
      <w:pPr>
        <w:pStyle w:val="Bodytext40"/>
        <w:shd w:val="clear" w:color="auto" w:fill="auto"/>
        <w:spacing w:after="0" w:line="248" w:lineRule="exact"/>
        <w:ind w:firstLine="0"/>
        <w:rPr>
          <w:sz w:val="24"/>
          <w:szCs w:val="24"/>
        </w:rPr>
      </w:pPr>
    </w:p>
    <w:p w:rsidR="00C77427" w:rsidRDefault="00C77427" w:rsidP="00A856BA">
      <w:pPr>
        <w:pStyle w:val="Heading20"/>
        <w:keepNext/>
        <w:keepLines/>
        <w:numPr>
          <w:ilvl w:val="0"/>
          <w:numId w:val="8"/>
        </w:numPr>
        <w:shd w:val="clear" w:color="auto" w:fill="auto"/>
        <w:tabs>
          <w:tab w:val="left" w:pos="753"/>
        </w:tabs>
        <w:spacing w:after="205" w:line="240" w:lineRule="exact"/>
      </w:pPr>
      <w:bookmarkStart w:id="15" w:name="bookmark16"/>
      <w:r>
        <w:t>Pomoć u naravi-radne bilježnice osnovnoškolskim učenicima</w:t>
      </w:r>
      <w:bookmarkEnd w:id="15"/>
    </w:p>
    <w:p w:rsidR="00C77427" w:rsidRDefault="00F51BED">
      <w:pPr>
        <w:pStyle w:val="Bodytext30"/>
        <w:shd w:val="clear" w:color="auto" w:fill="auto"/>
        <w:spacing w:before="0" w:after="221" w:line="240" w:lineRule="exact"/>
        <w:ind w:firstLine="0"/>
      </w:pPr>
      <w:r>
        <w:t>Članak 15</w:t>
      </w:r>
      <w:r w:rsidR="00C77427">
        <w:t>.</w:t>
      </w:r>
    </w:p>
    <w:p w:rsidR="00C77427" w:rsidRPr="00F51BED" w:rsidRDefault="00C77427" w:rsidP="00F51BED">
      <w:pPr>
        <w:pStyle w:val="Bodytext40"/>
        <w:shd w:val="clear" w:color="auto" w:fill="auto"/>
        <w:spacing w:after="0" w:line="248" w:lineRule="exact"/>
        <w:ind w:firstLine="0"/>
        <w:rPr>
          <w:sz w:val="24"/>
          <w:szCs w:val="24"/>
        </w:rPr>
      </w:pPr>
      <w:r w:rsidRPr="00F51BED">
        <w:rPr>
          <w:sz w:val="24"/>
          <w:szCs w:val="24"/>
        </w:rPr>
        <w:t>Pravo na pomoć u naravi kupnjom radnih bilježnica ostvaruju sva djeca s prebivalištem na području Općine Sutivan, koja su polaznici od 01. do 8. razreda osnovne škole.</w:t>
      </w:r>
    </w:p>
    <w:p w:rsidR="00C77427" w:rsidRPr="00F51BED" w:rsidRDefault="00C77427" w:rsidP="00F51BED">
      <w:pPr>
        <w:pStyle w:val="Bodytext40"/>
        <w:shd w:val="clear" w:color="auto" w:fill="auto"/>
        <w:spacing w:after="0" w:line="248" w:lineRule="exact"/>
        <w:ind w:firstLine="0"/>
        <w:rPr>
          <w:sz w:val="24"/>
          <w:szCs w:val="24"/>
        </w:rPr>
      </w:pPr>
      <w:r w:rsidRPr="00F51BED">
        <w:rPr>
          <w:sz w:val="24"/>
          <w:szCs w:val="24"/>
        </w:rPr>
        <w:t>Popis korisnika iz stavka 1. ovog članka utvrđuje Jedinstveni upravni odjel.</w:t>
      </w:r>
    </w:p>
    <w:p w:rsidR="00F51BED" w:rsidRDefault="00C77427" w:rsidP="00F51BED">
      <w:pPr>
        <w:pStyle w:val="Bodytext40"/>
        <w:shd w:val="clear" w:color="auto" w:fill="auto"/>
        <w:spacing w:after="0" w:line="248" w:lineRule="exact"/>
        <w:ind w:firstLine="0"/>
        <w:rPr>
          <w:sz w:val="24"/>
          <w:szCs w:val="24"/>
        </w:rPr>
      </w:pPr>
      <w:r w:rsidRPr="00F51BED">
        <w:rPr>
          <w:sz w:val="24"/>
          <w:szCs w:val="24"/>
        </w:rPr>
        <w:t>Pojedinačan iznos pomoći iz stavka 1. Ovog članka, u skladu s planiranim proračunskim sredstvima, za svaku godinu utvrđuje općinski načelnik Zaključkom.</w:t>
      </w:r>
    </w:p>
    <w:p w:rsidR="00E027E7" w:rsidRDefault="00E027E7" w:rsidP="00F51BED">
      <w:pPr>
        <w:pStyle w:val="Bodytext40"/>
        <w:shd w:val="clear" w:color="auto" w:fill="auto"/>
        <w:spacing w:after="0" w:line="248" w:lineRule="exact"/>
        <w:ind w:firstLine="0"/>
        <w:rPr>
          <w:sz w:val="24"/>
          <w:szCs w:val="24"/>
        </w:rPr>
      </w:pPr>
    </w:p>
    <w:p w:rsidR="00E027E7" w:rsidRDefault="00E027E7" w:rsidP="00F51BED">
      <w:pPr>
        <w:pStyle w:val="Bodytext40"/>
        <w:shd w:val="clear" w:color="auto" w:fill="auto"/>
        <w:spacing w:after="0" w:line="248" w:lineRule="exact"/>
        <w:ind w:firstLine="0"/>
        <w:rPr>
          <w:sz w:val="24"/>
          <w:szCs w:val="24"/>
        </w:rPr>
      </w:pPr>
    </w:p>
    <w:p w:rsidR="00E027E7" w:rsidRDefault="00E027E7" w:rsidP="00F51BED">
      <w:pPr>
        <w:pStyle w:val="Bodytext40"/>
        <w:shd w:val="clear" w:color="auto" w:fill="auto"/>
        <w:spacing w:after="0" w:line="248" w:lineRule="exact"/>
        <w:ind w:firstLine="0"/>
        <w:rPr>
          <w:sz w:val="24"/>
          <w:szCs w:val="24"/>
        </w:rPr>
      </w:pPr>
      <w:bookmarkStart w:id="16" w:name="_GoBack"/>
      <w:bookmarkEnd w:id="16"/>
    </w:p>
    <w:p w:rsidR="00F51BED" w:rsidRDefault="00F51BED" w:rsidP="00F51BED">
      <w:pPr>
        <w:pStyle w:val="Bodytext40"/>
        <w:shd w:val="clear" w:color="auto" w:fill="auto"/>
        <w:spacing w:after="0" w:line="248" w:lineRule="exact"/>
        <w:ind w:firstLine="0"/>
        <w:rPr>
          <w:sz w:val="24"/>
          <w:szCs w:val="24"/>
        </w:rPr>
      </w:pPr>
    </w:p>
    <w:p w:rsidR="00F51BED" w:rsidRPr="00F51BED" w:rsidRDefault="00F51BED" w:rsidP="00F51BED">
      <w:pPr>
        <w:pStyle w:val="Bodytext40"/>
        <w:shd w:val="clear" w:color="auto" w:fill="auto"/>
        <w:spacing w:after="0" w:line="248" w:lineRule="exact"/>
        <w:ind w:firstLine="0"/>
        <w:rPr>
          <w:sz w:val="24"/>
          <w:szCs w:val="24"/>
        </w:rPr>
      </w:pPr>
    </w:p>
    <w:p w:rsidR="00C77427" w:rsidRDefault="00C77427" w:rsidP="00F51BED">
      <w:pPr>
        <w:pStyle w:val="Bodytext30"/>
        <w:numPr>
          <w:ilvl w:val="0"/>
          <w:numId w:val="8"/>
        </w:numPr>
        <w:shd w:val="clear" w:color="auto" w:fill="auto"/>
        <w:tabs>
          <w:tab w:val="left" w:pos="753"/>
        </w:tabs>
        <w:spacing w:before="0" w:after="289" w:line="240" w:lineRule="exact"/>
        <w:jc w:val="both"/>
      </w:pPr>
      <w:r>
        <w:lastRenderedPageBreak/>
        <w:t>Stipendije učenicima i studentima</w:t>
      </w:r>
    </w:p>
    <w:p w:rsidR="00C77427" w:rsidRDefault="00F51BED">
      <w:pPr>
        <w:pStyle w:val="Bodytext30"/>
        <w:shd w:val="clear" w:color="auto" w:fill="auto"/>
        <w:spacing w:before="0" w:after="207" w:line="240" w:lineRule="exact"/>
        <w:ind w:firstLine="0"/>
      </w:pPr>
      <w:r>
        <w:t>Članak 16</w:t>
      </w:r>
      <w:r w:rsidR="00C77427">
        <w:t>.</w:t>
      </w:r>
    </w:p>
    <w:p w:rsidR="00C77427" w:rsidRDefault="00C77427" w:rsidP="00F51BED">
      <w:pPr>
        <w:pStyle w:val="Bodytext20"/>
        <w:shd w:val="clear" w:color="auto" w:fill="auto"/>
        <w:spacing w:after="329" w:line="277" w:lineRule="exact"/>
        <w:ind w:firstLine="0"/>
        <w:jc w:val="left"/>
      </w:pPr>
      <w:r>
        <w:t>Pravo na stipendiju ostvaruju studenti i učenici pod uvjetima i na način propisan Pravilnikom o stipendiranju učenika i studenata sa područja Općine Sutivan.</w:t>
      </w:r>
    </w:p>
    <w:p w:rsidR="00C77427" w:rsidRDefault="00C77427" w:rsidP="00F51BED">
      <w:pPr>
        <w:pStyle w:val="Bodytext30"/>
        <w:numPr>
          <w:ilvl w:val="0"/>
          <w:numId w:val="8"/>
        </w:numPr>
        <w:shd w:val="clear" w:color="auto" w:fill="auto"/>
        <w:tabs>
          <w:tab w:val="left" w:pos="762"/>
        </w:tabs>
        <w:spacing w:before="0" w:after="254" w:line="240" w:lineRule="exact"/>
        <w:jc w:val="both"/>
      </w:pPr>
      <w:r>
        <w:t>Ostale pomoći</w:t>
      </w:r>
    </w:p>
    <w:p w:rsidR="00C77427" w:rsidRDefault="00F51BED">
      <w:pPr>
        <w:pStyle w:val="Bodytext30"/>
        <w:shd w:val="clear" w:color="auto" w:fill="auto"/>
        <w:spacing w:before="0" w:after="0" w:line="272" w:lineRule="exact"/>
        <w:ind w:firstLine="0"/>
      </w:pPr>
      <w:r>
        <w:t>Članak 17</w:t>
      </w:r>
      <w:r w:rsidR="00C77427">
        <w:t>.</w:t>
      </w:r>
    </w:p>
    <w:p w:rsidR="00C77427" w:rsidRPr="00F51BED" w:rsidRDefault="00C77427" w:rsidP="00F51BED">
      <w:pPr>
        <w:pStyle w:val="Heading10"/>
        <w:keepNext/>
        <w:keepLines/>
        <w:shd w:val="clear" w:color="auto" w:fill="auto"/>
        <w:spacing w:after="1046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bookmark17"/>
      <w:r w:rsidRPr="00F51BED">
        <w:rPr>
          <w:rFonts w:ascii="Times New Roman" w:hAnsi="Times New Roman" w:cs="Times New Roman"/>
          <w:sz w:val="24"/>
          <w:szCs w:val="24"/>
        </w:rPr>
        <w:t>U slučaju nužne potrebe, općinski načelnik može zaključkom odobriti ostale pomoći koje nisu obuhvaćene postojećim oblicima socijalne skrbi</w:t>
      </w:r>
      <w:bookmarkEnd w:id="17"/>
      <w:r w:rsidR="00F51BED" w:rsidRPr="00F51BED">
        <w:rPr>
          <w:rFonts w:ascii="Times New Roman" w:hAnsi="Times New Roman" w:cs="Times New Roman"/>
          <w:sz w:val="24"/>
          <w:szCs w:val="24"/>
        </w:rPr>
        <w:t xml:space="preserve">, ukoliko su sredstva osigurana u proračunu Općine Sutivan. </w:t>
      </w:r>
    </w:p>
    <w:p w:rsidR="00C77427" w:rsidRDefault="00C77427">
      <w:pPr>
        <w:pStyle w:val="Bodytext30"/>
        <w:numPr>
          <w:ilvl w:val="0"/>
          <w:numId w:val="1"/>
        </w:numPr>
        <w:shd w:val="clear" w:color="auto" w:fill="auto"/>
        <w:tabs>
          <w:tab w:val="left" w:pos="737"/>
        </w:tabs>
        <w:spacing w:before="0" w:after="289" w:line="240" w:lineRule="exact"/>
        <w:ind w:firstLine="0"/>
        <w:jc w:val="both"/>
      </w:pPr>
      <w:r>
        <w:t>PRIJELAZNE I ZAVRŠNE ODREDBE</w:t>
      </w:r>
    </w:p>
    <w:p w:rsidR="00C77427" w:rsidRDefault="00F51BED">
      <w:pPr>
        <w:pStyle w:val="Bodytext30"/>
        <w:shd w:val="clear" w:color="auto" w:fill="auto"/>
        <w:spacing w:before="0" w:after="221" w:line="240" w:lineRule="exact"/>
        <w:ind w:firstLine="0"/>
      </w:pPr>
      <w:r>
        <w:t>Članak 18</w:t>
      </w:r>
      <w:r w:rsidR="00C77427">
        <w:t>.</w:t>
      </w:r>
    </w:p>
    <w:p w:rsidR="00C77427" w:rsidRDefault="00C77427">
      <w:pPr>
        <w:pStyle w:val="Bodytext20"/>
        <w:shd w:val="clear" w:color="auto" w:fill="auto"/>
        <w:spacing w:after="326"/>
        <w:ind w:firstLine="0"/>
      </w:pPr>
      <w:r>
        <w:t xml:space="preserve">Ukoliko zbog smanjenog ostvarivanja proračunskih prihoda nema dovoljno sredstava za isplatu pomoći i potpora utvrđenih ovom Odlukom, općinski načelnik će privremeno obustaviti isplatu istih ili odobriti isplatu u umanjenom iznosu, razmjerno postotku ostvarivanja proračunskih prihoda, a ako prihodi budu trajno smanjeni predložit će Općinskom vijeću izmjene ove odluke, odnosno Programa javnih potreba </w:t>
      </w:r>
      <w:r w:rsidR="00F51BED">
        <w:t>u socijalnoj skrbi Općine Sutivan</w:t>
      </w:r>
      <w:r>
        <w:t>.</w:t>
      </w:r>
    </w:p>
    <w:p w:rsidR="00C77427" w:rsidRDefault="00F51BED">
      <w:pPr>
        <w:pStyle w:val="Bodytext30"/>
        <w:shd w:val="clear" w:color="auto" w:fill="auto"/>
        <w:spacing w:before="0" w:after="216" w:line="240" w:lineRule="exact"/>
        <w:ind w:firstLine="0"/>
      </w:pPr>
      <w:r>
        <w:t>Članak 19</w:t>
      </w:r>
      <w:r w:rsidR="00C77427">
        <w:t>.</w:t>
      </w:r>
    </w:p>
    <w:p w:rsidR="00C77427" w:rsidRDefault="00C77427">
      <w:pPr>
        <w:pStyle w:val="Bodytext20"/>
        <w:shd w:val="clear" w:color="auto" w:fill="auto"/>
        <w:spacing w:after="506"/>
        <w:ind w:firstLine="0"/>
      </w:pPr>
      <w:r>
        <w:t>Jedinstveni upravni odjel dužan je pratiti ostvarenje prava iz ove Odluke, na propisan način voditi evidenciju i dokumentaciju o ostvarivanju prava u sustavu socijalne skrbi propisanih ovom Odlukom te pratiti usklađenje Proračuna Općine Sutivan s potrebnim sredstvima za ostvarenje prava iz ove Odluke.</w:t>
      </w:r>
    </w:p>
    <w:p w:rsidR="00C77427" w:rsidRDefault="00F51BED">
      <w:pPr>
        <w:pStyle w:val="Bodytext30"/>
        <w:shd w:val="clear" w:color="auto" w:fill="auto"/>
        <w:spacing w:before="0" w:after="218" w:line="240" w:lineRule="exact"/>
        <w:ind w:firstLine="0"/>
      </w:pPr>
      <w:r>
        <w:t>Članak 20</w:t>
      </w:r>
      <w:r w:rsidR="00C77427">
        <w:t>.</w:t>
      </w:r>
    </w:p>
    <w:p w:rsidR="00C77427" w:rsidRDefault="00C77427">
      <w:pPr>
        <w:pStyle w:val="Bodytext20"/>
        <w:shd w:val="clear" w:color="auto" w:fill="auto"/>
        <w:spacing w:after="292" w:line="262" w:lineRule="exact"/>
        <w:ind w:firstLine="0"/>
      </w:pPr>
      <w:r>
        <w:t>Ova Odluka stupa na snagu osmog dana od dana objave u „Službenom glasniku Općine Sutivan".</w:t>
      </w:r>
    </w:p>
    <w:p w:rsidR="00C77427" w:rsidRDefault="00C77427">
      <w:pPr>
        <w:pStyle w:val="Bodytext20"/>
        <w:shd w:val="clear" w:color="auto" w:fill="auto"/>
        <w:spacing w:after="0"/>
        <w:ind w:firstLine="0"/>
      </w:pPr>
      <w:r>
        <w:t>KLASA:</w:t>
      </w:r>
      <w:r w:rsidR="00140C30">
        <w:t>550-01/20-01/0003</w:t>
      </w:r>
    </w:p>
    <w:p w:rsidR="00C77427" w:rsidRDefault="00C77427">
      <w:pPr>
        <w:pStyle w:val="Bodytext20"/>
        <w:shd w:val="clear" w:color="auto" w:fill="auto"/>
        <w:spacing w:after="0"/>
        <w:ind w:firstLine="0"/>
      </w:pPr>
      <w:r>
        <w:t>URBROJ:</w:t>
      </w:r>
      <w:r w:rsidR="00140C30">
        <w:t>2104/08-01/1-20-0001</w:t>
      </w:r>
    </w:p>
    <w:p w:rsidR="00C77427" w:rsidRDefault="00140C30">
      <w:pPr>
        <w:pStyle w:val="Bodytext20"/>
        <w:shd w:val="clear" w:color="auto" w:fill="auto"/>
        <w:spacing w:after="784"/>
        <w:ind w:firstLine="0"/>
      </w:pPr>
      <w:r>
        <w:t>Sutivan, _________</w:t>
      </w:r>
      <w:r w:rsidR="00C77427">
        <w:t xml:space="preserve"> 2020. godine</w:t>
      </w:r>
    </w:p>
    <w:p w:rsidR="00C77427" w:rsidRDefault="00C77427">
      <w:pPr>
        <w:pStyle w:val="Bodytext30"/>
        <w:shd w:val="clear" w:color="auto" w:fill="auto"/>
        <w:spacing w:before="0" w:after="0" w:line="267" w:lineRule="exact"/>
        <w:ind w:left="5840"/>
        <w:jc w:val="left"/>
      </w:pPr>
      <w:r>
        <w:t>PREDSJEDNIK OPĆINSKOG VIJEĆA Bartul Lukšić</w:t>
      </w:r>
    </w:p>
    <w:sectPr w:rsidR="00C77427" w:rsidSect="003764DB">
      <w:type w:val="continuous"/>
      <w:pgSz w:w="11900" w:h="16840"/>
      <w:pgMar w:top="956" w:right="1473" w:bottom="1635" w:left="132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81B" w:rsidRDefault="006A581B" w:rsidP="003764DB">
      <w:r>
        <w:separator/>
      </w:r>
    </w:p>
  </w:endnote>
  <w:endnote w:type="continuationSeparator" w:id="0">
    <w:p w:rsidR="006A581B" w:rsidRDefault="006A581B" w:rsidP="00376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427" w:rsidRDefault="00E027E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6531610</wp:posOffset>
              </wp:positionH>
              <wp:positionV relativeFrom="page">
                <wp:posOffset>9839325</wp:posOffset>
              </wp:positionV>
              <wp:extent cx="70485" cy="160655"/>
              <wp:effectExtent l="0" t="0" r="4445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7427" w:rsidRDefault="006A581B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027E7" w:rsidRPr="00E027E7">
                            <w:rPr>
                              <w:rStyle w:val="Headerorfooter0"/>
                              <w:noProof/>
                            </w:rPr>
                            <w:t>5</w:t>
                          </w:r>
                          <w:r>
                            <w:rPr>
                              <w:rStyle w:val="Headerorfooter0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4.3pt;margin-top:774.75pt;width:5.5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" filled="f" stroked="f">
              <v:textbox style="mso-fit-shape-to-text:t" inset="0,0,0,0">
                <w:txbxContent>
                  <w:p w:rsidR="00C77427" w:rsidRDefault="006A581B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027E7" w:rsidRPr="00E027E7">
                      <w:rPr>
                        <w:rStyle w:val="Headerorfooter0"/>
                        <w:noProof/>
                      </w:rPr>
                      <w:t>5</w:t>
                    </w:r>
                    <w:r>
                      <w:rPr>
                        <w:rStyle w:val="Headerorfooter0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81B" w:rsidRDefault="006A581B">
      <w:r>
        <w:separator/>
      </w:r>
    </w:p>
  </w:footnote>
  <w:footnote w:type="continuationSeparator" w:id="0">
    <w:p w:rsidR="006A581B" w:rsidRDefault="006A5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0F2C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EC37BCB"/>
    <w:multiLevelType w:val="hybridMultilevel"/>
    <w:tmpl w:val="DE18E6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F674E"/>
    <w:multiLevelType w:val="hybridMultilevel"/>
    <w:tmpl w:val="72405E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45963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F085D8B"/>
    <w:multiLevelType w:val="multilevel"/>
    <w:tmpl w:val="FFFFFFFF"/>
    <w:lvl w:ilvl="0">
      <w:start w:val="7"/>
      <w:numFmt w:val="decimal"/>
      <w:lvlText w:val="%1,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575634CC"/>
    <w:multiLevelType w:val="multilevel"/>
    <w:tmpl w:val="FFFFFFFF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5DF2473D"/>
    <w:multiLevelType w:val="multilevel"/>
    <w:tmpl w:val="FFFFFFFF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64E60646"/>
    <w:multiLevelType w:val="hybridMultilevel"/>
    <w:tmpl w:val="B84A76A4"/>
    <w:lvl w:ilvl="0" w:tplc="5CDCF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5A109D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76FB5B5E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8"/>
  </w:num>
  <w:num w:numId="5">
    <w:abstractNumId w:val="0"/>
  </w:num>
  <w:num w:numId="6">
    <w:abstractNumId w:val="4"/>
  </w:num>
  <w:num w:numId="7">
    <w:abstractNumId w:val="5"/>
  </w:num>
  <w:num w:numId="8">
    <w:abstractNumId w:val="2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4DB"/>
    <w:rsid w:val="00140C30"/>
    <w:rsid w:val="003764DB"/>
    <w:rsid w:val="00444228"/>
    <w:rsid w:val="005D462D"/>
    <w:rsid w:val="005E03A1"/>
    <w:rsid w:val="006A581B"/>
    <w:rsid w:val="00857205"/>
    <w:rsid w:val="00A856BA"/>
    <w:rsid w:val="00C77427"/>
    <w:rsid w:val="00E027E7"/>
    <w:rsid w:val="00E55A86"/>
    <w:rsid w:val="00F5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4DB"/>
    <w:pPr>
      <w:widowControl w:val="0"/>
    </w:pPr>
    <w:rPr>
      <w:color w:val="000000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rsid w:val="003764DB"/>
    <w:rPr>
      <w:rFonts w:cs="Times New Roman"/>
      <w:color w:val="0066CC"/>
      <w:u w:val="single"/>
    </w:rPr>
  </w:style>
  <w:style w:type="character" w:customStyle="1" w:styleId="Footnote">
    <w:name w:val="Footnote_"/>
    <w:basedOn w:val="Zadanifontodlomka"/>
    <w:link w:val="Footnote0"/>
    <w:uiPriority w:val="99"/>
    <w:locked/>
    <w:rsid w:val="003764DB"/>
    <w:rPr>
      <w:rFonts w:ascii="Times New Roman" w:hAnsi="Times New Roman" w:cs="Times New Roman"/>
      <w:u w:val="none"/>
    </w:rPr>
  </w:style>
  <w:style w:type="character" w:customStyle="1" w:styleId="Bodytext2">
    <w:name w:val="Body text (2)_"/>
    <w:basedOn w:val="Zadanifontodlomka"/>
    <w:link w:val="Bodytext20"/>
    <w:uiPriority w:val="99"/>
    <w:locked/>
    <w:rsid w:val="003764DB"/>
    <w:rPr>
      <w:rFonts w:ascii="Times New Roman" w:hAnsi="Times New Roman" w:cs="Times New Roman"/>
      <w:u w:val="none"/>
    </w:rPr>
  </w:style>
  <w:style w:type="character" w:customStyle="1" w:styleId="Headerorfooter">
    <w:name w:val="Header or footer_"/>
    <w:basedOn w:val="Zadanifontodlomka"/>
    <w:link w:val="Headerorfooter1"/>
    <w:uiPriority w:val="99"/>
    <w:locked/>
    <w:rsid w:val="003764DB"/>
    <w:rPr>
      <w:rFonts w:ascii="Times New Roman" w:hAnsi="Times New Roman" w:cs="Times New Roman"/>
      <w:sz w:val="22"/>
      <w:szCs w:val="22"/>
      <w:u w:val="none"/>
    </w:rPr>
  </w:style>
  <w:style w:type="character" w:customStyle="1" w:styleId="Headerorfooter0">
    <w:name w:val="Header or footer"/>
    <w:basedOn w:val="Headerorfooter"/>
    <w:uiPriority w:val="99"/>
    <w:rsid w:val="003764D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hr-HR" w:eastAsia="hr-HR"/>
    </w:rPr>
  </w:style>
  <w:style w:type="character" w:customStyle="1" w:styleId="Bodytext3">
    <w:name w:val="Body text (3)_"/>
    <w:basedOn w:val="Zadanifontodlomka"/>
    <w:link w:val="Bodytext30"/>
    <w:uiPriority w:val="99"/>
    <w:locked/>
    <w:rsid w:val="003764DB"/>
    <w:rPr>
      <w:rFonts w:ascii="Times New Roman" w:hAnsi="Times New Roman" w:cs="Times New Roman"/>
      <w:b/>
      <w:bCs/>
      <w:u w:val="none"/>
    </w:rPr>
  </w:style>
  <w:style w:type="character" w:customStyle="1" w:styleId="Bodytext3Spacing3pt">
    <w:name w:val="Body text (3) + Spacing 3 pt"/>
    <w:basedOn w:val="Bodytext3"/>
    <w:uiPriority w:val="99"/>
    <w:rsid w:val="003764DB"/>
    <w:rPr>
      <w:rFonts w:ascii="Times New Roman" w:hAnsi="Times New Roman" w:cs="Times New Roman"/>
      <w:b/>
      <w:bCs/>
      <w:color w:val="000000"/>
      <w:spacing w:val="60"/>
      <w:w w:val="100"/>
      <w:position w:val="0"/>
      <w:sz w:val="24"/>
      <w:szCs w:val="24"/>
      <w:u w:val="none"/>
      <w:lang w:val="hr-HR" w:eastAsia="hr-HR"/>
    </w:rPr>
  </w:style>
  <w:style w:type="character" w:customStyle="1" w:styleId="Heading2">
    <w:name w:val="Heading #2_"/>
    <w:basedOn w:val="Zadanifontodlomka"/>
    <w:link w:val="Heading20"/>
    <w:uiPriority w:val="99"/>
    <w:locked/>
    <w:rsid w:val="003764DB"/>
    <w:rPr>
      <w:rFonts w:ascii="Times New Roman" w:hAnsi="Times New Roman" w:cs="Times New Roman"/>
      <w:b/>
      <w:bCs/>
      <w:u w:val="none"/>
    </w:rPr>
  </w:style>
  <w:style w:type="character" w:customStyle="1" w:styleId="Bodytext4">
    <w:name w:val="Body text (4)_"/>
    <w:basedOn w:val="Zadanifontodlomka"/>
    <w:link w:val="Bodytext40"/>
    <w:uiPriority w:val="99"/>
    <w:locked/>
    <w:rsid w:val="003764DB"/>
    <w:rPr>
      <w:rFonts w:ascii="Times New Roman" w:hAnsi="Times New Roman" w:cs="Times New Roman"/>
      <w:sz w:val="21"/>
      <w:szCs w:val="21"/>
      <w:u w:val="none"/>
    </w:rPr>
  </w:style>
  <w:style w:type="character" w:customStyle="1" w:styleId="Heading1">
    <w:name w:val="Heading #1_"/>
    <w:basedOn w:val="Zadanifontodlomka"/>
    <w:link w:val="Heading10"/>
    <w:uiPriority w:val="99"/>
    <w:locked/>
    <w:rsid w:val="003764DB"/>
    <w:rPr>
      <w:rFonts w:ascii="Microsoft Sans Serif" w:eastAsia="Times New Roman" w:hAnsi="Microsoft Sans Serif" w:cs="Microsoft Sans Serif"/>
      <w:sz w:val="19"/>
      <w:szCs w:val="19"/>
      <w:u w:val="none"/>
    </w:rPr>
  </w:style>
  <w:style w:type="paragraph" w:customStyle="1" w:styleId="Footnote0">
    <w:name w:val="Footnote"/>
    <w:basedOn w:val="Normal"/>
    <w:link w:val="Footnote"/>
    <w:uiPriority w:val="99"/>
    <w:rsid w:val="003764DB"/>
    <w:pPr>
      <w:shd w:val="clear" w:color="auto" w:fill="FFFFFF"/>
      <w:spacing w:line="272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al"/>
    <w:link w:val="Bodytext2"/>
    <w:uiPriority w:val="99"/>
    <w:rsid w:val="003764DB"/>
    <w:pPr>
      <w:shd w:val="clear" w:color="auto" w:fill="FFFFFF"/>
      <w:spacing w:after="300" w:line="272" w:lineRule="exact"/>
      <w:ind w:hanging="340"/>
      <w:jc w:val="both"/>
    </w:pPr>
    <w:rPr>
      <w:rFonts w:ascii="Times New Roman" w:eastAsia="Times New Roman" w:hAnsi="Times New Roman" w:cs="Times New Roman"/>
    </w:rPr>
  </w:style>
  <w:style w:type="paragraph" w:customStyle="1" w:styleId="Headerorfooter1">
    <w:name w:val="Header or footer1"/>
    <w:basedOn w:val="Normal"/>
    <w:link w:val="Headerorfooter"/>
    <w:uiPriority w:val="99"/>
    <w:rsid w:val="003764DB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30">
    <w:name w:val="Body text (3)"/>
    <w:basedOn w:val="Normal"/>
    <w:link w:val="Bodytext3"/>
    <w:uiPriority w:val="99"/>
    <w:rsid w:val="003764DB"/>
    <w:pPr>
      <w:shd w:val="clear" w:color="auto" w:fill="FFFFFF"/>
      <w:spacing w:before="300" w:after="60" w:line="240" w:lineRule="atLeast"/>
      <w:ind w:hanging="122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Heading20">
    <w:name w:val="Heading #2"/>
    <w:basedOn w:val="Normal"/>
    <w:link w:val="Heading2"/>
    <w:uiPriority w:val="99"/>
    <w:rsid w:val="003764DB"/>
    <w:pPr>
      <w:shd w:val="clear" w:color="auto" w:fill="FFFFFF"/>
      <w:spacing w:after="540" w:line="24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Bodytext40">
    <w:name w:val="Body text (4)"/>
    <w:basedOn w:val="Normal"/>
    <w:link w:val="Bodytext4"/>
    <w:uiPriority w:val="99"/>
    <w:rsid w:val="003764DB"/>
    <w:pPr>
      <w:shd w:val="clear" w:color="auto" w:fill="FFFFFF"/>
      <w:spacing w:after="240" w:line="253" w:lineRule="exact"/>
      <w:ind w:hanging="3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Heading10">
    <w:name w:val="Heading #1"/>
    <w:basedOn w:val="Normal"/>
    <w:link w:val="Heading1"/>
    <w:uiPriority w:val="99"/>
    <w:rsid w:val="003764DB"/>
    <w:pPr>
      <w:shd w:val="clear" w:color="auto" w:fill="FFFFFF"/>
      <w:spacing w:after="1020" w:line="272" w:lineRule="exact"/>
      <w:ind w:firstLine="740"/>
      <w:outlineLvl w:val="0"/>
    </w:pPr>
    <w:rPr>
      <w:rFonts w:ascii="Microsoft Sans Serif" w:hAnsi="Microsoft Sans Serif" w:cs="Microsoft Sans Serif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4DB"/>
    <w:pPr>
      <w:widowControl w:val="0"/>
    </w:pPr>
    <w:rPr>
      <w:color w:val="000000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rsid w:val="003764DB"/>
    <w:rPr>
      <w:rFonts w:cs="Times New Roman"/>
      <w:color w:val="0066CC"/>
      <w:u w:val="single"/>
    </w:rPr>
  </w:style>
  <w:style w:type="character" w:customStyle="1" w:styleId="Footnote">
    <w:name w:val="Footnote_"/>
    <w:basedOn w:val="Zadanifontodlomka"/>
    <w:link w:val="Footnote0"/>
    <w:uiPriority w:val="99"/>
    <w:locked/>
    <w:rsid w:val="003764DB"/>
    <w:rPr>
      <w:rFonts w:ascii="Times New Roman" w:hAnsi="Times New Roman" w:cs="Times New Roman"/>
      <w:u w:val="none"/>
    </w:rPr>
  </w:style>
  <w:style w:type="character" w:customStyle="1" w:styleId="Bodytext2">
    <w:name w:val="Body text (2)_"/>
    <w:basedOn w:val="Zadanifontodlomka"/>
    <w:link w:val="Bodytext20"/>
    <w:uiPriority w:val="99"/>
    <w:locked/>
    <w:rsid w:val="003764DB"/>
    <w:rPr>
      <w:rFonts w:ascii="Times New Roman" w:hAnsi="Times New Roman" w:cs="Times New Roman"/>
      <w:u w:val="none"/>
    </w:rPr>
  </w:style>
  <w:style w:type="character" w:customStyle="1" w:styleId="Headerorfooter">
    <w:name w:val="Header or footer_"/>
    <w:basedOn w:val="Zadanifontodlomka"/>
    <w:link w:val="Headerorfooter1"/>
    <w:uiPriority w:val="99"/>
    <w:locked/>
    <w:rsid w:val="003764DB"/>
    <w:rPr>
      <w:rFonts w:ascii="Times New Roman" w:hAnsi="Times New Roman" w:cs="Times New Roman"/>
      <w:sz w:val="22"/>
      <w:szCs w:val="22"/>
      <w:u w:val="none"/>
    </w:rPr>
  </w:style>
  <w:style w:type="character" w:customStyle="1" w:styleId="Headerorfooter0">
    <w:name w:val="Header or footer"/>
    <w:basedOn w:val="Headerorfooter"/>
    <w:uiPriority w:val="99"/>
    <w:rsid w:val="003764D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hr-HR" w:eastAsia="hr-HR"/>
    </w:rPr>
  </w:style>
  <w:style w:type="character" w:customStyle="1" w:styleId="Bodytext3">
    <w:name w:val="Body text (3)_"/>
    <w:basedOn w:val="Zadanifontodlomka"/>
    <w:link w:val="Bodytext30"/>
    <w:uiPriority w:val="99"/>
    <w:locked/>
    <w:rsid w:val="003764DB"/>
    <w:rPr>
      <w:rFonts w:ascii="Times New Roman" w:hAnsi="Times New Roman" w:cs="Times New Roman"/>
      <w:b/>
      <w:bCs/>
      <w:u w:val="none"/>
    </w:rPr>
  </w:style>
  <w:style w:type="character" w:customStyle="1" w:styleId="Bodytext3Spacing3pt">
    <w:name w:val="Body text (3) + Spacing 3 pt"/>
    <w:basedOn w:val="Bodytext3"/>
    <w:uiPriority w:val="99"/>
    <w:rsid w:val="003764DB"/>
    <w:rPr>
      <w:rFonts w:ascii="Times New Roman" w:hAnsi="Times New Roman" w:cs="Times New Roman"/>
      <w:b/>
      <w:bCs/>
      <w:color w:val="000000"/>
      <w:spacing w:val="60"/>
      <w:w w:val="100"/>
      <w:position w:val="0"/>
      <w:sz w:val="24"/>
      <w:szCs w:val="24"/>
      <w:u w:val="none"/>
      <w:lang w:val="hr-HR" w:eastAsia="hr-HR"/>
    </w:rPr>
  </w:style>
  <w:style w:type="character" w:customStyle="1" w:styleId="Heading2">
    <w:name w:val="Heading #2_"/>
    <w:basedOn w:val="Zadanifontodlomka"/>
    <w:link w:val="Heading20"/>
    <w:uiPriority w:val="99"/>
    <w:locked/>
    <w:rsid w:val="003764DB"/>
    <w:rPr>
      <w:rFonts w:ascii="Times New Roman" w:hAnsi="Times New Roman" w:cs="Times New Roman"/>
      <w:b/>
      <w:bCs/>
      <w:u w:val="none"/>
    </w:rPr>
  </w:style>
  <w:style w:type="character" w:customStyle="1" w:styleId="Bodytext4">
    <w:name w:val="Body text (4)_"/>
    <w:basedOn w:val="Zadanifontodlomka"/>
    <w:link w:val="Bodytext40"/>
    <w:uiPriority w:val="99"/>
    <w:locked/>
    <w:rsid w:val="003764DB"/>
    <w:rPr>
      <w:rFonts w:ascii="Times New Roman" w:hAnsi="Times New Roman" w:cs="Times New Roman"/>
      <w:sz w:val="21"/>
      <w:szCs w:val="21"/>
      <w:u w:val="none"/>
    </w:rPr>
  </w:style>
  <w:style w:type="character" w:customStyle="1" w:styleId="Heading1">
    <w:name w:val="Heading #1_"/>
    <w:basedOn w:val="Zadanifontodlomka"/>
    <w:link w:val="Heading10"/>
    <w:uiPriority w:val="99"/>
    <w:locked/>
    <w:rsid w:val="003764DB"/>
    <w:rPr>
      <w:rFonts w:ascii="Microsoft Sans Serif" w:eastAsia="Times New Roman" w:hAnsi="Microsoft Sans Serif" w:cs="Microsoft Sans Serif"/>
      <w:sz w:val="19"/>
      <w:szCs w:val="19"/>
      <w:u w:val="none"/>
    </w:rPr>
  </w:style>
  <w:style w:type="paragraph" w:customStyle="1" w:styleId="Footnote0">
    <w:name w:val="Footnote"/>
    <w:basedOn w:val="Normal"/>
    <w:link w:val="Footnote"/>
    <w:uiPriority w:val="99"/>
    <w:rsid w:val="003764DB"/>
    <w:pPr>
      <w:shd w:val="clear" w:color="auto" w:fill="FFFFFF"/>
      <w:spacing w:line="272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al"/>
    <w:link w:val="Bodytext2"/>
    <w:uiPriority w:val="99"/>
    <w:rsid w:val="003764DB"/>
    <w:pPr>
      <w:shd w:val="clear" w:color="auto" w:fill="FFFFFF"/>
      <w:spacing w:after="300" w:line="272" w:lineRule="exact"/>
      <w:ind w:hanging="340"/>
      <w:jc w:val="both"/>
    </w:pPr>
    <w:rPr>
      <w:rFonts w:ascii="Times New Roman" w:eastAsia="Times New Roman" w:hAnsi="Times New Roman" w:cs="Times New Roman"/>
    </w:rPr>
  </w:style>
  <w:style w:type="paragraph" w:customStyle="1" w:styleId="Headerorfooter1">
    <w:name w:val="Header or footer1"/>
    <w:basedOn w:val="Normal"/>
    <w:link w:val="Headerorfooter"/>
    <w:uiPriority w:val="99"/>
    <w:rsid w:val="003764DB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30">
    <w:name w:val="Body text (3)"/>
    <w:basedOn w:val="Normal"/>
    <w:link w:val="Bodytext3"/>
    <w:uiPriority w:val="99"/>
    <w:rsid w:val="003764DB"/>
    <w:pPr>
      <w:shd w:val="clear" w:color="auto" w:fill="FFFFFF"/>
      <w:spacing w:before="300" w:after="60" w:line="240" w:lineRule="atLeast"/>
      <w:ind w:hanging="122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Heading20">
    <w:name w:val="Heading #2"/>
    <w:basedOn w:val="Normal"/>
    <w:link w:val="Heading2"/>
    <w:uiPriority w:val="99"/>
    <w:rsid w:val="003764DB"/>
    <w:pPr>
      <w:shd w:val="clear" w:color="auto" w:fill="FFFFFF"/>
      <w:spacing w:after="540" w:line="24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Bodytext40">
    <w:name w:val="Body text (4)"/>
    <w:basedOn w:val="Normal"/>
    <w:link w:val="Bodytext4"/>
    <w:uiPriority w:val="99"/>
    <w:rsid w:val="003764DB"/>
    <w:pPr>
      <w:shd w:val="clear" w:color="auto" w:fill="FFFFFF"/>
      <w:spacing w:after="240" w:line="253" w:lineRule="exact"/>
      <w:ind w:hanging="3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Heading10">
    <w:name w:val="Heading #1"/>
    <w:basedOn w:val="Normal"/>
    <w:link w:val="Heading1"/>
    <w:uiPriority w:val="99"/>
    <w:rsid w:val="003764DB"/>
    <w:pPr>
      <w:shd w:val="clear" w:color="auto" w:fill="FFFFFF"/>
      <w:spacing w:after="1020" w:line="272" w:lineRule="exact"/>
      <w:ind w:firstLine="740"/>
      <w:outlineLvl w:val="0"/>
    </w:pPr>
    <w:rPr>
      <w:rFonts w:ascii="Microsoft Sans Serif" w:hAnsi="Microsoft Sans Serif" w:cs="Microsoft Sans Serif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1481</Words>
  <Characters>8445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9907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User</dc:creator>
  <cp:lastModifiedBy>Korisnik</cp:lastModifiedBy>
  <cp:revision>2</cp:revision>
  <cp:lastPrinted>2020-02-10T14:22:00Z</cp:lastPrinted>
  <dcterms:created xsi:type="dcterms:W3CDTF">2020-02-10T14:37:00Z</dcterms:created>
  <dcterms:modified xsi:type="dcterms:W3CDTF">2020-02-10T14:37:00Z</dcterms:modified>
</cp:coreProperties>
</file>