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1D" w:rsidRDefault="00B3371D">
      <w:pPr>
        <w:spacing w:before="15" w:after="15" w:line="240" w:lineRule="exact"/>
        <w:rPr>
          <w:sz w:val="19"/>
          <w:szCs w:val="19"/>
        </w:rPr>
      </w:pPr>
    </w:p>
    <w:p w:rsidR="00B3371D" w:rsidRDefault="00B3371D">
      <w:pPr>
        <w:rPr>
          <w:sz w:val="2"/>
          <w:szCs w:val="2"/>
        </w:rPr>
        <w:sectPr w:rsidR="00B3371D" w:rsidSect="00362DE4">
          <w:footnotePr>
            <w:numFmt w:val="chicago"/>
            <w:numRestart w:val="eachPage"/>
          </w:footnotePr>
          <w:pgSz w:w="11900" w:h="16840"/>
          <w:pgMar w:top="426" w:right="0" w:bottom="1127" w:left="0" w:header="0" w:footer="3" w:gutter="0"/>
          <w:cols w:space="720"/>
          <w:noEndnote/>
          <w:docGrid w:linePitch="360"/>
        </w:sectPr>
      </w:pPr>
    </w:p>
    <w:p w:rsidR="00B3371D" w:rsidRDefault="00B3371D">
      <w:pPr>
        <w:framePr w:h="1421" w:wrap="notBeside" w:vAnchor="text" w:hAnchor="text" w:xAlign="center" w:y="1"/>
        <w:jc w:val="center"/>
        <w:rPr>
          <w:sz w:val="2"/>
          <w:szCs w:val="2"/>
        </w:rPr>
      </w:pPr>
    </w:p>
    <w:p w:rsidR="00B3371D" w:rsidRDefault="00B3371D">
      <w:pPr>
        <w:rPr>
          <w:sz w:val="2"/>
          <w:szCs w:val="2"/>
        </w:rPr>
      </w:pPr>
    </w:p>
    <w:p w:rsidR="00362DE4" w:rsidRDefault="00362DE4" w:rsidP="00362DE4">
      <w:pPr>
        <w:pStyle w:val="Heading20"/>
        <w:keepNext/>
        <w:keepLines/>
        <w:shd w:val="clear" w:color="auto" w:fill="auto"/>
        <w:spacing w:before="0" w:line="240" w:lineRule="auto"/>
        <w:ind w:right="198"/>
      </w:pPr>
      <w:bookmarkStart w:id="0" w:name="bookmark2"/>
    </w:p>
    <w:p w:rsidR="00B3371D" w:rsidRDefault="003027F5" w:rsidP="00362DE4">
      <w:pPr>
        <w:pStyle w:val="Heading20"/>
        <w:keepNext/>
        <w:keepLines/>
        <w:shd w:val="clear" w:color="auto" w:fill="auto"/>
        <w:spacing w:before="0" w:line="240" w:lineRule="auto"/>
        <w:ind w:right="198"/>
      </w:pPr>
      <w:r>
        <w:t>Općina</w:t>
      </w:r>
      <w:bookmarkEnd w:id="0"/>
      <w:r w:rsidR="00887011">
        <w:t xml:space="preserve"> </w:t>
      </w:r>
      <w:proofErr w:type="spellStart"/>
      <w:r w:rsidR="00887011">
        <w:t>Sutivan</w:t>
      </w:r>
      <w:proofErr w:type="spellEnd"/>
      <w:r w:rsidR="00887011">
        <w:t xml:space="preserve"> </w:t>
      </w:r>
    </w:p>
    <w:p w:rsidR="00B3371D" w:rsidRDefault="003027F5">
      <w:pPr>
        <w:pStyle w:val="Heading10"/>
        <w:keepNext/>
        <w:keepLines/>
        <w:shd w:val="clear" w:color="auto" w:fill="auto"/>
        <w:ind w:right="200"/>
      </w:pPr>
      <w:bookmarkStart w:id="1" w:name="bookmark3"/>
      <w:r>
        <w:t xml:space="preserve">JAVNI </w:t>
      </w:r>
      <w:bookmarkEnd w:id="1"/>
      <w:r w:rsidR="00CE5618">
        <w:t>NATJEČAJ</w:t>
      </w:r>
    </w:p>
    <w:p w:rsidR="00B3371D" w:rsidRDefault="003027F5">
      <w:pPr>
        <w:pStyle w:val="Heading10"/>
        <w:keepNext/>
        <w:keepLines/>
        <w:shd w:val="clear" w:color="auto" w:fill="auto"/>
        <w:spacing w:after="593" w:line="341" w:lineRule="exact"/>
        <w:ind w:right="200"/>
      </w:pPr>
      <w:bookmarkStart w:id="2" w:name="bookmark4"/>
      <w:r>
        <w:t>za financiranje programa, projekata i manifestacija od interesa za opće dobro</w:t>
      </w:r>
      <w:r>
        <w:br/>
        <w:t xml:space="preserve">koje provode udruge na području Općine </w:t>
      </w:r>
      <w:bookmarkEnd w:id="2"/>
      <w:proofErr w:type="spellStart"/>
      <w:r w:rsidR="00887011">
        <w:t>Sutivan</w:t>
      </w:r>
      <w:proofErr w:type="spellEnd"/>
      <w:r w:rsidR="00887011">
        <w:t xml:space="preserve"> </w:t>
      </w:r>
    </w:p>
    <w:p w:rsidR="00362DE4" w:rsidRDefault="003027F5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  <w:r>
        <w:t xml:space="preserve">Broj programa ili projekta: </w:t>
      </w:r>
      <w:r>
        <w:tab/>
      </w:r>
    </w:p>
    <w:p w:rsidR="00B3371D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  <w:r>
        <w:t xml:space="preserve">                                                        </w:t>
      </w:r>
      <w:r w:rsidR="003027F5">
        <w:t>(upisati URBROJ prijavitelja)</w:t>
      </w:r>
    </w:p>
    <w:p w:rsidR="00362DE4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</w:p>
    <w:p w:rsidR="00362DE4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</w:p>
    <w:p w:rsidR="00B3371D" w:rsidRDefault="003027F5">
      <w:pPr>
        <w:pStyle w:val="Heading20"/>
        <w:keepNext/>
        <w:keepLines/>
        <w:shd w:val="clear" w:color="auto" w:fill="auto"/>
        <w:spacing w:before="0" w:after="199" w:line="293" w:lineRule="exact"/>
        <w:ind w:right="200"/>
      </w:pPr>
      <w:bookmarkStart w:id="3" w:name="bookmark5"/>
      <w:r>
        <w:t>OBRAZAC ZA PROCJENU KVALITETE/VRIJEDNOSTI</w:t>
      </w:r>
      <w:r>
        <w:br/>
        <w:t>PROGRAMA ILI PROJEKTA</w:t>
      </w:r>
      <w:bookmarkEnd w:id="3"/>
    </w:p>
    <w:p w:rsidR="00B3371D" w:rsidRDefault="003027F5" w:rsidP="00362DE4">
      <w:pPr>
        <w:pStyle w:val="Bodytext20"/>
        <w:shd w:val="clear" w:color="auto" w:fill="auto"/>
        <w:tabs>
          <w:tab w:val="left" w:pos="10234"/>
        </w:tabs>
        <w:spacing w:before="0" w:after="0" w:line="269" w:lineRule="exact"/>
      </w:pPr>
      <w:r>
        <w:t>Evaluacijski kriteriji podijeljeni su u nekoliko područja procjene. Svakom području procjene dodjeljuje se bod</w:t>
      </w:r>
      <w:r>
        <w:br/>
        <w:t>između 0 i 5, sukladno sljedećim kategorijama ocjenjivanja: 0 = ne zadovo</w:t>
      </w:r>
      <w:r w:rsidR="00362DE4">
        <w:t xml:space="preserve">ljava, 1 = načelno zadovoljava, </w:t>
      </w:r>
      <w:r>
        <w:t>2</w:t>
      </w:r>
      <w:r w:rsidR="00362DE4">
        <w:t xml:space="preserve"> </w:t>
      </w:r>
      <w:r>
        <w:t xml:space="preserve">= zadovoljava, </w:t>
      </w:r>
      <w:r w:rsidR="00362DE4">
        <w:t xml:space="preserve">                </w:t>
      </w:r>
      <w:r>
        <w:t>3 = dobar, 4 = vrlo dobar, 5 = izvrstan.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8"/>
        <w:gridCol w:w="2136"/>
      </w:tblGrid>
      <w:tr w:rsidR="00B3371D">
        <w:trPr>
          <w:trHeight w:hRule="exact" w:val="15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A. Institucionalna sposobnost prijavitelja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(15)</w:t>
            </w:r>
          </w:p>
        </w:tc>
      </w:tr>
      <w:tr w:rsidR="00B3371D">
        <w:trPr>
          <w:trHeight w:hRule="exact" w:val="15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81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A.1 Ima li prijavitelj dovoljno iskustva i stručnog kapaciteta za provođenje planiranih</w:t>
            </w:r>
            <w:r>
              <w:rPr>
                <w:rStyle w:val="Bodytext21"/>
              </w:rPr>
              <w:br/>
              <w:t>aktivnosti programa/projekta (imaju li odgovarajuće sposobnosti i vještine za njegovo</w:t>
            </w:r>
            <w:r>
              <w:rPr>
                <w:rStyle w:val="Bodytext21"/>
              </w:rPr>
              <w:br/>
              <w:t>provođenje te znanja o problemima koji se rješavaju ovim Javnim pozivom)?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>A.2 Ima li prijavitelj dovoljno upravljačkog kapaciteta (uključujući osoblje, opremu i</w:t>
            </w:r>
            <w:r>
              <w:rPr>
                <w:rStyle w:val="Bodytext21"/>
              </w:rPr>
              <w:br/>
              <w:t>sposobnost vođenja proračuna programa/projekta)?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>A.3 Postoji li jasna struktura upravljanja programom/projektom? Je li jasno definiran</w:t>
            </w:r>
            <w:r>
              <w:rPr>
                <w:rStyle w:val="Bodytext21"/>
              </w:rPr>
              <w:br/>
              <w:t>projektni tim i obveze njegovih članova?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10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A. ukupan broj bodova (maksimalan broj bodova 15)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01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9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B. Relevantnost programa/projekta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(35)</w:t>
            </w:r>
          </w:p>
        </w:tc>
      </w:tr>
      <w:tr w:rsidR="00B3371D">
        <w:trPr>
          <w:trHeight w:hRule="exact" w:val="187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610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B.1 Koliko je projektni prijedlog relevantan u odnosu na ciljeve i prioritetna područja</w:t>
            </w:r>
            <w:r>
              <w:rPr>
                <w:rStyle w:val="Bodytext21"/>
              </w:rPr>
              <w:br/>
              <w:t>aktivnosti Javnog poziva?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38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B.2 Jesu li ciljevi programa/projekta jasno definirani i realno dostižni?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42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B.3 Jesu li aktivnosti programa/projekta jasne, oprav</w:t>
            </w:r>
            <w:bookmarkStart w:id="4" w:name="_GoBack"/>
            <w:bookmarkEnd w:id="4"/>
            <w:r>
              <w:rPr>
                <w:rStyle w:val="Bodytext21"/>
              </w:rPr>
              <w:t>dane, razumljive i provedive?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451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B.4 Jesu li rezultati jasno određeni i hoće li aktivnosti dovesti do ostvarivanja rezultata?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B.5 Ima li program/projekt jasno definirane korisnike (broj, dob, spol i sl.)? Definira li i u</w:t>
            </w:r>
            <w:r>
              <w:rPr>
                <w:rStyle w:val="Bodytext21"/>
              </w:rPr>
              <w:br/>
              <w:t>kojoj mjeri njihove probleme i potrebe?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0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B.6 Pridonosi li projekt/program i u kojoj mjeri rješavanju problema korisnika?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33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B.7 U kojoj mjeri su rezultati projekta/programa održivi?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</w:tbl>
    <w:p w:rsidR="00B3371D" w:rsidRDefault="00B3371D">
      <w:pPr>
        <w:framePr w:w="10474" w:wrap="notBeside" w:vAnchor="text" w:hAnchor="text" w:xAlign="center" w:y="1"/>
        <w:rPr>
          <w:sz w:val="2"/>
          <w:szCs w:val="2"/>
        </w:rPr>
      </w:pPr>
    </w:p>
    <w:p w:rsidR="00B3371D" w:rsidRDefault="003027F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8"/>
        <w:gridCol w:w="2136"/>
      </w:tblGrid>
      <w:tr w:rsidR="00B3371D">
        <w:trPr>
          <w:trHeight w:hRule="exact" w:val="115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B. ukupan broj bodova (maksimalan broj bodova 35)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10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63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C. Proračun (troškovi)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(20)</w:t>
            </w:r>
          </w:p>
        </w:tc>
      </w:tr>
      <w:tr w:rsidR="00B3371D">
        <w:trPr>
          <w:trHeight w:hRule="exact" w:val="163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C.1 Jesu li troškovi programa/projekta realni u odnosu na određene rezultate i predviđeno</w:t>
            </w:r>
            <w:r>
              <w:rPr>
                <w:rStyle w:val="Bodytext21"/>
              </w:rPr>
              <w:br/>
              <w:t xml:space="preserve">vrijeme trajanja? </w:t>
            </w:r>
            <w:r>
              <w:rPr>
                <w:rStyle w:val="Bodytext21"/>
              </w:rPr>
              <w:footnoteReference w:id="1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11ptBold"/>
              </w:rPr>
              <w:t>0 1 2 3 4 5</w:t>
            </w:r>
            <w:r>
              <w:rPr>
                <w:rStyle w:val="Bodytext211ptBold"/>
              </w:rPr>
              <w:br/>
              <w:t>(x 2)</w:t>
            </w:r>
          </w:p>
        </w:tc>
      </w:tr>
      <w:tr w:rsidR="00B3371D">
        <w:trPr>
          <w:trHeight w:hRule="exact" w:val="56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Bodytext21"/>
              </w:rPr>
              <w:t>C.2 Jesu li troškovi programa/projekta usklađeni s planiranim aktivnostima projekta/</w:t>
            </w:r>
            <w:r>
              <w:rPr>
                <w:rStyle w:val="Bodytext21"/>
              </w:rPr>
              <w:br/>
              <w:t>programa? *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11ptBold"/>
              </w:rPr>
              <w:t>0 1 2 3 4 5</w:t>
            </w:r>
            <w:r>
              <w:rPr>
                <w:rStyle w:val="Bodytext211ptBold"/>
              </w:rPr>
              <w:br/>
              <w:t>(x 2)</w:t>
            </w:r>
          </w:p>
        </w:tc>
      </w:tr>
      <w:tr w:rsidR="00B3371D">
        <w:trPr>
          <w:trHeight w:hRule="exact" w:val="27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C. ukupan broj bodova (maksimalan broj bodova 20)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01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374"/>
          <w:jc w:val="center"/>
        </w:trPr>
        <w:tc>
          <w:tcPr>
            <w:tcW w:w="8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UKUPNO (maksimalan broj* bodova 70)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3371D" w:rsidRDefault="00B3371D">
      <w:pPr>
        <w:framePr w:w="10474" w:wrap="notBeside" w:vAnchor="text" w:hAnchor="text" w:xAlign="center" w:y="1"/>
        <w:rPr>
          <w:sz w:val="2"/>
          <w:szCs w:val="2"/>
        </w:rPr>
      </w:pPr>
    </w:p>
    <w:p w:rsidR="00B3371D" w:rsidRDefault="00B3371D">
      <w:pPr>
        <w:rPr>
          <w:sz w:val="2"/>
          <w:szCs w:val="2"/>
        </w:rPr>
      </w:pPr>
    </w:p>
    <w:p w:rsidR="00415B41" w:rsidRDefault="00415B41" w:rsidP="00415B41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Style w:val="Heading21"/>
          <w:b/>
          <w:bCs/>
        </w:rPr>
      </w:pPr>
      <w:bookmarkStart w:id="5" w:name="bookmark6"/>
    </w:p>
    <w:p w:rsidR="00415B41" w:rsidRDefault="003027F5" w:rsidP="00415B41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Style w:val="Heading21"/>
          <w:b/>
          <w:bCs/>
        </w:rPr>
      </w:pPr>
      <w:r>
        <w:rPr>
          <w:rStyle w:val="Heading21"/>
          <w:b/>
          <w:bCs/>
        </w:rPr>
        <w:t>Opisna ocjena programa/projekta</w:t>
      </w:r>
      <w:bookmarkEnd w:id="5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24"/>
      </w:tblGrid>
      <w:tr w:rsidR="00415B41" w:rsidTr="00415B41">
        <w:tc>
          <w:tcPr>
            <w:tcW w:w="10824" w:type="dxa"/>
          </w:tcPr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</w:tc>
      </w:tr>
    </w:tbl>
    <w:p w:rsidR="00415B41" w:rsidRDefault="00415B41" w:rsidP="00415B41">
      <w:pPr>
        <w:pStyle w:val="Heading20"/>
        <w:keepNext/>
        <w:keepLines/>
        <w:shd w:val="clear" w:color="auto" w:fill="auto"/>
        <w:spacing w:before="0" w:line="240" w:lineRule="auto"/>
        <w:jc w:val="both"/>
      </w:pPr>
    </w:p>
    <w:p w:rsidR="00B3371D" w:rsidRDefault="003027F5">
      <w:pPr>
        <w:pStyle w:val="Bodytext20"/>
        <w:shd w:val="clear" w:color="auto" w:fill="auto"/>
        <w:spacing w:before="0" w:after="254" w:line="200" w:lineRule="exact"/>
      </w:pPr>
      <w:r>
        <w:t>Opisna ocjena programa/projekta treba biti sukladna broju bodova iz brojčane ocjene.</w:t>
      </w:r>
    </w:p>
    <w:p w:rsidR="00B3371D" w:rsidRDefault="003027F5">
      <w:pPr>
        <w:pStyle w:val="Bodytext20"/>
        <w:shd w:val="clear" w:color="auto" w:fill="auto"/>
        <w:spacing w:before="0" w:after="240" w:line="269" w:lineRule="exact"/>
      </w:pPr>
      <w:r>
        <w:t>Svaki član Povjerenstva za ocjenjivanje zaprimljenih prijava samostalno ocjenjuje pojedine prijave udruga, upisujući</w:t>
      </w:r>
      <w:r>
        <w:br/>
        <w:t>svoja mišljenja o vrijednosti prijavljenih programa/projekata ocjenom od 0 do 5 za svako postavljeno pitanje u</w:t>
      </w:r>
      <w:r>
        <w:br/>
        <w:t>obrascu za procjenu i to za svaki pojedinačni program/projekt. Povjerenstvo za ocjenjivanje zaprimljenih prijava</w:t>
      </w:r>
      <w:r>
        <w:br/>
        <w:t>donosi privremenu bodovnu listu zbrajanjem pojedinačnih bodova svih ocjenjivača te izračunom aritmetičke sredine</w:t>
      </w:r>
      <w:r>
        <w:br/>
        <w:t>tih bodova koja se upisuje u skupni obrazac pojedine prijave i predstavlja ukupni broj bodova koji je program/projekt</w:t>
      </w:r>
      <w:r>
        <w:br/>
        <w:t>ostvario. Bodovna lista za pojedino prioritetno područje sastoji se od prijava raspoređenih prema broju ostvarenih</w:t>
      </w:r>
      <w:r>
        <w:br/>
        <w:t>bodova, od one s najvećim brojem bodova prema onoj s najmanjim.</w:t>
      </w:r>
    </w:p>
    <w:p w:rsidR="00B3371D" w:rsidRDefault="00887011">
      <w:pPr>
        <w:pStyle w:val="Bodytext20"/>
        <w:shd w:val="clear" w:color="auto" w:fill="auto"/>
        <w:spacing w:before="0" w:after="0" w:line="269" w:lineRule="exact"/>
      </w:pPr>
      <w:r>
        <w:rPr>
          <w:noProof/>
          <w:lang w:bidi="ar-SA"/>
        </w:rPr>
        <mc:AlternateContent>
          <mc:Choice Requires="wps">
            <w:drawing>
              <wp:anchor distT="0" distB="304165" distL="64135" distR="1078865" simplePos="0" relativeHeight="377487104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997585</wp:posOffset>
                </wp:positionV>
                <wp:extent cx="1252855" cy="1397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71D" w:rsidRDefault="003027F5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bookmarkStart w:id="6" w:name="bookmark0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 xml:space="preserve">U </w:t>
                            </w:r>
                            <w:proofErr w:type="spellStart"/>
                            <w:r w:rsidR="00887011">
                              <w:rPr>
                                <w:rStyle w:val="Heading2Exact"/>
                                <w:b/>
                                <w:bCs/>
                              </w:rPr>
                              <w:t>Sutivanu</w:t>
                            </w:r>
                            <w:proofErr w:type="spellEnd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>, dana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05pt;margin-top:78.55pt;width:98.65pt;height:11pt;z-index:-125829376;visibility:visible;mso-wrap-style:square;mso-width-percent:0;mso-height-percent:0;mso-wrap-distance-left:5.05pt;mso-wrap-distance-top:0;mso-wrap-distance-right:84.95pt;mso-wrap-distance-bottom:2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mArAIAAKk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" filled="f" stroked="f">
                <v:textbox style="mso-fit-shape-to-text:t" inset="0,0,0,0">
                  <w:txbxContent>
                    <w:p w:rsidR="00B3371D" w:rsidRDefault="003027F5">
                      <w:pPr>
                        <w:pStyle w:val="Heading20"/>
                        <w:keepNext/>
                        <w:keepLines/>
                        <w:shd w:val="clear" w:color="auto" w:fill="auto"/>
                        <w:spacing w:before="0" w:line="220" w:lineRule="exact"/>
                        <w:jc w:val="left"/>
                      </w:pPr>
                      <w:bookmarkStart w:id="6" w:name="bookmark0"/>
                      <w:r>
                        <w:rPr>
                          <w:rStyle w:val="Heading2Exact"/>
                          <w:b/>
                          <w:bCs/>
                        </w:rPr>
                        <w:t xml:space="preserve">U </w:t>
                      </w:r>
                      <w:r w:rsidR="00887011">
                        <w:rPr>
                          <w:rStyle w:val="Heading2Exact"/>
                          <w:b/>
                          <w:bCs/>
                        </w:rPr>
                        <w:t>Sutivanu</w:t>
                      </w:r>
                      <w:r>
                        <w:rPr>
                          <w:rStyle w:val="Heading2Exact"/>
                          <w:b/>
                          <w:bCs/>
                        </w:rPr>
                        <w:t>, dana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4165" distL="63500" distR="63500" simplePos="0" relativeHeight="377487105" behindDoc="1" locked="0" layoutInCell="1" allowOverlap="1">
                <wp:simplePos x="0" y="0"/>
                <wp:positionH relativeFrom="margin">
                  <wp:posOffset>2395855</wp:posOffset>
                </wp:positionH>
                <wp:positionV relativeFrom="paragraph">
                  <wp:posOffset>998220</wp:posOffset>
                </wp:positionV>
                <wp:extent cx="460375" cy="139700"/>
                <wp:effectExtent l="0" t="0" r="127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71D" w:rsidRDefault="003027F5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bookmarkStart w:id="7" w:name="bookmark1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>godine.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8.65pt;margin-top:78.6pt;width:36.25pt;height:11pt;z-index:-125829375;visibility:visible;mso-wrap-style:square;mso-width-percent:0;mso-height-percent:0;mso-wrap-distance-left:5pt;mso-wrap-distance-top:0;mso-wrap-distance-right:5pt;mso-wrap-distance-bottom:2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/qsAIAAK8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" filled="f" stroked="f">
                <v:textbox style="mso-fit-shape-to-text:t" inset="0,0,0,0">
                  <w:txbxContent>
                    <w:p w:rsidR="00B3371D" w:rsidRDefault="003027F5">
                      <w:pPr>
                        <w:pStyle w:val="Heading20"/>
                        <w:keepNext/>
                        <w:keepLines/>
                        <w:shd w:val="clear" w:color="auto" w:fill="auto"/>
                        <w:spacing w:before="0" w:line="220" w:lineRule="exact"/>
                        <w:jc w:val="left"/>
                      </w:pPr>
                      <w:bookmarkStart w:id="8" w:name="bookmark1"/>
                      <w:r>
                        <w:rPr>
                          <w:rStyle w:val="Heading2Exact"/>
                          <w:b/>
                          <w:bCs/>
                        </w:rPr>
                        <w:t>godine.</w:t>
                      </w:r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87680" simplePos="0" relativeHeight="377487106" behindDoc="1" locked="0" layoutInCell="1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1140460</wp:posOffset>
                </wp:positionV>
                <wp:extent cx="1734185" cy="31115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71D" w:rsidRDefault="003027F5">
                            <w:pPr>
                              <w:pStyle w:val="Bodytext20"/>
                              <w:shd w:val="clear" w:color="auto" w:fill="auto"/>
                              <w:spacing w:before="0" w:after="0" w:line="245" w:lineRule="exact"/>
                            </w:pPr>
                            <w:r>
                              <w:rPr>
                                <w:rStyle w:val="Bodytext2Exact"/>
                              </w:rPr>
                              <w:t>Potpis člana/ice Povjerenstva za</w:t>
                            </w:r>
                            <w:r>
                              <w:rPr>
                                <w:rStyle w:val="Bodytext2Exact"/>
                              </w:rPr>
                              <w:br/>
                              <w:t>ocjenjivanje zaprimljenih prijava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55.45pt;margin-top:89.8pt;width:136.55pt;height:24.5pt;z-index:-125829374;visibility:visible;mso-wrap-style:square;mso-width-percent:0;mso-height-percent:0;mso-wrap-distance-left:5pt;mso-wrap-distance-top:0;mso-wrap-distance-right:38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MusA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" filled="f" stroked="f">
                <v:textbox style="mso-fit-shape-to-text:t" inset="0,0,0,0">
                  <w:txbxContent>
                    <w:p w:rsidR="00B3371D" w:rsidRDefault="003027F5">
                      <w:pPr>
                        <w:pStyle w:val="Bodytext20"/>
                        <w:shd w:val="clear" w:color="auto" w:fill="auto"/>
                        <w:spacing w:before="0" w:after="0" w:line="245" w:lineRule="exact"/>
                      </w:pPr>
                      <w:r>
                        <w:rPr>
                          <w:rStyle w:val="Bodytext2Exact"/>
                        </w:rPr>
                        <w:t>Potpis člana/ice Povjerenstva za</w:t>
                      </w:r>
                      <w:r>
                        <w:rPr>
                          <w:rStyle w:val="Bodytext2Exact"/>
                        </w:rPr>
                        <w:br/>
                        <w:t>ocjenjivanje zaprimljenih prijava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027F5">
        <w:t>Programi/projekti koji prilikom postupka ocjenjivanja ne ostvare minimalno 40 bodova neće moći biti financirani kroz</w:t>
      </w:r>
      <w:r w:rsidR="003027F5">
        <w:br/>
        <w:t>ovaj Javni poziv.</w:t>
      </w:r>
    </w:p>
    <w:sectPr w:rsidR="00B3371D" w:rsidSect="00B3371D">
      <w:type w:val="continuous"/>
      <w:pgSz w:w="11900" w:h="16840"/>
      <w:pgMar w:top="666" w:right="712" w:bottom="1127" w:left="5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63" w:rsidRDefault="002D1A63" w:rsidP="00B3371D">
      <w:r>
        <w:separator/>
      </w:r>
    </w:p>
  </w:endnote>
  <w:endnote w:type="continuationSeparator" w:id="0">
    <w:p w:rsidR="002D1A63" w:rsidRDefault="002D1A63" w:rsidP="00B3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63" w:rsidRDefault="002D1A63">
      <w:r>
        <w:separator/>
      </w:r>
    </w:p>
  </w:footnote>
  <w:footnote w:type="continuationSeparator" w:id="0">
    <w:p w:rsidR="002D1A63" w:rsidRDefault="002D1A63">
      <w:r>
        <w:continuationSeparator/>
      </w:r>
    </w:p>
  </w:footnote>
  <w:footnote w:id="1">
    <w:p w:rsidR="00B3371D" w:rsidRDefault="00415B41">
      <w:pPr>
        <w:pStyle w:val="Footnote0"/>
        <w:shd w:val="clear" w:color="auto" w:fill="auto"/>
        <w:spacing w:line="190" w:lineRule="exact"/>
      </w:pPr>
      <w:r>
        <w:t>*</w:t>
      </w:r>
      <w:r w:rsidR="003027F5">
        <w:t>Ovi se bodovi množe s 2 zbog svoje važnosti.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1D"/>
    <w:rsid w:val="002204D1"/>
    <w:rsid w:val="002D1A63"/>
    <w:rsid w:val="003027F5"/>
    <w:rsid w:val="00362DE4"/>
    <w:rsid w:val="003E1485"/>
    <w:rsid w:val="00415B41"/>
    <w:rsid w:val="006A2F87"/>
    <w:rsid w:val="007558CE"/>
    <w:rsid w:val="00887011"/>
    <w:rsid w:val="00971DCC"/>
    <w:rsid w:val="00AE07A9"/>
    <w:rsid w:val="00B3371D"/>
    <w:rsid w:val="00CE5618"/>
    <w:rsid w:val="00D2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371D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3371D"/>
    <w:rPr>
      <w:color w:val="0066CC"/>
      <w:u w:val="single"/>
    </w:rPr>
  </w:style>
  <w:style w:type="character" w:customStyle="1" w:styleId="Footnote">
    <w:name w:val="Footnote_"/>
    <w:basedOn w:val="Zadanifontodlomka"/>
    <w:link w:val="Footnote0"/>
    <w:rsid w:val="00B33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Exact">
    <w:name w:val="Heading #2 Exact"/>
    <w:basedOn w:val="Zadanifontodlomka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Zadanifontodlomka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Zadanifontodlomka"/>
    <w:link w:val="Heading2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Zadanifontodlomka"/>
    <w:link w:val="Bodytext20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Zadanifontodlomka"/>
    <w:link w:val="Bodytext30"/>
    <w:rsid w:val="00B3371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11ptBold">
    <w:name w:val="Body text (2) + 11 pt;Bold"/>
    <w:basedOn w:val="Bodytext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1">
    <w:name w:val="Body text (2)"/>
    <w:basedOn w:val="Bodytext2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BoldItalic">
    <w:name w:val="Body text (2) + Bold;Italic"/>
    <w:basedOn w:val="Bodytext2"/>
    <w:rsid w:val="00B3371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Heading21">
    <w:name w:val="Heading #2"/>
    <w:basedOn w:val="Heading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paragraph" w:customStyle="1" w:styleId="Footnote0">
    <w:name w:val="Footnote"/>
    <w:basedOn w:val="Normal"/>
    <w:link w:val="Footnote"/>
    <w:rsid w:val="00B337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20">
    <w:name w:val="Heading #2"/>
    <w:basedOn w:val="Normal"/>
    <w:link w:val="Heading2"/>
    <w:rsid w:val="00B3371D"/>
    <w:pPr>
      <w:shd w:val="clear" w:color="auto" w:fill="FFFFFF"/>
      <w:spacing w:before="720" w:line="710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B3371D"/>
    <w:pPr>
      <w:shd w:val="clear" w:color="auto" w:fill="FFFFFF"/>
      <w:spacing w:before="480"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al"/>
    <w:link w:val="Heading1"/>
    <w:rsid w:val="00B3371D"/>
    <w:pPr>
      <w:shd w:val="clear" w:color="auto" w:fill="FFFFFF"/>
      <w:spacing w:line="710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B3371D"/>
    <w:pPr>
      <w:shd w:val="clear" w:color="auto" w:fill="FFFFFF"/>
      <w:spacing w:before="60" w:after="720" w:line="0" w:lineRule="atLeast"/>
    </w:pPr>
    <w:rPr>
      <w:rFonts w:ascii="Calibri" w:eastAsia="Calibri" w:hAnsi="Calibri" w:cs="Calibri"/>
      <w:i/>
      <w:iCs/>
      <w:sz w:val="19"/>
      <w:szCs w:val="19"/>
    </w:rPr>
  </w:style>
  <w:style w:type="table" w:styleId="Reetkatablice">
    <w:name w:val="Table Grid"/>
    <w:basedOn w:val="Obinatablica"/>
    <w:uiPriority w:val="59"/>
    <w:rsid w:val="00415B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371D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3371D"/>
    <w:rPr>
      <w:color w:val="0066CC"/>
      <w:u w:val="single"/>
    </w:rPr>
  </w:style>
  <w:style w:type="character" w:customStyle="1" w:styleId="Footnote">
    <w:name w:val="Footnote_"/>
    <w:basedOn w:val="Zadanifontodlomka"/>
    <w:link w:val="Footnote0"/>
    <w:rsid w:val="00B33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Exact">
    <w:name w:val="Heading #2 Exact"/>
    <w:basedOn w:val="Zadanifontodlomka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Zadanifontodlomka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Zadanifontodlomka"/>
    <w:link w:val="Heading2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Zadanifontodlomka"/>
    <w:link w:val="Bodytext20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Zadanifontodlomka"/>
    <w:link w:val="Bodytext30"/>
    <w:rsid w:val="00B3371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11ptBold">
    <w:name w:val="Body text (2) + 11 pt;Bold"/>
    <w:basedOn w:val="Bodytext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1">
    <w:name w:val="Body text (2)"/>
    <w:basedOn w:val="Bodytext2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BoldItalic">
    <w:name w:val="Body text (2) + Bold;Italic"/>
    <w:basedOn w:val="Bodytext2"/>
    <w:rsid w:val="00B3371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Heading21">
    <w:name w:val="Heading #2"/>
    <w:basedOn w:val="Heading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paragraph" w:customStyle="1" w:styleId="Footnote0">
    <w:name w:val="Footnote"/>
    <w:basedOn w:val="Normal"/>
    <w:link w:val="Footnote"/>
    <w:rsid w:val="00B337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20">
    <w:name w:val="Heading #2"/>
    <w:basedOn w:val="Normal"/>
    <w:link w:val="Heading2"/>
    <w:rsid w:val="00B3371D"/>
    <w:pPr>
      <w:shd w:val="clear" w:color="auto" w:fill="FFFFFF"/>
      <w:spacing w:before="720" w:line="710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B3371D"/>
    <w:pPr>
      <w:shd w:val="clear" w:color="auto" w:fill="FFFFFF"/>
      <w:spacing w:before="480"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al"/>
    <w:link w:val="Heading1"/>
    <w:rsid w:val="00B3371D"/>
    <w:pPr>
      <w:shd w:val="clear" w:color="auto" w:fill="FFFFFF"/>
      <w:spacing w:line="710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B3371D"/>
    <w:pPr>
      <w:shd w:val="clear" w:color="auto" w:fill="FFFFFF"/>
      <w:spacing w:before="60" w:after="720" w:line="0" w:lineRule="atLeast"/>
    </w:pPr>
    <w:rPr>
      <w:rFonts w:ascii="Calibri" w:eastAsia="Calibri" w:hAnsi="Calibri" w:cs="Calibri"/>
      <w:i/>
      <w:iCs/>
      <w:sz w:val="19"/>
      <w:szCs w:val="19"/>
    </w:rPr>
  </w:style>
  <w:style w:type="table" w:styleId="Reetkatablice">
    <w:name w:val="Table Grid"/>
    <w:basedOn w:val="Obinatablica"/>
    <w:uiPriority w:val="59"/>
    <w:rsid w:val="00415B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2020-02-25T11:42:00Z</dcterms:created>
  <dcterms:modified xsi:type="dcterms:W3CDTF">2020-02-25T11:42:00Z</dcterms:modified>
</cp:coreProperties>
</file>