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E7" w:rsidRPr="00631A89" w:rsidRDefault="003C46E7" w:rsidP="003C46E7">
      <w:pPr>
        <w:tabs>
          <w:tab w:val="left" w:pos="7513"/>
        </w:tabs>
        <w:ind w:right="3969"/>
        <w:jc w:val="center"/>
        <w:rPr>
          <w:rFonts w:ascii="Arial" w:eastAsia="Calibri" w:hAnsi="Arial" w:cs="Arial"/>
          <w:b/>
          <w:sz w:val="20"/>
          <w:szCs w:val="20"/>
        </w:rPr>
      </w:pPr>
      <w:r w:rsidRPr="00631A89">
        <w:rPr>
          <w:rFonts w:ascii="Arial" w:hAnsi="Arial" w:cs="Arial"/>
          <w:noProof/>
          <w:sz w:val="20"/>
          <w:szCs w:val="20"/>
          <w:lang w:eastAsia="hr-HR"/>
        </w:rPr>
        <w:drawing>
          <wp:anchor distT="0" distB="0" distL="114300" distR="114300" simplePos="0" relativeHeight="251659264" behindDoc="0" locked="0" layoutInCell="1" allowOverlap="1" wp14:anchorId="320993F9" wp14:editId="347E7B91">
            <wp:simplePos x="0" y="0"/>
            <wp:positionH relativeFrom="column">
              <wp:posOffset>645795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Pr="00631A89">
        <w:rPr>
          <w:rFonts w:ascii="Arial" w:hAnsi="Arial" w:cs="Arial"/>
          <w:sz w:val="20"/>
          <w:szCs w:val="20"/>
        </w:rPr>
        <w:tab/>
      </w:r>
    </w:p>
    <w:p w:rsidR="003C46E7" w:rsidRPr="00631A89" w:rsidRDefault="003C46E7" w:rsidP="003C46E7">
      <w:pPr>
        <w:ind w:right="3969"/>
        <w:jc w:val="left"/>
        <w:outlineLvl w:val="0"/>
        <w:rPr>
          <w:rFonts w:ascii="Arial" w:eastAsia="Calibri" w:hAnsi="Arial" w:cs="Arial"/>
          <w:b/>
          <w:szCs w:val="24"/>
        </w:rPr>
      </w:pPr>
      <w:r w:rsidRPr="00631A89">
        <w:rPr>
          <w:rFonts w:ascii="Arial" w:eastAsia="Calibri" w:hAnsi="Arial" w:cs="Arial"/>
          <w:b/>
          <w:szCs w:val="24"/>
        </w:rPr>
        <w:t>REPUBLIKA HRVATSKA</w:t>
      </w:r>
    </w:p>
    <w:p w:rsidR="003C46E7" w:rsidRPr="00631A89" w:rsidRDefault="003C46E7" w:rsidP="003C46E7">
      <w:pPr>
        <w:tabs>
          <w:tab w:val="left" w:pos="6096"/>
        </w:tabs>
        <w:ind w:right="2976"/>
        <w:jc w:val="left"/>
        <w:outlineLvl w:val="0"/>
        <w:rPr>
          <w:rFonts w:ascii="Arial" w:eastAsia="Calibri" w:hAnsi="Arial" w:cs="Arial"/>
          <w:b/>
          <w:szCs w:val="24"/>
        </w:rPr>
      </w:pPr>
      <w:r w:rsidRPr="00631A89">
        <w:rPr>
          <w:rFonts w:ascii="Arial" w:eastAsia="Calibri" w:hAnsi="Arial" w:cs="Arial"/>
          <w:b/>
          <w:szCs w:val="24"/>
        </w:rPr>
        <w:t>OPĆINA SUTIVAN</w:t>
      </w:r>
    </w:p>
    <w:p w:rsidR="003C46E7" w:rsidRPr="00631A89" w:rsidRDefault="003C46E7" w:rsidP="003C46E7">
      <w:pPr>
        <w:ind w:right="2693"/>
        <w:jc w:val="left"/>
        <w:outlineLvl w:val="0"/>
        <w:rPr>
          <w:rFonts w:ascii="Arial" w:eastAsia="Calibri" w:hAnsi="Arial" w:cs="Arial"/>
          <w:b/>
          <w:szCs w:val="24"/>
        </w:rPr>
      </w:pPr>
      <w:r w:rsidRPr="00631A89">
        <w:rPr>
          <w:rFonts w:ascii="Arial" w:eastAsia="Calibri" w:hAnsi="Arial" w:cs="Arial"/>
          <w:b/>
          <w:szCs w:val="24"/>
        </w:rPr>
        <w:t>OPĆINSKO IZBORNO POVJERENSTVO</w:t>
      </w:r>
    </w:p>
    <w:p w:rsidR="003C46E7" w:rsidRPr="00631A89" w:rsidRDefault="003C46E7" w:rsidP="003C46E7">
      <w:pPr>
        <w:ind w:right="3260"/>
        <w:jc w:val="left"/>
        <w:outlineLvl w:val="0"/>
        <w:rPr>
          <w:rFonts w:ascii="Arial" w:eastAsia="Calibri" w:hAnsi="Arial" w:cs="Arial"/>
          <w:b/>
          <w:szCs w:val="24"/>
        </w:rPr>
      </w:pPr>
      <w:r w:rsidRPr="00631A89">
        <w:rPr>
          <w:rFonts w:ascii="Arial" w:eastAsia="Calibri" w:hAnsi="Arial" w:cs="Arial"/>
          <w:b/>
          <w:szCs w:val="24"/>
        </w:rPr>
        <w:t>OPĆINE SUTIVAN</w:t>
      </w:r>
    </w:p>
    <w:p w:rsidR="003C46E7" w:rsidRPr="00631A89" w:rsidRDefault="003C46E7" w:rsidP="003C46E7">
      <w:pPr>
        <w:tabs>
          <w:tab w:val="left" w:pos="567"/>
          <w:tab w:val="left" w:pos="1985"/>
        </w:tabs>
        <w:rPr>
          <w:rFonts w:ascii="Arial" w:hAnsi="Arial" w:cs="Arial"/>
          <w:szCs w:val="24"/>
        </w:rPr>
      </w:pPr>
    </w:p>
    <w:p w:rsidR="003C46E7" w:rsidRDefault="003C46E7" w:rsidP="003C46E7">
      <w:pPr>
        <w:ind w:left="0"/>
        <w:jc w:val="left"/>
        <w:rPr>
          <w:szCs w:val="24"/>
        </w:rPr>
      </w:pPr>
      <w:r>
        <w:rPr>
          <w:szCs w:val="24"/>
        </w:rPr>
        <w:t>KLASA: 013-01/19-01/0003</w:t>
      </w:r>
    </w:p>
    <w:p w:rsidR="003C46E7" w:rsidRDefault="00341BEF" w:rsidP="003C46E7">
      <w:pPr>
        <w:ind w:left="0"/>
        <w:jc w:val="left"/>
        <w:rPr>
          <w:szCs w:val="24"/>
        </w:rPr>
      </w:pPr>
      <w:r>
        <w:rPr>
          <w:szCs w:val="24"/>
        </w:rPr>
        <w:t>URBROJ: 2104/08-03/1-19-0004</w:t>
      </w:r>
    </w:p>
    <w:p w:rsidR="003C46E7" w:rsidRPr="0099733D" w:rsidRDefault="003C46E7" w:rsidP="003C46E7">
      <w:pPr>
        <w:ind w:left="0"/>
        <w:jc w:val="left"/>
        <w:rPr>
          <w:szCs w:val="24"/>
        </w:rPr>
      </w:pPr>
      <w:proofErr w:type="spellStart"/>
      <w:r>
        <w:rPr>
          <w:szCs w:val="24"/>
        </w:rPr>
        <w:t>S</w:t>
      </w:r>
      <w:r w:rsidR="002F3E16">
        <w:rPr>
          <w:szCs w:val="24"/>
        </w:rPr>
        <w:t>utivan</w:t>
      </w:r>
      <w:proofErr w:type="spellEnd"/>
      <w:r w:rsidR="002F3E16">
        <w:rPr>
          <w:szCs w:val="24"/>
        </w:rPr>
        <w:t>, 29. svibnja 2019. godine</w:t>
      </w:r>
    </w:p>
    <w:p w:rsidR="003C46E7" w:rsidRDefault="003C46E7" w:rsidP="003C46E7">
      <w:pPr>
        <w:ind w:left="0"/>
      </w:pPr>
    </w:p>
    <w:p w:rsidR="00722941" w:rsidRDefault="002F3E16" w:rsidP="00722941">
      <w:r>
        <w:tab/>
        <w:t>Na temelju</w:t>
      </w:r>
      <w:r w:rsidR="00722941">
        <w:t xml:space="preserve"> član</w:t>
      </w:r>
      <w:r>
        <w:t xml:space="preserve">ka 79. </w:t>
      </w:r>
      <w:r w:rsidR="00341BEF">
        <w:t>s</w:t>
      </w:r>
      <w:r>
        <w:t>tavka 1. i</w:t>
      </w:r>
      <w:r w:rsidR="00341BEF">
        <w:t xml:space="preserve"> 7.</w:t>
      </w:r>
      <w:r w:rsidR="00722941">
        <w:t>. Zakona o izboru vijeća i predstavnika nacionalnih manjina („Narodne novine“, broj 25/19</w:t>
      </w:r>
      <w:r w:rsidR="00110822">
        <w:t xml:space="preserve">) </w:t>
      </w:r>
      <w:r w:rsidR="00722941">
        <w:t>Opći</w:t>
      </w:r>
      <w:r w:rsidR="00110822">
        <w:t>nsko izborno po</w:t>
      </w:r>
      <w:r>
        <w:t xml:space="preserve">vjerenstvo Općine </w:t>
      </w:r>
      <w:proofErr w:type="spellStart"/>
      <w:r>
        <w:t>Sutivan</w:t>
      </w:r>
      <w:proofErr w:type="spellEnd"/>
      <w:r>
        <w:t>, dana 29. svibnja 2019. godine, daje slijedeće</w:t>
      </w:r>
    </w:p>
    <w:p w:rsidR="00722941" w:rsidRPr="00722941" w:rsidRDefault="00722941" w:rsidP="00722941">
      <w:pPr>
        <w:ind w:firstLine="2727"/>
        <w:rPr>
          <w:sz w:val="18"/>
          <w:szCs w:val="18"/>
        </w:rPr>
      </w:pPr>
      <w:r>
        <w:rPr>
          <w:sz w:val="18"/>
          <w:szCs w:val="18"/>
        </w:rPr>
        <w:t xml:space="preserve"> </w:t>
      </w:r>
    </w:p>
    <w:p w:rsidR="00722941" w:rsidRDefault="00722941"/>
    <w:p w:rsidR="00722941" w:rsidRPr="00722941" w:rsidRDefault="002F3E16" w:rsidP="00722941">
      <w:pPr>
        <w:jc w:val="center"/>
        <w:rPr>
          <w:b/>
          <w:sz w:val="28"/>
          <w:szCs w:val="28"/>
        </w:rPr>
      </w:pPr>
      <w:r>
        <w:rPr>
          <w:b/>
          <w:sz w:val="28"/>
          <w:szCs w:val="28"/>
        </w:rPr>
        <w:t xml:space="preserve">IZVJEŠĆE </w:t>
      </w:r>
    </w:p>
    <w:p w:rsidR="00722941" w:rsidRPr="002F3E16" w:rsidRDefault="002F3E16" w:rsidP="002F3E16">
      <w:pPr>
        <w:jc w:val="center"/>
        <w:rPr>
          <w:b/>
        </w:rPr>
      </w:pPr>
      <w:r>
        <w:rPr>
          <w:b/>
        </w:rPr>
        <w:t>o visini troškova izbora za</w:t>
      </w:r>
      <w:r w:rsidR="00302332">
        <w:rPr>
          <w:b/>
        </w:rPr>
        <w:t xml:space="preserve"> članove</w:t>
      </w:r>
      <w:r>
        <w:rPr>
          <w:b/>
        </w:rPr>
        <w:t xml:space="preserve"> vijeća i predstavnike nacionalnih manjina održanih dana 05. svibnja 2019. godine i o načinu njihova korištenja </w:t>
      </w:r>
    </w:p>
    <w:p w:rsidR="00722941" w:rsidRDefault="00722941" w:rsidP="00722941">
      <w:pPr>
        <w:jc w:val="center"/>
        <w:rPr>
          <w:sz w:val="18"/>
          <w:szCs w:val="18"/>
        </w:rPr>
      </w:pPr>
    </w:p>
    <w:p w:rsidR="00804C0A" w:rsidRDefault="00804C0A" w:rsidP="00722941">
      <w:pPr>
        <w:jc w:val="center"/>
        <w:rPr>
          <w:sz w:val="18"/>
          <w:szCs w:val="18"/>
        </w:rPr>
      </w:pPr>
    </w:p>
    <w:p w:rsidR="00341BEF" w:rsidRDefault="00341BEF" w:rsidP="00722941">
      <w:pPr>
        <w:jc w:val="center"/>
        <w:rPr>
          <w:sz w:val="18"/>
          <w:szCs w:val="18"/>
        </w:rPr>
      </w:pPr>
    </w:p>
    <w:p w:rsidR="00804C0A" w:rsidRDefault="002F3E16" w:rsidP="00804C0A">
      <w:pPr>
        <w:pStyle w:val="Odlomakpopisa"/>
        <w:ind w:left="0"/>
        <w:rPr>
          <w:szCs w:val="24"/>
        </w:rPr>
      </w:pPr>
      <w:r>
        <w:rPr>
          <w:szCs w:val="24"/>
        </w:rPr>
        <w:t>Odlukom o neodržavanju iz</w:t>
      </w:r>
      <w:r w:rsidR="00DD734E">
        <w:rPr>
          <w:szCs w:val="24"/>
        </w:rPr>
        <w:t xml:space="preserve">bora članova vijeća srpske nacionalne manjine u Općini </w:t>
      </w:r>
      <w:proofErr w:type="spellStart"/>
      <w:r w:rsidR="00DD734E">
        <w:rPr>
          <w:szCs w:val="24"/>
        </w:rPr>
        <w:t>Sutivan</w:t>
      </w:r>
      <w:proofErr w:type="spellEnd"/>
      <w:r w:rsidR="00DD734E">
        <w:rPr>
          <w:szCs w:val="24"/>
        </w:rPr>
        <w:t xml:space="preserve"> KLASA: 013-01/19-01/0003 URBROJ: 2104/08-03/1-19-0002 od 16. travnja 2019. </w:t>
      </w:r>
      <w:r w:rsidR="00341BEF">
        <w:rPr>
          <w:szCs w:val="24"/>
        </w:rPr>
        <w:t>g</w:t>
      </w:r>
      <w:r w:rsidR="00DD734E">
        <w:rPr>
          <w:szCs w:val="24"/>
        </w:rPr>
        <w:t xml:space="preserve">odine, utvrđeno je da se izbori članova vijeća srpske nacionalne manjine u Općini </w:t>
      </w:r>
      <w:proofErr w:type="spellStart"/>
      <w:r w:rsidR="00DD734E">
        <w:rPr>
          <w:szCs w:val="24"/>
        </w:rPr>
        <w:t>Sutivan</w:t>
      </w:r>
      <w:proofErr w:type="spellEnd"/>
      <w:r w:rsidR="00DD734E">
        <w:rPr>
          <w:szCs w:val="24"/>
        </w:rPr>
        <w:t xml:space="preserve"> raspisani za 05. </w:t>
      </w:r>
      <w:r w:rsidR="00341BEF">
        <w:rPr>
          <w:szCs w:val="24"/>
        </w:rPr>
        <w:t>s</w:t>
      </w:r>
      <w:r w:rsidR="00DD734E">
        <w:rPr>
          <w:szCs w:val="24"/>
        </w:rPr>
        <w:t xml:space="preserve">vibnja 2019. </w:t>
      </w:r>
      <w:r w:rsidR="00341BEF">
        <w:rPr>
          <w:szCs w:val="24"/>
        </w:rPr>
        <w:t>g</w:t>
      </w:r>
      <w:r w:rsidR="00DD734E">
        <w:rPr>
          <w:szCs w:val="24"/>
        </w:rPr>
        <w:t xml:space="preserve">odine, neće održati budući da Općinsko izborno povjerenstvo Općine </w:t>
      </w:r>
      <w:proofErr w:type="spellStart"/>
      <w:r w:rsidR="00DD734E">
        <w:rPr>
          <w:szCs w:val="24"/>
        </w:rPr>
        <w:t>Sutivan</w:t>
      </w:r>
      <w:proofErr w:type="spellEnd"/>
      <w:r w:rsidR="00DD734E">
        <w:rPr>
          <w:szCs w:val="24"/>
        </w:rPr>
        <w:t xml:space="preserve">, u zakonom propisanom roku, nije zaprimilo niti jednu pravovaljanu listu kandidata na navedenim izborima. </w:t>
      </w:r>
    </w:p>
    <w:p w:rsidR="00DD734E" w:rsidRDefault="00DD734E" w:rsidP="00804C0A">
      <w:pPr>
        <w:pStyle w:val="Odlomakpopisa"/>
        <w:ind w:left="0"/>
        <w:rPr>
          <w:szCs w:val="24"/>
        </w:rPr>
      </w:pPr>
      <w:r>
        <w:rPr>
          <w:szCs w:val="24"/>
        </w:rPr>
        <w:t xml:space="preserve">Na području Općine </w:t>
      </w:r>
      <w:proofErr w:type="spellStart"/>
      <w:r>
        <w:rPr>
          <w:szCs w:val="24"/>
        </w:rPr>
        <w:t>Sutivan</w:t>
      </w:r>
      <w:proofErr w:type="spellEnd"/>
      <w:r>
        <w:rPr>
          <w:szCs w:val="24"/>
        </w:rPr>
        <w:t xml:space="preserve"> </w:t>
      </w:r>
      <w:r w:rsidR="00A16F35">
        <w:rPr>
          <w:szCs w:val="24"/>
        </w:rPr>
        <w:t xml:space="preserve">dana 05. svibnja 2019. godine, održali su se izbori za članove vijeća albanske, bošnjačke, slovenske i srpske nacionalne manjine u Splitsko-Dalmatinskoj županiji te za izbor predstavnika crnogorske, mađarske, makedonske, ruske i talijanske nacionalne manjine. </w:t>
      </w:r>
    </w:p>
    <w:p w:rsidR="0099733D" w:rsidRDefault="0099733D" w:rsidP="0099733D">
      <w:pPr>
        <w:ind w:left="0"/>
        <w:rPr>
          <w:b/>
          <w:szCs w:val="24"/>
        </w:rPr>
      </w:pPr>
    </w:p>
    <w:p w:rsidR="00A16F35" w:rsidRDefault="00A16F35" w:rsidP="0099733D">
      <w:pPr>
        <w:ind w:left="0"/>
        <w:rPr>
          <w:b/>
          <w:szCs w:val="24"/>
        </w:rPr>
      </w:pPr>
    </w:p>
    <w:p w:rsidR="00A16F35" w:rsidRPr="00A16F35" w:rsidRDefault="00A16F35" w:rsidP="0099733D">
      <w:pPr>
        <w:ind w:left="0"/>
        <w:rPr>
          <w:b/>
          <w:szCs w:val="24"/>
        </w:rPr>
      </w:pPr>
    </w:p>
    <w:p w:rsidR="00A16F35" w:rsidRDefault="00A16F35" w:rsidP="0099733D">
      <w:pPr>
        <w:ind w:left="0"/>
        <w:rPr>
          <w:b/>
          <w:szCs w:val="24"/>
        </w:rPr>
      </w:pPr>
      <w:r w:rsidRPr="00A16F35">
        <w:rPr>
          <w:b/>
          <w:szCs w:val="24"/>
        </w:rPr>
        <w:t>RASHODI</w:t>
      </w:r>
    </w:p>
    <w:p w:rsidR="00A16F35" w:rsidRDefault="00A16F35" w:rsidP="0099733D">
      <w:pPr>
        <w:ind w:left="0"/>
        <w:rPr>
          <w:b/>
          <w:szCs w:val="24"/>
        </w:rPr>
      </w:pPr>
    </w:p>
    <w:p w:rsidR="00A16F35" w:rsidRDefault="00A16F35" w:rsidP="00A16F35">
      <w:pPr>
        <w:pStyle w:val="Odlomakpopisa"/>
        <w:numPr>
          <w:ilvl w:val="0"/>
          <w:numId w:val="2"/>
        </w:numPr>
        <w:rPr>
          <w:b/>
          <w:szCs w:val="24"/>
        </w:rPr>
      </w:pPr>
      <w:r>
        <w:rPr>
          <w:b/>
          <w:szCs w:val="24"/>
        </w:rPr>
        <w:t xml:space="preserve">ISPLATA NAKNADE TROŠKOVA IZBORNE PROMIDŽBE ZA IZBOR ČLANOVA VIJEĆA I PREDSTAVNIKA NACIONALNIH MANJINA U OPĆINI SUTIVAN </w:t>
      </w:r>
    </w:p>
    <w:p w:rsidR="00A16F35" w:rsidRDefault="00A16F35" w:rsidP="00A16F35">
      <w:pPr>
        <w:pStyle w:val="Odlomakpopisa"/>
        <w:rPr>
          <w:b/>
          <w:szCs w:val="24"/>
        </w:rPr>
      </w:pPr>
    </w:p>
    <w:p w:rsidR="00A16F35" w:rsidRDefault="00A16F35" w:rsidP="00BB34CC">
      <w:pPr>
        <w:pStyle w:val="Odlomakpopisa"/>
        <w:jc w:val="right"/>
        <w:rPr>
          <w:b/>
          <w:szCs w:val="24"/>
        </w:rPr>
      </w:pPr>
      <w:r>
        <w:rPr>
          <w:b/>
          <w:szCs w:val="24"/>
        </w:rPr>
        <w:t>0,00 kuna</w:t>
      </w:r>
    </w:p>
    <w:p w:rsidR="00A16F35" w:rsidRDefault="00A16F35" w:rsidP="00A16F35">
      <w:pPr>
        <w:pStyle w:val="Odlomakpopisa"/>
        <w:jc w:val="center"/>
        <w:rPr>
          <w:b/>
          <w:szCs w:val="24"/>
        </w:rPr>
      </w:pPr>
    </w:p>
    <w:p w:rsidR="00A16F35" w:rsidRDefault="00A16F35" w:rsidP="00A16F35">
      <w:pPr>
        <w:pStyle w:val="Odlomakpopisa"/>
        <w:numPr>
          <w:ilvl w:val="0"/>
          <w:numId w:val="2"/>
        </w:numPr>
        <w:jc w:val="left"/>
        <w:rPr>
          <w:b/>
          <w:szCs w:val="24"/>
        </w:rPr>
      </w:pPr>
      <w:r>
        <w:rPr>
          <w:b/>
          <w:szCs w:val="24"/>
        </w:rPr>
        <w:lastRenderedPageBreak/>
        <w:t xml:space="preserve">ISPLATA NAKNADE ZA RAD ČLANOVIMA OPĆINSKOG IZBORNOG POVJERENSTVA OPĆINE SUTIVAN </w:t>
      </w:r>
    </w:p>
    <w:p w:rsidR="00A16F35" w:rsidRDefault="00A16F35" w:rsidP="00A16F35">
      <w:pPr>
        <w:pStyle w:val="Odlomakpopisa"/>
        <w:jc w:val="left"/>
        <w:rPr>
          <w:b/>
          <w:szCs w:val="24"/>
        </w:rPr>
      </w:pPr>
    </w:p>
    <w:p w:rsidR="00337CF8" w:rsidRDefault="00A14241" w:rsidP="00BB34CC">
      <w:pPr>
        <w:pStyle w:val="Odlomakpopisa"/>
        <w:jc w:val="right"/>
        <w:rPr>
          <w:b/>
          <w:szCs w:val="24"/>
        </w:rPr>
      </w:pPr>
      <w:r>
        <w:rPr>
          <w:b/>
          <w:szCs w:val="24"/>
        </w:rPr>
        <w:t>21.844,00 kuna</w:t>
      </w:r>
    </w:p>
    <w:p w:rsidR="00D7672F" w:rsidRDefault="00D7672F" w:rsidP="00A14241">
      <w:pPr>
        <w:ind w:left="0"/>
        <w:jc w:val="center"/>
        <w:rPr>
          <w:b/>
          <w:szCs w:val="24"/>
        </w:rPr>
      </w:pPr>
    </w:p>
    <w:p w:rsidR="00337CF8" w:rsidRPr="00A14241" w:rsidRDefault="00D7672F" w:rsidP="00337CF8">
      <w:pPr>
        <w:ind w:left="0"/>
        <w:rPr>
          <w:szCs w:val="24"/>
        </w:rPr>
      </w:pPr>
      <w:r w:rsidRPr="00A14241">
        <w:rPr>
          <w:szCs w:val="24"/>
        </w:rPr>
        <w:t xml:space="preserve">Pojedinačni iznos naknade po članu Općinskog izbornog povjerenstva Općine </w:t>
      </w:r>
      <w:proofErr w:type="spellStart"/>
      <w:r w:rsidRPr="00A14241">
        <w:rPr>
          <w:szCs w:val="24"/>
        </w:rPr>
        <w:t>Sutivan</w:t>
      </w:r>
      <w:proofErr w:type="spellEnd"/>
      <w:r w:rsidRPr="00A14241">
        <w:rPr>
          <w:szCs w:val="24"/>
        </w:rPr>
        <w:t xml:space="preserve"> iznosi 3.600,00 kuna</w:t>
      </w:r>
      <w:r w:rsidR="00337CF8" w:rsidRPr="00A14241">
        <w:rPr>
          <w:szCs w:val="24"/>
        </w:rPr>
        <w:t xml:space="preserve"> neto, a sve </w:t>
      </w:r>
      <w:r w:rsidRPr="00A14241">
        <w:rPr>
          <w:szCs w:val="24"/>
        </w:rPr>
        <w:t xml:space="preserve"> sukladno Odluci o visini naknade za rad članova izbornih tijela za provedbu izbora članova vijeća i predstavnika nacionalnih manjina („Narodne novine“</w:t>
      </w:r>
      <w:r w:rsidR="008D1A63">
        <w:rPr>
          <w:szCs w:val="24"/>
        </w:rPr>
        <w:t xml:space="preserve"> broj 32/19) pa je </w:t>
      </w:r>
      <w:r w:rsidR="00337CF8" w:rsidRPr="00A14241">
        <w:rPr>
          <w:szCs w:val="24"/>
        </w:rPr>
        <w:t xml:space="preserve"> ukupan trošak na ime naknade za šest članova Općinskog izbornog povjerenstva </w:t>
      </w:r>
      <w:r w:rsidR="008D1A63">
        <w:rPr>
          <w:szCs w:val="24"/>
        </w:rPr>
        <w:t>utvrđen u iznosu od</w:t>
      </w:r>
      <w:r w:rsidR="00337CF8" w:rsidRPr="00A14241">
        <w:rPr>
          <w:szCs w:val="24"/>
        </w:rPr>
        <w:t xml:space="preserve"> 21.600,00 kuna. </w:t>
      </w:r>
    </w:p>
    <w:p w:rsidR="00D7672F" w:rsidRDefault="00337CF8" w:rsidP="00337CF8">
      <w:pPr>
        <w:ind w:left="0"/>
        <w:rPr>
          <w:szCs w:val="24"/>
        </w:rPr>
      </w:pPr>
      <w:r w:rsidRPr="00A14241">
        <w:rPr>
          <w:szCs w:val="24"/>
        </w:rPr>
        <w:t xml:space="preserve">Ukupan putni trošak  povjerenstva iznosi 244,00 kn.  </w:t>
      </w:r>
    </w:p>
    <w:p w:rsidR="00A14241" w:rsidRDefault="00A14241" w:rsidP="00337CF8">
      <w:pPr>
        <w:ind w:left="0"/>
        <w:rPr>
          <w:szCs w:val="24"/>
        </w:rPr>
      </w:pPr>
    </w:p>
    <w:p w:rsidR="00A14241" w:rsidRDefault="00A14241" w:rsidP="00337CF8">
      <w:pPr>
        <w:ind w:left="0"/>
        <w:rPr>
          <w:szCs w:val="24"/>
        </w:rPr>
      </w:pPr>
    </w:p>
    <w:p w:rsidR="00A14241" w:rsidRDefault="00A14241" w:rsidP="00A14241">
      <w:pPr>
        <w:pStyle w:val="Odlomakpopisa"/>
        <w:numPr>
          <w:ilvl w:val="0"/>
          <w:numId w:val="2"/>
        </w:numPr>
        <w:rPr>
          <w:b/>
          <w:szCs w:val="24"/>
        </w:rPr>
      </w:pPr>
      <w:r>
        <w:rPr>
          <w:b/>
          <w:szCs w:val="24"/>
        </w:rPr>
        <w:t xml:space="preserve">ISPLATA NAKNADE ZA RAD ČLANOVIMA BIRAČKOG ODBORA </w:t>
      </w:r>
    </w:p>
    <w:p w:rsidR="00A14241" w:rsidRDefault="00A14241" w:rsidP="00A14241">
      <w:pPr>
        <w:rPr>
          <w:b/>
          <w:szCs w:val="24"/>
        </w:rPr>
      </w:pPr>
    </w:p>
    <w:p w:rsidR="00A14241" w:rsidRPr="00A14241" w:rsidRDefault="00BB34CC" w:rsidP="00BB34CC">
      <w:pPr>
        <w:jc w:val="right"/>
        <w:rPr>
          <w:b/>
          <w:szCs w:val="24"/>
        </w:rPr>
      </w:pPr>
      <w:r>
        <w:rPr>
          <w:b/>
          <w:szCs w:val="24"/>
        </w:rPr>
        <w:t xml:space="preserve"> 2.000,00 kuna </w:t>
      </w:r>
    </w:p>
    <w:p w:rsidR="00A14241" w:rsidRDefault="00A14241" w:rsidP="00A14241">
      <w:pPr>
        <w:rPr>
          <w:b/>
          <w:szCs w:val="24"/>
        </w:rPr>
      </w:pPr>
    </w:p>
    <w:p w:rsidR="00A14241" w:rsidRDefault="00A14241" w:rsidP="00A14241">
      <w:pPr>
        <w:rPr>
          <w:szCs w:val="24"/>
        </w:rPr>
      </w:pPr>
      <w:r w:rsidRPr="00BB34CC">
        <w:rPr>
          <w:szCs w:val="24"/>
        </w:rPr>
        <w:t xml:space="preserve">Sukladno Odluci o visini naknade za rad članova izbornih tijela za provedbu izbora članova vijeća i predstavnika nacionalnih manjina („Narodne novine“ broj 32/19) pojedinačni iznos naknade za predsjednika i zamjenika predsjednika biračkog odbora  iznosi 400,00 kuna neto po osobi, odnosno ukupan trošak na ime naknade za rad predsjednika i zamjenika predsjednika biračkog odbora na biračkom mjestu br. 1 u </w:t>
      </w:r>
      <w:proofErr w:type="spellStart"/>
      <w:r w:rsidRPr="00BB34CC">
        <w:rPr>
          <w:szCs w:val="24"/>
        </w:rPr>
        <w:t>Sutivanu</w:t>
      </w:r>
      <w:proofErr w:type="spellEnd"/>
      <w:r w:rsidRPr="00BB34CC">
        <w:rPr>
          <w:szCs w:val="24"/>
        </w:rPr>
        <w:t xml:space="preserve"> iznosi 800,00 kuna</w:t>
      </w:r>
      <w:r w:rsidR="00341BEF">
        <w:rPr>
          <w:szCs w:val="24"/>
        </w:rPr>
        <w:t xml:space="preserve"> neto</w:t>
      </w:r>
      <w:r w:rsidRPr="00BB34CC">
        <w:rPr>
          <w:szCs w:val="24"/>
        </w:rPr>
        <w:t xml:space="preserve">. Sukladno prethodno spomenutoj Odluci visina naknade za rad ostalih članova biračkog odbora iznosi 300,00 kuna po osobi, pa ukupan iznos troška na ime naknade za četiri člana biračkog odbora na biračkom mjestu br. 1 u </w:t>
      </w:r>
      <w:proofErr w:type="spellStart"/>
      <w:r w:rsidRPr="00BB34CC">
        <w:rPr>
          <w:szCs w:val="24"/>
        </w:rPr>
        <w:t>Sutivanu</w:t>
      </w:r>
      <w:proofErr w:type="spellEnd"/>
      <w:r w:rsidRPr="00BB34CC">
        <w:rPr>
          <w:szCs w:val="24"/>
        </w:rPr>
        <w:t xml:space="preserve">, iznosi 1.200,00 kuna. </w:t>
      </w:r>
    </w:p>
    <w:p w:rsidR="00BB34CC" w:rsidRDefault="00BB34CC" w:rsidP="00A14241">
      <w:pPr>
        <w:rPr>
          <w:szCs w:val="24"/>
        </w:rPr>
      </w:pPr>
    </w:p>
    <w:p w:rsidR="00BB34CC" w:rsidRDefault="00BB34CC" w:rsidP="00A14241">
      <w:pPr>
        <w:rPr>
          <w:szCs w:val="24"/>
        </w:rPr>
      </w:pPr>
    </w:p>
    <w:p w:rsidR="00BB34CC" w:rsidRDefault="00BB34CC" w:rsidP="00BB34CC">
      <w:pPr>
        <w:pStyle w:val="Odlomakpopisa"/>
        <w:numPr>
          <w:ilvl w:val="0"/>
          <w:numId w:val="2"/>
        </w:numPr>
        <w:rPr>
          <w:b/>
          <w:szCs w:val="24"/>
        </w:rPr>
      </w:pPr>
      <w:r>
        <w:rPr>
          <w:b/>
          <w:szCs w:val="24"/>
        </w:rPr>
        <w:t xml:space="preserve">MATERIJALNI TROŠKOVI </w:t>
      </w:r>
    </w:p>
    <w:p w:rsidR="00BB34CC" w:rsidRDefault="00BB34CC" w:rsidP="00BB34CC">
      <w:pPr>
        <w:pStyle w:val="Odlomakpopisa"/>
        <w:rPr>
          <w:b/>
          <w:szCs w:val="24"/>
        </w:rPr>
      </w:pPr>
    </w:p>
    <w:p w:rsidR="00BB34CC" w:rsidRDefault="00BB34CC" w:rsidP="00BB34CC">
      <w:pPr>
        <w:jc w:val="right"/>
        <w:rPr>
          <w:b/>
          <w:szCs w:val="24"/>
        </w:rPr>
      </w:pPr>
      <w:r>
        <w:rPr>
          <w:b/>
          <w:szCs w:val="24"/>
        </w:rPr>
        <w:t xml:space="preserve"> 0,00 kuna</w:t>
      </w:r>
    </w:p>
    <w:p w:rsidR="001B53BC" w:rsidRPr="00A14241" w:rsidRDefault="001B53BC" w:rsidP="0099733D">
      <w:pPr>
        <w:ind w:left="0"/>
        <w:rPr>
          <w:szCs w:val="24"/>
        </w:rPr>
      </w:pPr>
    </w:p>
    <w:p w:rsidR="00BB34CC" w:rsidRPr="00BB34CC" w:rsidRDefault="00BB34CC" w:rsidP="00804C0A">
      <w:pPr>
        <w:pStyle w:val="Odlomakpopisa"/>
        <w:ind w:left="0"/>
        <w:rPr>
          <w:sz w:val="28"/>
          <w:szCs w:val="28"/>
        </w:rPr>
      </w:pPr>
    </w:p>
    <w:p w:rsidR="00804C0A" w:rsidRPr="00BB34CC" w:rsidRDefault="00BB34CC" w:rsidP="00BB34CC">
      <w:pPr>
        <w:pStyle w:val="Odlomakpopisa"/>
        <w:ind w:left="0"/>
        <w:rPr>
          <w:b/>
          <w:sz w:val="28"/>
          <w:szCs w:val="28"/>
        </w:rPr>
      </w:pPr>
      <w:r w:rsidRPr="00BB34CC">
        <w:rPr>
          <w:b/>
          <w:sz w:val="28"/>
          <w:szCs w:val="28"/>
        </w:rPr>
        <w:t>UKUPNO RASHODI (1.+2.+3.+4.)</w:t>
      </w:r>
      <w:r>
        <w:rPr>
          <w:b/>
          <w:sz w:val="28"/>
          <w:szCs w:val="28"/>
        </w:rPr>
        <w:t xml:space="preserve">                                  </w:t>
      </w:r>
      <w:r w:rsidRPr="00BB34CC">
        <w:rPr>
          <w:b/>
          <w:sz w:val="28"/>
          <w:szCs w:val="28"/>
        </w:rPr>
        <w:t xml:space="preserve"> 23.844,00 KUNA</w:t>
      </w:r>
    </w:p>
    <w:p w:rsidR="00BB34CC" w:rsidRDefault="00BB34CC" w:rsidP="00804C0A">
      <w:pPr>
        <w:pStyle w:val="Odlomakpopisa"/>
        <w:ind w:left="0"/>
        <w:rPr>
          <w:b/>
          <w:szCs w:val="24"/>
        </w:rPr>
      </w:pPr>
    </w:p>
    <w:p w:rsidR="00BB34CC" w:rsidRDefault="00BB34CC" w:rsidP="00804C0A">
      <w:pPr>
        <w:pStyle w:val="Odlomakpopisa"/>
        <w:ind w:left="0"/>
        <w:rPr>
          <w:b/>
          <w:szCs w:val="24"/>
        </w:rPr>
      </w:pPr>
    </w:p>
    <w:p w:rsidR="00BB34CC" w:rsidRDefault="00BB34CC" w:rsidP="00804C0A">
      <w:pPr>
        <w:pStyle w:val="Odlomakpopisa"/>
        <w:ind w:left="0"/>
        <w:rPr>
          <w:b/>
          <w:szCs w:val="24"/>
        </w:rPr>
      </w:pPr>
    </w:p>
    <w:p w:rsidR="00BB34CC" w:rsidRDefault="00BB34CC" w:rsidP="00804C0A">
      <w:pPr>
        <w:pStyle w:val="Odlomakpopisa"/>
        <w:ind w:left="0"/>
        <w:rPr>
          <w:b/>
          <w:szCs w:val="24"/>
        </w:rPr>
      </w:pPr>
    </w:p>
    <w:p w:rsidR="00BB34CC" w:rsidRDefault="00BB34CC" w:rsidP="00BB34CC">
      <w:pPr>
        <w:pStyle w:val="Odlomakpopisa"/>
        <w:tabs>
          <w:tab w:val="left" w:pos="6870"/>
        </w:tabs>
        <w:ind w:left="0"/>
        <w:rPr>
          <w:b/>
          <w:szCs w:val="24"/>
        </w:rPr>
      </w:pPr>
      <w:r>
        <w:rPr>
          <w:b/>
          <w:szCs w:val="24"/>
        </w:rPr>
        <w:tab/>
        <w:t xml:space="preserve">Predsjednica </w:t>
      </w:r>
    </w:p>
    <w:p w:rsidR="00804C0A" w:rsidRPr="00BB34CC" w:rsidRDefault="00194A4C" w:rsidP="002058F3">
      <w:pPr>
        <w:pStyle w:val="Odlomakpopisa"/>
        <w:ind w:left="468" w:firstLine="5628"/>
        <w:jc w:val="center"/>
        <w:rPr>
          <w:b/>
          <w:szCs w:val="24"/>
        </w:rPr>
      </w:pPr>
      <w:r>
        <w:rPr>
          <w:b/>
          <w:sz w:val="22"/>
        </w:rPr>
        <w:t xml:space="preserve">Vinka </w:t>
      </w:r>
      <w:proofErr w:type="spellStart"/>
      <w:r>
        <w:rPr>
          <w:b/>
          <w:sz w:val="22"/>
        </w:rPr>
        <w:t>Udiljak</w:t>
      </w:r>
      <w:proofErr w:type="spellEnd"/>
      <w:r>
        <w:rPr>
          <w:b/>
          <w:sz w:val="22"/>
        </w:rPr>
        <w:t xml:space="preserve">, v.r. </w:t>
      </w:r>
      <w:bookmarkStart w:id="0" w:name="_GoBack"/>
      <w:bookmarkEnd w:id="0"/>
    </w:p>
    <w:sectPr w:rsidR="00804C0A" w:rsidRPr="00BB34CC" w:rsidSect="00454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286F"/>
    <w:multiLevelType w:val="hybridMultilevel"/>
    <w:tmpl w:val="8EFCE1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17C5C54"/>
    <w:multiLevelType w:val="hybridMultilevel"/>
    <w:tmpl w:val="700AA102"/>
    <w:lvl w:ilvl="0" w:tplc="3EFEEE28">
      <w:start w:val="1"/>
      <w:numFmt w:val="decimal"/>
      <w:lvlText w:val="%1."/>
      <w:lvlJc w:val="left"/>
      <w:pPr>
        <w:ind w:left="468" w:hanging="360"/>
      </w:pPr>
      <w:rPr>
        <w:rFonts w:hint="default"/>
        <w:sz w:val="24"/>
        <w:szCs w:val="24"/>
      </w:rPr>
    </w:lvl>
    <w:lvl w:ilvl="1" w:tplc="041A0019" w:tentative="1">
      <w:start w:val="1"/>
      <w:numFmt w:val="lowerLetter"/>
      <w:lvlText w:val="%2."/>
      <w:lvlJc w:val="left"/>
      <w:pPr>
        <w:ind w:left="1188" w:hanging="360"/>
      </w:pPr>
    </w:lvl>
    <w:lvl w:ilvl="2" w:tplc="041A001B" w:tentative="1">
      <w:start w:val="1"/>
      <w:numFmt w:val="lowerRoman"/>
      <w:lvlText w:val="%3."/>
      <w:lvlJc w:val="right"/>
      <w:pPr>
        <w:ind w:left="1908" w:hanging="180"/>
      </w:pPr>
    </w:lvl>
    <w:lvl w:ilvl="3" w:tplc="041A000F" w:tentative="1">
      <w:start w:val="1"/>
      <w:numFmt w:val="decimal"/>
      <w:lvlText w:val="%4."/>
      <w:lvlJc w:val="left"/>
      <w:pPr>
        <w:ind w:left="2628" w:hanging="360"/>
      </w:pPr>
    </w:lvl>
    <w:lvl w:ilvl="4" w:tplc="041A0019" w:tentative="1">
      <w:start w:val="1"/>
      <w:numFmt w:val="lowerLetter"/>
      <w:lvlText w:val="%5."/>
      <w:lvlJc w:val="left"/>
      <w:pPr>
        <w:ind w:left="3348" w:hanging="360"/>
      </w:pPr>
    </w:lvl>
    <w:lvl w:ilvl="5" w:tplc="041A001B" w:tentative="1">
      <w:start w:val="1"/>
      <w:numFmt w:val="lowerRoman"/>
      <w:lvlText w:val="%6."/>
      <w:lvlJc w:val="right"/>
      <w:pPr>
        <w:ind w:left="4068" w:hanging="180"/>
      </w:pPr>
    </w:lvl>
    <w:lvl w:ilvl="6" w:tplc="041A000F" w:tentative="1">
      <w:start w:val="1"/>
      <w:numFmt w:val="decimal"/>
      <w:lvlText w:val="%7."/>
      <w:lvlJc w:val="left"/>
      <w:pPr>
        <w:ind w:left="4788" w:hanging="360"/>
      </w:pPr>
    </w:lvl>
    <w:lvl w:ilvl="7" w:tplc="041A0019" w:tentative="1">
      <w:start w:val="1"/>
      <w:numFmt w:val="lowerLetter"/>
      <w:lvlText w:val="%8."/>
      <w:lvlJc w:val="left"/>
      <w:pPr>
        <w:ind w:left="5508" w:hanging="360"/>
      </w:pPr>
    </w:lvl>
    <w:lvl w:ilvl="8" w:tplc="041A001B" w:tentative="1">
      <w:start w:val="1"/>
      <w:numFmt w:val="lowerRoman"/>
      <w:lvlText w:val="%9."/>
      <w:lvlJc w:val="right"/>
      <w:pPr>
        <w:ind w:left="62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41"/>
    <w:rsid w:val="0006212C"/>
    <w:rsid w:val="000941F8"/>
    <w:rsid w:val="00110822"/>
    <w:rsid w:val="00194A4C"/>
    <w:rsid w:val="001A2CD3"/>
    <w:rsid w:val="001B53BC"/>
    <w:rsid w:val="002058F3"/>
    <w:rsid w:val="002F3E16"/>
    <w:rsid w:val="00302332"/>
    <w:rsid w:val="00337CF8"/>
    <w:rsid w:val="00341BEF"/>
    <w:rsid w:val="003C46E7"/>
    <w:rsid w:val="00435D6C"/>
    <w:rsid w:val="00454F99"/>
    <w:rsid w:val="005F2E6C"/>
    <w:rsid w:val="006D6D13"/>
    <w:rsid w:val="00722941"/>
    <w:rsid w:val="007F00D3"/>
    <w:rsid w:val="00804C0A"/>
    <w:rsid w:val="008225E8"/>
    <w:rsid w:val="008D1A63"/>
    <w:rsid w:val="00922D87"/>
    <w:rsid w:val="009448A5"/>
    <w:rsid w:val="0099733D"/>
    <w:rsid w:val="00A14241"/>
    <w:rsid w:val="00A16F35"/>
    <w:rsid w:val="00A6041C"/>
    <w:rsid w:val="00AC2971"/>
    <w:rsid w:val="00AD77E0"/>
    <w:rsid w:val="00BB34CC"/>
    <w:rsid w:val="00BC0DA8"/>
    <w:rsid w:val="00C16DE8"/>
    <w:rsid w:val="00D7672F"/>
    <w:rsid w:val="00DA11C6"/>
    <w:rsid w:val="00DA7EA1"/>
    <w:rsid w:val="00DD734E"/>
    <w:rsid w:val="00EC60E8"/>
    <w:rsid w:val="00F37F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pPr>
        <w:spacing w:line="283" w:lineRule="auto"/>
        <w:ind w:left="108" w:right="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9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22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pPr>
        <w:spacing w:line="283" w:lineRule="auto"/>
        <w:ind w:left="108" w:right="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9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22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2019-06-04T08:54:00Z</cp:lastPrinted>
  <dcterms:created xsi:type="dcterms:W3CDTF">2019-06-04T09:53:00Z</dcterms:created>
  <dcterms:modified xsi:type="dcterms:W3CDTF">2019-06-04T09:53:00Z</dcterms:modified>
</cp:coreProperties>
</file>